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AA" w:rsidRPr="00C3063E" w:rsidRDefault="006145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063E">
        <w:rPr>
          <w:rFonts w:ascii="Times New Roman" w:hAnsi="Times New Roman" w:cs="Times New Roman"/>
          <w:sz w:val="28"/>
          <w:szCs w:val="28"/>
          <w:lang w:val="ru-RU"/>
        </w:rPr>
        <w:t>Отчет по  проекту 2.2.6. «Развитие туристической деятельности  в  АлтГУ»</w:t>
      </w:r>
    </w:p>
    <w:p w:rsidR="00F67733" w:rsidRPr="00C3063E" w:rsidRDefault="006145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За  отчетный период силами  студентов,  руководителя и куратора  проекта  было  реализовано    7 мероприятий   туристской направленности для студентов  АлтГУ.  В июне месяце участники проекта приняли участие  в </w:t>
      </w:r>
      <w:r w:rsidR="00F67733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крупнейшем </w:t>
      </w: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краевом  туристском </w:t>
      </w:r>
      <w:r w:rsidR="00FA0832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фестивале «Песчаная 2012», посвященном Дню России. На этом престижном краевом форуме  команда АлтГУ  стала победителем Чемпионата Алтайского края по спортивному туризму на водных дистанциях, победителем в  соревнованиях «Безопасность»,  победителем в соревнованиях на горных дистанциях, и бронзовым призером Кубка Сибири по рафтингу.  </w:t>
      </w:r>
    </w:p>
    <w:p w:rsidR="00F67733" w:rsidRPr="00C3063E" w:rsidRDefault="00FA08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Вторым мероприятием  в подготовке студентов к важным соревнованиям  стал спортивный поход   3 категории сложности по реке Кумир в Чарышском районе Алтайского края .  8 студентов  выполнили норматив  второго спортивного разряда  и получили навыки по  повышению безопасности водных путешествий. Вследствие полученного опыта в дальнейшем </w:t>
      </w:r>
      <w:r w:rsidR="00F67733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участники были </w:t>
      </w: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допущены </w:t>
      </w:r>
      <w:r w:rsidR="00F67733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к всероссийским соревнованиям  на реке Катунь в Онгудайском районе</w:t>
      </w:r>
      <w:r w:rsidR="00774438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F67733" w:rsidRPr="00C3063E">
        <w:rPr>
          <w:rFonts w:ascii="Times New Roman" w:hAnsi="Times New Roman" w:cs="Times New Roman"/>
          <w:sz w:val="28"/>
          <w:szCs w:val="28"/>
          <w:lang w:val="ru-RU"/>
        </w:rPr>
        <w:t>еспублики Алтай « Акталай–Маргаан  2012» и показали отличные результаты.</w:t>
      </w:r>
    </w:p>
    <w:p w:rsidR="006145C0" w:rsidRPr="00C3063E" w:rsidRDefault="00F6773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Команда студентов АлтГу приняла участие с  24 по 29 августа в  рейтинговых  всероссийских соревнованиях по рафтингу  и водному туризму «Акталай – Маргаан 2012», где стала обладателем  бронзовых медалей, а так же Всероссийском супермарафоне «Кубок Катуни»  где заняла  2 место и получила серебряные медали.  Все участники мероприятия  были награждены  сертификатами и медалями.    </w:t>
      </w:r>
    </w:p>
    <w:p w:rsidR="004C2840" w:rsidRPr="00C3063E" w:rsidRDefault="007744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В сентябре  2012 года было проведено 2 мероприятия. </w:t>
      </w:r>
      <w:r w:rsidR="00154CAB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Во-первых,   на базе  учебных практик «Озеро Красилово» была проведена Туриада АлтГУ  по  дисциплине  «Дистанция пешеходная  2 класса» в личном и командном зачете.  </w:t>
      </w:r>
      <w:r w:rsidRPr="00C3063E">
        <w:rPr>
          <w:rFonts w:ascii="Times New Roman" w:hAnsi="Times New Roman" w:cs="Times New Roman"/>
          <w:sz w:val="28"/>
          <w:szCs w:val="28"/>
          <w:lang w:val="ru-RU"/>
        </w:rPr>
        <w:t>В стартах приняло участие более 20 человек из  5 университетских команд.  Из студентов  показавших лучшие резул</w:t>
      </w:r>
      <w:r w:rsidR="004C2840" w:rsidRPr="00C3063E">
        <w:rPr>
          <w:rFonts w:ascii="Times New Roman" w:hAnsi="Times New Roman" w:cs="Times New Roman"/>
          <w:sz w:val="28"/>
          <w:szCs w:val="28"/>
          <w:lang w:val="ru-RU"/>
        </w:rPr>
        <w:t>ьтаты была сформирована команда</w:t>
      </w:r>
      <w:r w:rsidRPr="00C3063E">
        <w:rPr>
          <w:rFonts w:ascii="Times New Roman" w:hAnsi="Times New Roman" w:cs="Times New Roman"/>
          <w:sz w:val="28"/>
          <w:szCs w:val="28"/>
          <w:lang w:val="ru-RU"/>
        </w:rPr>
        <w:t>, которая на первых «Краевых  соревнованиях  по спортивному туризму в дисциплине «Дистанция пешеходная 2 класса» среди студентов»</w:t>
      </w:r>
      <w:r w:rsidR="004C2840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 заняли первое место из 28 команд. </w:t>
      </w:r>
    </w:p>
    <w:p w:rsidR="004C2840" w:rsidRPr="00C3063E" w:rsidRDefault="004C28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Вторым мероприятием  </w:t>
      </w:r>
      <w:r w:rsidR="00436B0F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в дисциплине «</w:t>
      </w:r>
      <w:r w:rsidR="00154CAB" w:rsidRPr="00C3063E">
        <w:rPr>
          <w:rFonts w:ascii="Times New Roman" w:hAnsi="Times New Roman" w:cs="Times New Roman"/>
          <w:sz w:val="28"/>
          <w:szCs w:val="28"/>
          <w:lang w:val="ru-RU"/>
        </w:rPr>
        <w:t>Маршрут</w:t>
      </w:r>
      <w:r w:rsidR="00436B0F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» стал  </w:t>
      </w: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поход </w:t>
      </w:r>
      <w:r w:rsidR="00436B0F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 1 категории сложности под руководством куратора проекта  в районе   </w:t>
      </w: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озера Байкал по маршруту Барнаул- пос. Слюдянка  - Аршан–Шумановские источники </w:t>
      </w:r>
      <w:r w:rsidR="00436B0F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– с. Нилова Пустынь – пос. Слюдянка – Барнаул,  в ходе которого отработали </w:t>
      </w:r>
      <w:r w:rsidR="00436B0F" w:rsidRPr="00C3063E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навыки передвижения, обеспечения безопасности</w:t>
      </w:r>
      <w:r w:rsidR="007D2F79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36B0F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и повысили свою туристскую квалификацию</w:t>
      </w:r>
      <w:r w:rsidR="007D2F79" w:rsidRPr="00C3063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36B0F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 выполнив нормативы 3 разряда. </w:t>
      </w:r>
    </w:p>
    <w:p w:rsidR="007D2F79" w:rsidRPr="00C3063E" w:rsidRDefault="00436B0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В ходе подготовки к зимним походам  сезона 2012 – 2013 были проведены два мероприятия учебно-тренировочного  характера.  Первое мероприятие проходило на  базе учебных практик «Озеро Красилово» </w:t>
      </w:r>
      <w:r w:rsidR="007D2F79" w:rsidRPr="00C3063E">
        <w:rPr>
          <w:rFonts w:ascii="Times New Roman" w:hAnsi="Times New Roman" w:cs="Times New Roman"/>
          <w:sz w:val="28"/>
          <w:szCs w:val="28"/>
          <w:lang w:val="ru-RU"/>
        </w:rPr>
        <w:t>и носило название «Скалки». Во время данного мероприятия студенты изучали особенности преодоления  небольших скал в  горном туризме с использованием веревок и другого технического оборудования, а так же повышали  свою физическую подготовку, следовательно, подготовились к  преодолению данных форм  рельефа в походах.</w:t>
      </w:r>
    </w:p>
    <w:p w:rsidR="00436B0F" w:rsidRPr="00C3063E" w:rsidRDefault="007D2F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В декабре месяце было проведено   мероприятие, посвященное предстоящим зимним походам  и «ЗимнейТуриаде» туристического клуба АлтГУ. В ходе учебно-тренировочного похода </w:t>
      </w:r>
      <w:r w:rsidR="008B2CE6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 30 студентов  АлтГУ  получили практические навыки  передвижения на туристических (лесных) лыжах, адаптировались  к низким температурам, получили опыт  устройства лагеря</w:t>
      </w:r>
      <w:r w:rsidR="001B6286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 в зимних условиях.</w:t>
      </w:r>
    </w:p>
    <w:p w:rsidR="005E7D19" w:rsidRPr="00C3063E" w:rsidRDefault="001B62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В ходе реализации данного проекта  удалось существенно увеличить количество  занимающихся туризмом студентов АлтГУ, повысить  спортивные результаты,  занять призовые места в крупнейших краевых и российских соревнованиях,  сделать туризм более доступным для студентов. </w:t>
      </w:r>
    </w:p>
    <w:p w:rsidR="005E7D19" w:rsidRPr="00C3063E" w:rsidRDefault="005E7D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063E">
        <w:rPr>
          <w:rFonts w:ascii="Times New Roman" w:hAnsi="Times New Roman" w:cs="Times New Roman"/>
          <w:sz w:val="28"/>
          <w:szCs w:val="28"/>
          <w:lang w:val="ru-RU"/>
        </w:rPr>
        <w:t>За время  действия программы  по проекту 2.2.6. «Развитие туристической деятельности в АлтГУ» в 2012 году студенты приняли участие в 7 мероприятиях туристской направленности от общеуниверситетского до всероссийского уровня</w:t>
      </w:r>
      <w:r w:rsidR="000C65AF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54CAB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5AF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что позволило повысить уровень спортивного мастерства студентов.   89 участников данных </w:t>
      </w: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5AF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 </w:t>
      </w:r>
      <w:r w:rsidR="00154CAB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на деле продемонстрировали приверженность к здоровому образу жизни  и  </w:t>
      </w:r>
      <w:r w:rsidR="00154CAB" w:rsidRPr="00C3063E">
        <w:rPr>
          <w:rFonts w:ascii="Times New Roman" w:hAnsi="Times New Roman" w:cs="Times New Roman"/>
          <w:sz w:val="28"/>
          <w:szCs w:val="28"/>
        </w:rPr>
        <w:t>высоки</w:t>
      </w:r>
      <w:r w:rsidR="00154CAB" w:rsidRPr="00C3063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54CAB" w:rsidRPr="00C3063E">
        <w:rPr>
          <w:rFonts w:ascii="Times New Roman" w:hAnsi="Times New Roman" w:cs="Times New Roman"/>
          <w:sz w:val="28"/>
          <w:szCs w:val="28"/>
        </w:rPr>
        <w:t xml:space="preserve"> нравственных позици</w:t>
      </w:r>
      <w:r w:rsidR="00154CAB" w:rsidRPr="00C3063E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="00154CAB" w:rsidRPr="00C3063E">
        <w:rPr>
          <w:rFonts w:ascii="Times New Roman" w:hAnsi="Times New Roman" w:cs="Times New Roman"/>
          <w:sz w:val="28"/>
          <w:szCs w:val="28"/>
        </w:rPr>
        <w:t xml:space="preserve"> в сфере общения человека с природой и по отношению к культурному наследию региона</w:t>
      </w:r>
      <w:r w:rsidR="00154CAB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. Количество постоянных членов туристского клуба возросло до 40 человек, а количество спортсменов разрядников увеличилось на 6 человек. </w:t>
      </w:r>
    </w:p>
    <w:p w:rsidR="00154CAB" w:rsidRPr="00C3063E" w:rsidRDefault="00154C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063E">
        <w:rPr>
          <w:rFonts w:ascii="Times New Roman" w:hAnsi="Times New Roman" w:cs="Times New Roman"/>
          <w:sz w:val="28"/>
          <w:szCs w:val="28"/>
          <w:lang w:val="ru-RU"/>
        </w:rPr>
        <w:t>Количество публикаций в прессе за туристский сезон</w:t>
      </w:r>
      <w:r w:rsidR="00C9627B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063E">
        <w:rPr>
          <w:rFonts w:ascii="Times New Roman" w:hAnsi="Times New Roman" w:cs="Times New Roman"/>
          <w:sz w:val="28"/>
          <w:szCs w:val="28"/>
          <w:lang w:val="ru-RU"/>
        </w:rPr>
        <w:t>о деятельности турклуба АлтГУ составило  25</w:t>
      </w:r>
      <w:r w:rsidR="00C9627B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материалов,  включая электронные издания. Основную массу составили публикации </w:t>
      </w: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627B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в  университетских СМИ, но так же, есть публикации в краевых СМИ «Свободный курс», «Алтайская правда». </w:t>
      </w:r>
    </w:p>
    <w:p w:rsidR="00436B0F" w:rsidRPr="00C3063E" w:rsidRDefault="001B62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момент  команда студентов АлтГУ </w:t>
      </w:r>
      <w:r w:rsidR="00954E3B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3063E">
        <w:rPr>
          <w:rFonts w:ascii="Times New Roman" w:hAnsi="Times New Roman" w:cs="Times New Roman"/>
          <w:sz w:val="28"/>
          <w:szCs w:val="28"/>
          <w:lang w:val="ru-RU"/>
        </w:rPr>
        <w:t>сильнейший коллектив  студенческой молодежи  по спортивному туризму в Алтайском крае</w:t>
      </w:r>
      <w:bookmarkStart w:id="0" w:name="_GoBack"/>
      <w:bookmarkEnd w:id="0"/>
      <w:r w:rsidR="00C9627B" w:rsidRPr="00C3063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C9627B" w:rsidRPr="00C3063E"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значительной степени благодаря проекту «Развитие туристической деятельности в АлтГУ».</w:t>
      </w:r>
    </w:p>
    <w:p w:rsidR="00774438" w:rsidRPr="00C3063E" w:rsidRDefault="0077443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733" w:rsidRPr="00C3063E" w:rsidRDefault="00F6773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0832" w:rsidRPr="00C3063E" w:rsidRDefault="00FA083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A0832" w:rsidRPr="00C3063E" w:rsidSect="006F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7FDD"/>
    <w:rsid w:val="000041AA"/>
    <w:rsid w:val="000C65AF"/>
    <w:rsid w:val="00154CAB"/>
    <w:rsid w:val="001B6286"/>
    <w:rsid w:val="00290FF5"/>
    <w:rsid w:val="00436B0F"/>
    <w:rsid w:val="004C2840"/>
    <w:rsid w:val="00556ACF"/>
    <w:rsid w:val="005E49E7"/>
    <w:rsid w:val="005E7D19"/>
    <w:rsid w:val="006145C0"/>
    <w:rsid w:val="006F209F"/>
    <w:rsid w:val="0072751E"/>
    <w:rsid w:val="00774438"/>
    <w:rsid w:val="007D2F79"/>
    <w:rsid w:val="008B2CE6"/>
    <w:rsid w:val="00954E3B"/>
    <w:rsid w:val="009667B4"/>
    <w:rsid w:val="00C00856"/>
    <w:rsid w:val="00C3063E"/>
    <w:rsid w:val="00C9627B"/>
    <w:rsid w:val="00E27FDD"/>
    <w:rsid w:val="00F67733"/>
    <w:rsid w:val="00FA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redkinag</dc:creator>
  <cp:lastModifiedBy>admin</cp:lastModifiedBy>
  <cp:revision>2</cp:revision>
  <dcterms:created xsi:type="dcterms:W3CDTF">2013-08-07T04:26:00Z</dcterms:created>
  <dcterms:modified xsi:type="dcterms:W3CDTF">2013-08-07T04:26:00Z</dcterms:modified>
</cp:coreProperties>
</file>