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62" w:rsidRPr="00574259" w:rsidRDefault="00633962" w:rsidP="00633962">
      <w:pPr>
        <w:jc w:val="center"/>
        <w:rPr>
          <w:sz w:val="28"/>
          <w:szCs w:val="28"/>
        </w:rPr>
      </w:pPr>
      <w:r w:rsidRPr="00574259">
        <w:rPr>
          <w:b/>
          <w:sz w:val="28"/>
          <w:szCs w:val="28"/>
        </w:rPr>
        <w:t>Уважаемый(</w:t>
      </w:r>
      <w:proofErr w:type="spellStart"/>
      <w:r w:rsidRPr="00574259">
        <w:rPr>
          <w:b/>
          <w:sz w:val="28"/>
          <w:szCs w:val="28"/>
        </w:rPr>
        <w:t>ая</w:t>
      </w:r>
      <w:proofErr w:type="spellEnd"/>
      <w:r w:rsidRPr="00574259">
        <w:rPr>
          <w:b/>
          <w:sz w:val="28"/>
          <w:szCs w:val="28"/>
        </w:rPr>
        <w:t>)________________________________________!</w:t>
      </w:r>
    </w:p>
    <w:p w:rsidR="00633962" w:rsidRPr="00574259" w:rsidRDefault="00633962" w:rsidP="00633962">
      <w:pPr>
        <w:widowControl w:val="0"/>
        <w:suppressAutoHyphens/>
        <w:ind w:left="708" w:firstLine="720"/>
        <w:jc w:val="both"/>
        <w:rPr>
          <w:sz w:val="28"/>
          <w:szCs w:val="28"/>
        </w:rPr>
      </w:pPr>
    </w:p>
    <w:p w:rsidR="00633962" w:rsidRPr="00C46DFB" w:rsidRDefault="00316FA7" w:rsidP="00633962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</w:t>
      </w:r>
      <w:r w:rsidRPr="00574259">
        <w:rPr>
          <w:sz w:val="28"/>
          <w:szCs w:val="28"/>
        </w:rPr>
        <w:t>бсуждени</w:t>
      </w:r>
      <w:r>
        <w:rPr>
          <w:sz w:val="28"/>
          <w:szCs w:val="28"/>
        </w:rPr>
        <w:t>я</w:t>
      </w:r>
      <w:r w:rsidRPr="00574259">
        <w:rPr>
          <w:sz w:val="28"/>
          <w:szCs w:val="28"/>
        </w:rPr>
        <w:t xml:space="preserve"> актуальных вопросов модернизации систем высшего образования</w:t>
      </w:r>
      <w:proofErr w:type="gramEnd"/>
      <w:r w:rsidRPr="00574259">
        <w:rPr>
          <w:sz w:val="28"/>
          <w:szCs w:val="28"/>
        </w:rPr>
        <w:t xml:space="preserve"> на евразийск</w:t>
      </w:r>
      <w:r>
        <w:rPr>
          <w:sz w:val="28"/>
          <w:szCs w:val="28"/>
        </w:rPr>
        <w:t>ом образовательном пространстве,</w:t>
      </w:r>
      <w:r w:rsidRPr="00574259">
        <w:rPr>
          <w:sz w:val="28"/>
          <w:szCs w:val="28"/>
        </w:rPr>
        <w:t xml:space="preserve"> поиск</w:t>
      </w:r>
      <w:r>
        <w:rPr>
          <w:sz w:val="28"/>
          <w:szCs w:val="28"/>
        </w:rPr>
        <w:t>а</w:t>
      </w:r>
      <w:r w:rsidRPr="00574259">
        <w:rPr>
          <w:sz w:val="28"/>
          <w:szCs w:val="28"/>
        </w:rPr>
        <w:t xml:space="preserve"> путей повыше</w:t>
      </w:r>
      <w:r>
        <w:rPr>
          <w:sz w:val="28"/>
          <w:szCs w:val="28"/>
        </w:rPr>
        <w:t>ния конкурентоспособности вузов и</w:t>
      </w:r>
      <w:r w:rsidRPr="00574259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я</w:t>
      </w:r>
      <w:r w:rsidRPr="00574259">
        <w:rPr>
          <w:sz w:val="28"/>
          <w:szCs w:val="28"/>
        </w:rPr>
        <w:t xml:space="preserve"> эффективному решению проблем высшего образования</w:t>
      </w:r>
      <w:r>
        <w:rPr>
          <w:sz w:val="28"/>
          <w:szCs w:val="28"/>
        </w:rPr>
        <w:t xml:space="preserve"> на современном этапе развития</w:t>
      </w:r>
      <w:r w:rsidR="00633962" w:rsidRPr="00574259">
        <w:rPr>
          <w:sz w:val="28"/>
          <w:szCs w:val="28"/>
        </w:rPr>
        <w:t xml:space="preserve"> на базе Алтайского государственного университета (г.Барнаул)</w:t>
      </w:r>
      <w:r w:rsidR="00633962">
        <w:rPr>
          <w:sz w:val="28"/>
          <w:szCs w:val="28"/>
        </w:rPr>
        <w:t xml:space="preserve"> </w:t>
      </w:r>
      <w:r w:rsidR="00633962" w:rsidRPr="00574259">
        <w:rPr>
          <w:sz w:val="28"/>
          <w:szCs w:val="28"/>
        </w:rPr>
        <w:t>состоится</w:t>
      </w:r>
      <w:r w:rsidR="004B4719" w:rsidRPr="004B4719">
        <w:rPr>
          <w:sz w:val="28"/>
          <w:szCs w:val="28"/>
        </w:rPr>
        <w:t xml:space="preserve"> </w:t>
      </w:r>
      <w:r w:rsidR="00633962" w:rsidRPr="00574259">
        <w:rPr>
          <w:sz w:val="28"/>
          <w:szCs w:val="28"/>
        </w:rPr>
        <w:t>II Международный образовательный форум «Алтай-Азия 2014: Евразийское образовательное пространство - новые вызовы  и лучшие практики»</w:t>
      </w:r>
      <w:r w:rsidR="00C46DFB">
        <w:rPr>
          <w:sz w:val="28"/>
          <w:szCs w:val="28"/>
        </w:rPr>
        <w:t>.</w:t>
      </w:r>
    </w:p>
    <w:p w:rsidR="00633962" w:rsidRPr="00574259" w:rsidRDefault="00633962" w:rsidP="00633962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574259">
        <w:rPr>
          <w:sz w:val="28"/>
          <w:szCs w:val="28"/>
        </w:rPr>
        <w:t>Образовательный форум является международной диалоговой площадкой ведущих экспертов евразийского пространства по актуальным вопросам развития образования и социальным вызовам современности.</w:t>
      </w:r>
    </w:p>
    <w:p w:rsidR="00633962" w:rsidRPr="00574259" w:rsidRDefault="00633962" w:rsidP="00633962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574259">
        <w:rPr>
          <w:sz w:val="28"/>
          <w:szCs w:val="28"/>
        </w:rPr>
        <w:t xml:space="preserve">Форум проводится </w:t>
      </w:r>
      <w:r w:rsidR="00646832">
        <w:rPr>
          <w:sz w:val="28"/>
          <w:szCs w:val="28"/>
        </w:rPr>
        <w:t>при поддержке</w:t>
      </w:r>
      <w:r w:rsidRPr="00574259">
        <w:rPr>
          <w:sz w:val="28"/>
          <w:szCs w:val="28"/>
        </w:rPr>
        <w:t xml:space="preserve"> Министерств</w:t>
      </w:r>
      <w:r w:rsidR="00646832">
        <w:rPr>
          <w:sz w:val="28"/>
          <w:szCs w:val="28"/>
        </w:rPr>
        <w:t>а</w:t>
      </w:r>
      <w:r w:rsidRPr="00574259">
        <w:rPr>
          <w:sz w:val="28"/>
          <w:szCs w:val="28"/>
        </w:rPr>
        <w:t xml:space="preserve"> образования и науки Российской Федерации, </w:t>
      </w:r>
      <w:proofErr w:type="spellStart"/>
      <w:r w:rsidRPr="00574259">
        <w:rPr>
          <w:sz w:val="28"/>
          <w:szCs w:val="28"/>
        </w:rPr>
        <w:t>Россотрудничества</w:t>
      </w:r>
      <w:proofErr w:type="spellEnd"/>
      <w:r w:rsidRPr="00574259">
        <w:rPr>
          <w:sz w:val="28"/>
          <w:szCs w:val="28"/>
        </w:rPr>
        <w:t>, Координационного совета Университета Шанхайской организации сотрудничества, Российского союза ректоров, Ассоциации классических университетов России, Асс</w:t>
      </w:r>
      <w:r w:rsidR="00BE13AA">
        <w:rPr>
          <w:sz w:val="28"/>
          <w:szCs w:val="28"/>
        </w:rPr>
        <w:t>оциации азиатских университетов</w:t>
      </w:r>
      <w:r w:rsidR="00316FA7">
        <w:rPr>
          <w:sz w:val="28"/>
          <w:szCs w:val="28"/>
        </w:rPr>
        <w:t>.</w:t>
      </w:r>
    </w:p>
    <w:p w:rsidR="00633962" w:rsidRDefault="00646832" w:rsidP="00633962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всероссийских студенческих организаций, в</w:t>
      </w:r>
      <w:r w:rsidR="00633962" w:rsidRPr="00574259">
        <w:rPr>
          <w:sz w:val="28"/>
          <w:szCs w:val="28"/>
        </w:rPr>
        <w:t xml:space="preserve"> рамках форума </w:t>
      </w:r>
      <w:r w:rsidR="00611849" w:rsidRPr="00316FA7">
        <w:rPr>
          <w:b/>
          <w:sz w:val="28"/>
          <w:szCs w:val="28"/>
        </w:rPr>
        <w:t>25-2</w:t>
      </w:r>
      <w:r w:rsidR="00316FA7" w:rsidRPr="00316FA7">
        <w:rPr>
          <w:b/>
          <w:sz w:val="28"/>
          <w:szCs w:val="28"/>
        </w:rPr>
        <w:t>8</w:t>
      </w:r>
      <w:r w:rsidR="00611849" w:rsidRPr="00316FA7">
        <w:rPr>
          <w:b/>
          <w:sz w:val="28"/>
          <w:szCs w:val="28"/>
        </w:rPr>
        <w:t xml:space="preserve"> сентября 2014 </w:t>
      </w:r>
      <w:r w:rsidR="00633962" w:rsidRPr="00316FA7">
        <w:rPr>
          <w:b/>
          <w:sz w:val="28"/>
          <w:szCs w:val="28"/>
        </w:rPr>
        <w:t>состоится Всероссийский студенческий семинар-</w:t>
      </w:r>
      <w:r w:rsidR="00082D0D" w:rsidRPr="00316FA7">
        <w:rPr>
          <w:b/>
          <w:sz w:val="28"/>
          <w:szCs w:val="28"/>
        </w:rPr>
        <w:t>пр</w:t>
      </w:r>
      <w:r w:rsidRPr="00316FA7">
        <w:rPr>
          <w:b/>
          <w:sz w:val="28"/>
          <w:szCs w:val="28"/>
        </w:rPr>
        <w:t>а</w:t>
      </w:r>
      <w:r w:rsidR="00082D0D" w:rsidRPr="00316FA7">
        <w:rPr>
          <w:b/>
          <w:sz w:val="28"/>
          <w:szCs w:val="28"/>
        </w:rPr>
        <w:t>ктикум</w:t>
      </w:r>
      <w:r w:rsidR="00633962" w:rsidRPr="00316FA7">
        <w:rPr>
          <w:b/>
          <w:sz w:val="28"/>
          <w:szCs w:val="28"/>
        </w:rPr>
        <w:t xml:space="preserve"> «Качественное образование - путь к успешной карьере».</w:t>
      </w:r>
      <w:r w:rsidR="00633962" w:rsidRPr="00574259">
        <w:rPr>
          <w:sz w:val="28"/>
          <w:szCs w:val="28"/>
        </w:rPr>
        <w:t xml:space="preserve"> </w:t>
      </w:r>
      <w:r w:rsidR="00633962">
        <w:rPr>
          <w:sz w:val="28"/>
          <w:szCs w:val="28"/>
        </w:rPr>
        <w:t xml:space="preserve"> С</w:t>
      </w:r>
      <w:r w:rsidR="00633962" w:rsidRPr="00574259">
        <w:rPr>
          <w:sz w:val="28"/>
          <w:szCs w:val="28"/>
        </w:rPr>
        <w:t>еминар-</w:t>
      </w:r>
      <w:r w:rsidR="00082D0D">
        <w:rPr>
          <w:sz w:val="28"/>
          <w:szCs w:val="28"/>
        </w:rPr>
        <w:t>практикум</w:t>
      </w:r>
      <w:r w:rsidR="00633962" w:rsidRPr="00574259">
        <w:rPr>
          <w:sz w:val="28"/>
          <w:szCs w:val="28"/>
        </w:rPr>
        <w:t xml:space="preserve"> проводится в рамках и при финансовой поддержке Программы развития деятельности студенческих объединений АлтГУ, являющейся победителем конкурсного отбора Минобрнауки России. </w:t>
      </w:r>
    </w:p>
    <w:p w:rsidR="00633962" w:rsidRDefault="00633962" w:rsidP="00633962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574259">
        <w:rPr>
          <w:sz w:val="28"/>
          <w:szCs w:val="28"/>
        </w:rPr>
        <w:t>Основные направления работы семинара-</w:t>
      </w:r>
      <w:r w:rsidR="00082D0D">
        <w:rPr>
          <w:sz w:val="28"/>
          <w:szCs w:val="28"/>
        </w:rPr>
        <w:t>практикума</w:t>
      </w:r>
      <w:r>
        <w:rPr>
          <w:sz w:val="28"/>
          <w:szCs w:val="28"/>
        </w:rPr>
        <w:t>:</w:t>
      </w:r>
    </w:p>
    <w:p w:rsidR="00633962" w:rsidRDefault="00633962" w:rsidP="00633962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574259">
        <w:rPr>
          <w:sz w:val="28"/>
          <w:szCs w:val="28"/>
        </w:rPr>
        <w:t>независимая оценка качества образования: современный опыт России и азиатских стран</w:t>
      </w:r>
      <w:r>
        <w:rPr>
          <w:sz w:val="28"/>
          <w:szCs w:val="28"/>
        </w:rPr>
        <w:t>;</w:t>
      </w:r>
    </w:p>
    <w:p w:rsidR="00633962" w:rsidRDefault="00633962" w:rsidP="00633962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574259">
        <w:rPr>
          <w:sz w:val="28"/>
          <w:szCs w:val="28"/>
        </w:rPr>
        <w:t xml:space="preserve"> роль студенческих общественных организаций в оценке качества образования</w:t>
      </w:r>
      <w:r>
        <w:rPr>
          <w:sz w:val="28"/>
          <w:szCs w:val="28"/>
        </w:rPr>
        <w:t>;</w:t>
      </w:r>
    </w:p>
    <w:p w:rsidR="00633962" w:rsidRPr="00574259" w:rsidRDefault="00633962" w:rsidP="00633962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574259">
        <w:rPr>
          <w:sz w:val="28"/>
          <w:szCs w:val="28"/>
        </w:rPr>
        <w:lastRenderedPageBreak/>
        <w:t xml:space="preserve"> разработка </w:t>
      </w:r>
      <w:r>
        <w:rPr>
          <w:sz w:val="28"/>
          <w:szCs w:val="28"/>
        </w:rPr>
        <w:t xml:space="preserve">основных </w:t>
      </w:r>
      <w:proofErr w:type="gramStart"/>
      <w:r>
        <w:rPr>
          <w:sz w:val="28"/>
          <w:szCs w:val="28"/>
        </w:rPr>
        <w:t xml:space="preserve">положений </w:t>
      </w:r>
      <w:r w:rsidR="00082D0D">
        <w:rPr>
          <w:sz w:val="28"/>
          <w:szCs w:val="28"/>
        </w:rPr>
        <w:t>К</w:t>
      </w:r>
      <w:r>
        <w:rPr>
          <w:sz w:val="28"/>
          <w:szCs w:val="28"/>
        </w:rPr>
        <w:t xml:space="preserve">онцепции </w:t>
      </w:r>
      <w:r w:rsidR="00082D0D">
        <w:rPr>
          <w:sz w:val="28"/>
          <w:szCs w:val="28"/>
        </w:rPr>
        <w:t xml:space="preserve">системы </w:t>
      </w:r>
      <w:r w:rsidRPr="00574259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574259">
        <w:rPr>
          <w:sz w:val="28"/>
          <w:szCs w:val="28"/>
        </w:rPr>
        <w:t xml:space="preserve"> качества образования</w:t>
      </w:r>
      <w:proofErr w:type="gramEnd"/>
      <w:r>
        <w:rPr>
          <w:sz w:val="28"/>
          <w:szCs w:val="28"/>
        </w:rPr>
        <w:t xml:space="preserve"> </w:t>
      </w:r>
      <w:r w:rsidRPr="00574259">
        <w:rPr>
          <w:sz w:val="28"/>
          <w:szCs w:val="28"/>
        </w:rPr>
        <w:t>студенчески</w:t>
      </w:r>
      <w:r>
        <w:rPr>
          <w:sz w:val="28"/>
          <w:szCs w:val="28"/>
        </w:rPr>
        <w:t>ми</w:t>
      </w:r>
      <w:r w:rsidRPr="00574259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ми</w:t>
      </w:r>
      <w:r w:rsidRPr="0057425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ями.</w:t>
      </w:r>
    </w:p>
    <w:p w:rsidR="00633962" w:rsidRPr="00082D0D" w:rsidRDefault="00633962" w:rsidP="00633962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семинара-</w:t>
      </w:r>
      <w:r w:rsidR="00082D0D">
        <w:rPr>
          <w:sz w:val="28"/>
          <w:szCs w:val="28"/>
        </w:rPr>
        <w:t>практикума</w:t>
      </w:r>
      <w:r>
        <w:rPr>
          <w:sz w:val="28"/>
          <w:szCs w:val="28"/>
        </w:rPr>
        <w:t xml:space="preserve"> включено участие в основных мероприятиях форума, проектные сессии, круглые столы, а также насыщенная эколого-образовательная программа «Перекресток миров» с экскурсией в жемчужину региона - Алтайские горы</w:t>
      </w:r>
      <w:r w:rsidR="00082D0D">
        <w:rPr>
          <w:sz w:val="28"/>
          <w:szCs w:val="28"/>
        </w:rPr>
        <w:t xml:space="preserve"> (примерная программа –</w:t>
      </w:r>
      <w:r>
        <w:rPr>
          <w:sz w:val="28"/>
          <w:szCs w:val="28"/>
        </w:rPr>
        <w:t xml:space="preserve"> </w:t>
      </w:r>
      <w:r w:rsidR="00082D0D">
        <w:rPr>
          <w:sz w:val="28"/>
          <w:szCs w:val="28"/>
        </w:rPr>
        <w:t>приложение 1). В программе возможны изменения</w:t>
      </w:r>
      <w:r w:rsidR="00646832">
        <w:rPr>
          <w:sz w:val="28"/>
          <w:szCs w:val="28"/>
        </w:rPr>
        <w:t>.</w:t>
      </w:r>
      <w:r w:rsidR="00082D0D">
        <w:rPr>
          <w:sz w:val="28"/>
          <w:szCs w:val="28"/>
        </w:rPr>
        <w:t xml:space="preserve"> </w:t>
      </w:r>
      <w:r w:rsidR="00646832">
        <w:rPr>
          <w:sz w:val="28"/>
          <w:szCs w:val="28"/>
        </w:rPr>
        <w:t>П</w:t>
      </w:r>
      <w:r>
        <w:rPr>
          <w:sz w:val="28"/>
          <w:szCs w:val="28"/>
        </w:rPr>
        <w:t>одробная программа будет выслана в адрес каждого участника</w:t>
      </w:r>
      <w:r w:rsidR="00082D0D">
        <w:rPr>
          <w:sz w:val="28"/>
          <w:szCs w:val="28"/>
        </w:rPr>
        <w:t xml:space="preserve"> и выставлена на сайте университета.</w:t>
      </w:r>
    </w:p>
    <w:p w:rsidR="00611849" w:rsidRDefault="00633962" w:rsidP="00633962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B227E4">
        <w:rPr>
          <w:sz w:val="28"/>
          <w:szCs w:val="28"/>
        </w:rPr>
        <w:t>мероприятии</w:t>
      </w:r>
      <w:r>
        <w:rPr>
          <w:sz w:val="28"/>
          <w:szCs w:val="28"/>
        </w:rPr>
        <w:t xml:space="preserve"> необходимо </w:t>
      </w:r>
      <w:r w:rsidR="00C46DFB">
        <w:rPr>
          <w:sz w:val="28"/>
          <w:szCs w:val="28"/>
        </w:rPr>
        <w:t>заполнить</w:t>
      </w:r>
      <w:r>
        <w:rPr>
          <w:sz w:val="28"/>
          <w:szCs w:val="28"/>
        </w:rPr>
        <w:t xml:space="preserve"> заявку </w:t>
      </w:r>
      <w:r w:rsidR="00C46DFB">
        <w:rPr>
          <w:sz w:val="28"/>
          <w:szCs w:val="28"/>
        </w:rPr>
        <w:t xml:space="preserve">на странице семинара-практикума </w:t>
      </w:r>
      <w:r w:rsidR="00611849">
        <w:rPr>
          <w:sz w:val="28"/>
          <w:szCs w:val="28"/>
        </w:rPr>
        <w:t xml:space="preserve">на портале «Ломоносов» и оплатить </w:t>
      </w:r>
      <w:proofErr w:type="spellStart"/>
      <w:r w:rsidR="00611849">
        <w:rPr>
          <w:sz w:val="28"/>
          <w:szCs w:val="28"/>
        </w:rPr>
        <w:t>оргвзнос</w:t>
      </w:r>
      <w:proofErr w:type="spellEnd"/>
      <w:r w:rsidR="00611849">
        <w:rPr>
          <w:sz w:val="28"/>
          <w:szCs w:val="28"/>
        </w:rPr>
        <w:t xml:space="preserve"> в размере 3</w:t>
      </w:r>
      <w:r w:rsidR="00B227E4">
        <w:rPr>
          <w:sz w:val="28"/>
          <w:szCs w:val="28"/>
        </w:rPr>
        <w:t xml:space="preserve"> 000 </w:t>
      </w:r>
      <w:r w:rsidR="00611849">
        <w:rPr>
          <w:sz w:val="28"/>
          <w:szCs w:val="28"/>
        </w:rPr>
        <w:t xml:space="preserve">рублей (реквизиты в описании мероприятия) </w:t>
      </w:r>
      <w:r w:rsidRPr="00316FA7">
        <w:rPr>
          <w:b/>
          <w:sz w:val="28"/>
          <w:szCs w:val="28"/>
        </w:rPr>
        <w:t>в срок до 0</w:t>
      </w:r>
      <w:r w:rsidR="00E60CF0" w:rsidRPr="00316FA7">
        <w:rPr>
          <w:b/>
          <w:sz w:val="28"/>
          <w:szCs w:val="28"/>
        </w:rPr>
        <w:t>5</w:t>
      </w:r>
      <w:r w:rsidRPr="00316FA7">
        <w:rPr>
          <w:b/>
          <w:sz w:val="28"/>
          <w:szCs w:val="28"/>
        </w:rPr>
        <w:t>.0</w:t>
      </w:r>
      <w:r w:rsidR="00082D0D" w:rsidRPr="00316FA7">
        <w:rPr>
          <w:b/>
          <w:sz w:val="28"/>
          <w:szCs w:val="28"/>
        </w:rPr>
        <w:t>9</w:t>
      </w:r>
      <w:r w:rsidRPr="00316FA7">
        <w:rPr>
          <w:b/>
          <w:sz w:val="28"/>
          <w:szCs w:val="28"/>
        </w:rPr>
        <w:t>.2014.</w:t>
      </w:r>
      <w:r>
        <w:rPr>
          <w:sz w:val="28"/>
          <w:szCs w:val="28"/>
        </w:rPr>
        <w:t xml:space="preserve"> </w:t>
      </w:r>
    </w:p>
    <w:p w:rsidR="00633962" w:rsidRPr="008347B7" w:rsidRDefault="00633962" w:rsidP="00633962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семинара-</w:t>
      </w:r>
      <w:r w:rsidR="00082D0D">
        <w:rPr>
          <w:sz w:val="28"/>
          <w:szCs w:val="28"/>
        </w:rPr>
        <w:t>практикума</w:t>
      </w:r>
      <w:r>
        <w:rPr>
          <w:sz w:val="28"/>
          <w:szCs w:val="28"/>
        </w:rPr>
        <w:t xml:space="preserve"> обеспечивает </w:t>
      </w:r>
      <w:r w:rsidR="00082D0D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>проживание, питание, передвижение</w:t>
      </w:r>
      <w:r w:rsidR="00611849">
        <w:rPr>
          <w:sz w:val="28"/>
          <w:szCs w:val="28"/>
        </w:rPr>
        <w:t xml:space="preserve">, участие в культурно творческих </w:t>
      </w:r>
      <w:r w:rsidR="00B227E4">
        <w:rPr>
          <w:sz w:val="28"/>
          <w:szCs w:val="28"/>
        </w:rPr>
        <w:t xml:space="preserve">и экскурсионных </w:t>
      </w:r>
      <w:r w:rsidR="00611849">
        <w:rPr>
          <w:sz w:val="28"/>
          <w:szCs w:val="28"/>
        </w:rPr>
        <w:t>мероприятиях в рамках форума</w:t>
      </w:r>
      <w:r w:rsidR="00B227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3648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раздаточным материалом. Проезд к месту проведения </w:t>
      </w:r>
      <w:r w:rsidR="00082D0D">
        <w:rPr>
          <w:sz w:val="28"/>
          <w:szCs w:val="28"/>
        </w:rPr>
        <w:t>(</w:t>
      </w:r>
      <w:r w:rsidR="00611849">
        <w:rPr>
          <w:sz w:val="28"/>
          <w:szCs w:val="28"/>
        </w:rPr>
        <w:t>г. </w:t>
      </w:r>
      <w:r>
        <w:rPr>
          <w:sz w:val="28"/>
          <w:szCs w:val="28"/>
        </w:rPr>
        <w:t>Барнаул)</w:t>
      </w:r>
      <w:r w:rsidR="00082D0D">
        <w:rPr>
          <w:sz w:val="28"/>
          <w:szCs w:val="28"/>
        </w:rPr>
        <w:t xml:space="preserve"> и обратно</w:t>
      </w:r>
      <w:r>
        <w:rPr>
          <w:sz w:val="28"/>
          <w:szCs w:val="28"/>
        </w:rPr>
        <w:t xml:space="preserve"> осуществляется за счет направляющей стороны.</w:t>
      </w:r>
    </w:p>
    <w:p w:rsidR="00633962" w:rsidRPr="00574259" w:rsidRDefault="00633962" w:rsidP="00633962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574259">
        <w:rPr>
          <w:sz w:val="28"/>
          <w:szCs w:val="28"/>
        </w:rPr>
        <w:t xml:space="preserve">Будем рады видеть Вас в числе </w:t>
      </w:r>
      <w:r w:rsidR="00082D0D">
        <w:rPr>
          <w:sz w:val="28"/>
          <w:szCs w:val="28"/>
        </w:rPr>
        <w:t>участников</w:t>
      </w:r>
      <w:r w:rsidRPr="00574259">
        <w:rPr>
          <w:sz w:val="28"/>
          <w:szCs w:val="28"/>
        </w:rPr>
        <w:t xml:space="preserve"> </w:t>
      </w:r>
      <w:r w:rsidR="00082D0D">
        <w:rPr>
          <w:sz w:val="28"/>
          <w:szCs w:val="28"/>
        </w:rPr>
        <w:t>семинара-практикума и</w:t>
      </w:r>
      <w:r w:rsidRPr="00574259">
        <w:rPr>
          <w:sz w:val="28"/>
          <w:szCs w:val="28"/>
        </w:rPr>
        <w:t xml:space="preserve"> надеемся, что Ваше личное участие внесет значительный вклад в распространение социального </w:t>
      </w:r>
      <w:r w:rsidR="00082D0D">
        <w:rPr>
          <w:sz w:val="28"/>
          <w:szCs w:val="28"/>
        </w:rPr>
        <w:t>опыта</w:t>
      </w:r>
      <w:r w:rsidRPr="00574259">
        <w:rPr>
          <w:sz w:val="28"/>
          <w:szCs w:val="28"/>
        </w:rPr>
        <w:t xml:space="preserve"> и лучших практик в образовании на территории евразийского пространства.</w:t>
      </w:r>
    </w:p>
    <w:p w:rsidR="00633962" w:rsidRDefault="00633962" w:rsidP="00633962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574259">
        <w:rPr>
          <w:b/>
          <w:sz w:val="28"/>
          <w:szCs w:val="28"/>
        </w:rPr>
        <w:t>Контактная информация:</w:t>
      </w:r>
      <w:r w:rsidRPr="00574259">
        <w:rPr>
          <w:sz w:val="28"/>
          <w:szCs w:val="28"/>
        </w:rPr>
        <w:t xml:space="preserve"> 8(3852)29-81-30</w:t>
      </w:r>
      <w:r w:rsidR="00646832">
        <w:rPr>
          <w:sz w:val="28"/>
          <w:szCs w:val="28"/>
        </w:rPr>
        <w:t>,</w:t>
      </w:r>
      <w:r w:rsidR="00363E9B" w:rsidRPr="00363E9B">
        <w:rPr>
          <w:sz w:val="28"/>
          <w:szCs w:val="28"/>
        </w:rPr>
        <w:t xml:space="preserve"> </w:t>
      </w:r>
      <w:hyperlink r:id="rId8" w:history="1">
        <w:r w:rsidR="00363E9B" w:rsidRPr="00AF639B">
          <w:rPr>
            <w:rStyle w:val="a4"/>
            <w:sz w:val="28"/>
            <w:szCs w:val="28"/>
            <w:lang w:val="en-US"/>
          </w:rPr>
          <w:t>glv</w:t>
        </w:r>
        <w:r w:rsidR="00363E9B" w:rsidRPr="00E13DEB">
          <w:rPr>
            <w:rStyle w:val="a4"/>
            <w:sz w:val="28"/>
            <w:szCs w:val="28"/>
          </w:rPr>
          <w:t>@</w:t>
        </w:r>
        <w:r w:rsidR="00363E9B" w:rsidRPr="00AF639B">
          <w:rPr>
            <w:rStyle w:val="a4"/>
            <w:sz w:val="28"/>
            <w:szCs w:val="28"/>
            <w:lang w:val="en-US"/>
          </w:rPr>
          <w:t>email</w:t>
        </w:r>
        <w:r w:rsidR="00363E9B" w:rsidRPr="00E13DEB">
          <w:rPr>
            <w:rStyle w:val="a4"/>
            <w:sz w:val="28"/>
            <w:szCs w:val="28"/>
          </w:rPr>
          <w:t>.</w:t>
        </w:r>
        <w:r w:rsidR="00363E9B" w:rsidRPr="00AF639B">
          <w:rPr>
            <w:rStyle w:val="a4"/>
            <w:sz w:val="28"/>
            <w:szCs w:val="28"/>
            <w:lang w:val="en-US"/>
          </w:rPr>
          <w:t>asu</w:t>
        </w:r>
        <w:r w:rsidR="00363E9B" w:rsidRPr="00E13DEB">
          <w:rPr>
            <w:rStyle w:val="a4"/>
            <w:sz w:val="28"/>
            <w:szCs w:val="28"/>
          </w:rPr>
          <w:t>.</w:t>
        </w:r>
        <w:r w:rsidR="00363E9B" w:rsidRPr="00AF639B">
          <w:rPr>
            <w:rStyle w:val="a4"/>
            <w:sz w:val="28"/>
            <w:szCs w:val="28"/>
            <w:lang w:val="en-US"/>
          </w:rPr>
          <w:t>ru</w:t>
        </w:r>
      </w:hyperlink>
      <w:r w:rsidR="00646832">
        <w:rPr>
          <w:rStyle w:val="a4"/>
          <w:sz w:val="28"/>
          <w:szCs w:val="28"/>
        </w:rPr>
        <w:t>,</w:t>
      </w:r>
      <w:r w:rsidR="00646832" w:rsidRPr="00646832">
        <w:rPr>
          <w:rStyle w:val="a4"/>
          <w:sz w:val="28"/>
          <w:szCs w:val="28"/>
          <w:u w:val="none"/>
        </w:rPr>
        <w:t xml:space="preserve"> </w:t>
      </w:r>
      <w:r w:rsidRPr="00574259">
        <w:rPr>
          <w:sz w:val="28"/>
          <w:szCs w:val="28"/>
        </w:rPr>
        <w:t>Целевич Антон Анатольевич</w:t>
      </w:r>
      <w:r>
        <w:rPr>
          <w:sz w:val="28"/>
          <w:szCs w:val="28"/>
        </w:rPr>
        <w:t>, Гришакова Лилия Владимировна.</w:t>
      </w:r>
    </w:p>
    <w:p w:rsidR="00633962" w:rsidRDefault="00633962" w:rsidP="00633962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082D0D" w:rsidRDefault="00082D0D" w:rsidP="00633962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633962" w:rsidRPr="00574259" w:rsidRDefault="00633962" w:rsidP="00633962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Землюков</w:t>
      </w:r>
    </w:p>
    <w:p w:rsidR="00082D0D" w:rsidRPr="00C05E40" w:rsidRDefault="00633962" w:rsidP="00B227E4">
      <w:pPr>
        <w:pStyle w:val="af2"/>
        <w:contextualSpacing/>
        <w:jc w:val="right"/>
        <w:rPr>
          <w:rFonts w:cs="Times New Roman"/>
          <w:b/>
          <w:szCs w:val="24"/>
        </w:rPr>
      </w:pPr>
      <w:r w:rsidRPr="00574259">
        <w:rPr>
          <w:sz w:val="28"/>
          <w:szCs w:val="28"/>
        </w:rPr>
        <w:cr/>
      </w:r>
      <w:bookmarkStart w:id="0" w:name="_GoBack"/>
      <w:bookmarkEnd w:id="0"/>
      <w:r w:rsidR="00082D0D">
        <w:rPr>
          <w:sz w:val="28"/>
          <w:szCs w:val="28"/>
        </w:rPr>
        <w:br w:type="page"/>
      </w:r>
    </w:p>
    <w:p w:rsidR="00082D0D" w:rsidRPr="00C05E40" w:rsidRDefault="00082D0D" w:rsidP="00082D0D">
      <w:pPr>
        <w:pStyle w:val="af2"/>
        <w:spacing w:after="120"/>
        <w:ind w:firstLine="0"/>
        <w:contextualSpacing/>
        <w:rPr>
          <w:rFonts w:cs="Times New Roman"/>
          <w:szCs w:val="24"/>
        </w:rPr>
      </w:pPr>
    </w:p>
    <w:p w:rsidR="00B227E4" w:rsidRPr="00C05E40" w:rsidRDefault="00B227E4" w:rsidP="00B227E4">
      <w:pPr>
        <w:pStyle w:val="af2"/>
        <w:contextualSpacing/>
        <w:jc w:val="right"/>
        <w:rPr>
          <w:szCs w:val="24"/>
        </w:rPr>
      </w:pPr>
      <w:r>
        <w:rPr>
          <w:szCs w:val="24"/>
        </w:rPr>
        <w:t>Приложение 1</w:t>
      </w:r>
    </w:p>
    <w:p w:rsidR="00B227E4" w:rsidRPr="00C05E40" w:rsidRDefault="00B227E4" w:rsidP="00B227E4">
      <w:pPr>
        <w:pStyle w:val="af2"/>
        <w:contextualSpacing/>
        <w:jc w:val="right"/>
        <w:rPr>
          <w:szCs w:val="24"/>
        </w:rPr>
      </w:pPr>
    </w:p>
    <w:p w:rsidR="00B227E4" w:rsidRDefault="00B227E4" w:rsidP="00B227E4">
      <w:pPr>
        <w:pStyle w:val="af2"/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П</w:t>
      </w:r>
      <w:r w:rsidRPr="004D55C3">
        <w:rPr>
          <w:b/>
          <w:szCs w:val="24"/>
        </w:rPr>
        <w:t xml:space="preserve">рограмма </w:t>
      </w:r>
      <w:r>
        <w:rPr>
          <w:b/>
          <w:szCs w:val="24"/>
        </w:rPr>
        <w:t>В</w:t>
      </w:r>
      <w:r w:rsidRPr="004D55C3">
        <w:rPr>
          <w:b/>
          <w:szCs w:val="24"/>
        </w:rPr>
        <w:t>сероссийск</w:t>
      </w:r>
      <w:r>
        <w:rPr>
          <w:b/>
          <w:szCs w:val="24"/>
        </w:rPr>
        <w:t>ого</w:t>
      </w:r>
      <w:r w:rsidRPr="004D55C3">
        <w:rPr>
          <w:b/>
          <w:szCs w:val="24"/>
        </w:rPr>
        <w:t xml:space="preserve"> студенческ</w:t>
      </w:r>
      <w:r>
        <w:rPr>
          <w:b/>
          <w:szCs w:val="24"/>
        </w:rPr>
        <w:t>ого</w:t>
      </w:r>
      <w:r w:rsidRPr="004D55C3">
        <w:rPr>
          <w:b/>
          <w:szCs w:val="24"/>
        </w:rPr>
        <w:t xml:space="preserve"> семинар</w:t>
      </w:r>
      <w:r>
        <w:rPr>
          <w:b/>
          <w:szCs w:val="24"/>
        </w:rPr>
        <w:t>а</w:t>
      </w:r>
      <w:r w:rsidRPr="004D55C3">
        <w:rPr>
          <w:b/>
          <w:szCs w:val="24"/>
        </w:rPr>
        <w:t>-практикум</w:t>
      </w:r>
      <w:r>
        <w:rPr>
          <w:b/>
          <w:szCs w:val="24"/>
        </w:rPr>
        <w:t>а</w:t>
      </w:r>
    </w:p>
    <w:p w:rsidR="00B227E4" w:rsidRDefault="00B227E4" w:rsidP="00B227E4">
      <w:pPr>
        <w:pStyle w:val="af2"/>
        <w:ind w:firstLine="0"/>
        <w:contextualSpacing/>
        <w:jc w:val="center"/>
        <w:rPr>
          <w:b/>
          <w:szCs w:val="24"/>
        </w:rPr>
      </w:pPr>
      <w:r w:rsidRPr="004D55C3">
        <w:rPr>
          <w:b/>
          <w:szCs w:val="24"/>
        </w:rPr>
        <w:t>«Качественное образование</w:t>
      </w:r>
      <w:r w:rsidRPr="00F91D74">
        <w:rPr>
          <w:b/>
          <w:szCs w:val="24"/>
        </w:rPr>
        <w:t xml:space="preserve"> —</w:t>
      </w:r>
      <w:r w:rsidRPr="004D55C3">
        <w:rPr>
          <w:b/>
          <w:szCs w:val="24"/>
        </w:rPr>
        <w:t xml:space="preserve"> путь к успешной карьере»</w:t>
      </w:r>
    </w:p>
    <w:p w:rsidR="00B227E4" w:rsidRDefault="00B227E4" w:rsidP="00B227E4">
      <w:pPr>
        <w:pStyle w:val="af2"/>
        <w:ind w:firstLine="0"/>
        <w:contextualSpacing/>
        <w:jc w:val="center"/>
        <w:rPr>
          <w:szCs w:val="24"/>
        </w:rPr>
      </w:pPr>
    </w:p>
    <w:p w:rsidR="00B227E4" w:rsidRPr="0028224B" w:rsidRDefault="00B227E4" w:rsidP="00B227E4">
      <w:pPr>
        <w:pStyle w:val="af2"/>
        <w:ind w:firstLine="0"/>
        <w:contextualSpacing/>
        <w:jc w:val="center"/>
        <w:rPr>
          <w:szCs w:val="24"/>
        </w:rPr>
      </w:pPr>
      <w:proofErr w:type="gramStart"/>
      <w:r w:rsidRPr="0028224B">
        <w:rPr>
          <w:szCs w:val="24"/>
        </w:rPr>
        <w:t>(в рамках Международного образовательного форума «Алтай-Азия 2014:</w:t>
      </w:r>
      <w:proofErr w:type="gramEnd"/>
    </w:p>
    <w:p w:rsidR="00B227E4" w:rsidRPr="00C05E40" w:rsidRDefault="00B227E4" w:rsidP="00B227E4">
      <w:pPr>
        <w:pStyle w:val="af2"/>
        <w:ind w:firstLine="0"/>
        <w:contextualSpacing/>
        <w:jc w:val="center"/>
        <w:rPr>
          <w:b/>
          <w:szCs w:val="24"/>
        </w:rPr>
      </w:pPr>
      <w:proofErr w:type="gramStart"/>
      <w:r w:rsidRPr="0028224B">
        <w:rPr>
          <w:szCs w:val="24"/>
        </w:rPr>
        <w:t>Евразийское образовательное пространство — новые вызовы и лучшие практики»)</w:t>
      </w:r>
      <w:proofErr w:type="gramEnd"/>
    </w:p>
    <w:p w:rsidR="00B227E4" w:rsidRDefault="00B227E4" w:rsidP="00B227E4">
      <w:pPr>
        <w:pStyle w:val="af2"/>
        <w:spacing w:after="120"/>
        <w:ind w:firstLine="0"/>
        <w:contextualSpacing/>
        <w:rPr>
          <w:szCs w:val="24"/>
        </w:rPr>
      </w:pPr>
    </w:p>
    <w:p w:rsidR="00B227E4" w:rsidRPr="00C05E40" w:rsidRDefault="00B227E4" w:rsidP="00B227E4">
      <w:pPr>
        <w:pStyle w:val="af2"/>
        <w:spacing w:after="120"/>
        <w:ind w:firstLine="0"/>
        <w:contextualSpacing/>
        <w:rPr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7514"/>
      </w:tblGrid>
      <w:tr w:rsidR="00B227E4" w:rsidRPr="00E66CF8" w:rsidTr="00066BB8">
        <w:tc>
          <w:tcPr>
            <w:tcW w:w="9890" w:type="dxa"/>
            <w:gridSpan w:val="2"/>
            <w:shd w:val="clear" w:color="auto" w:fill="D9D9D9"/>
          </w:tcPr>
          <w:p w:rsidR="00B227E4" w:rsidRDefault="00B227E4" w:rsidP="00066BB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227E4" w:rsidRPr="00E66CF8" w:rsidRDefault="00B227E4" w:rsidP="00066B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66CF8">
              <w:rPr>
                <w:b/>
                <w:sz w:val="24"/>
                <w:szCs w:val="24"/>
              </w:rPr>
              <w:t>25 сентября 2014 года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09.00 – 10.00</w:t>
            </w:r>
          </w:p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Фойе Концертного зала «Д»</w:t>
            </w:r>
          </w:p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(ул. Димитрова, 66)</w:t>
            </w: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contextualSpacing/>
              <w:rPr>
                <w:b/>
                <w:sz w:val="24"/>
                <w:szCs w:val="24"/>
              </w:rPr>
            </w:pPr>
            <w:r w:rsidRPr="00E66CF8">
              <w:rPr>
                <w:b/>
                <w:sz w:val="24"/>
                <w:szCs w:val="24"/>
              </w:rPr>
              <w:t>Регистрация участников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10.00 – 11.00</w:t>
            </w:r>
          </w:p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Концертный зал «Д»</w:t>
            </w:r>
          </w:p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(ул. Димитрова, 66)</w:t>
            </w: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contextualSpacing/>
              <w:rPr>
                <w:b/>
                <w:sz w:val="24"/>
                <w:szCs w:val="24"/>
              </w:rPr>
            </w:pPr>
            <w:r w:rsidRPr="00E66CF8">
              <w:rPr>
                <w:b/>
                <w:sz w:val="24"/>
                <w:szCs w:val="24"/>
              </w:rPr>
              <w:t xml:space="preserve">Торжественное открытие форума «Алтай-Азия 2014». </w:t>
            </w:r>
          </w:p>
          <w:p w:rsidR="00B227E4" w:rsidRPr="00E66CF8" w:rsidRDefault="00B227E4" w:rsidP="00066BB8">
            <w:pPr>
              <w:contextualSpacing/>
              <w:rPr>
                <w:b/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Приветствие участникам форума.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11.00 – 14.00</w:t>
            </w:r>
          </w:p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Концертный зал «Д»</w:t>
            </w:r>
          </w:p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(ул. Димитрова, 66)</w:t>
            </w: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contextualSpacing/>
              <w:rPr>
                <w:b/>
                <w:sz w:val="24"/>
                <w:szCs w:val="24"/>
              </w:rPr>
            </w:pPr>
            <w:r w:rsidRPr="00E66CF8">
              <w:rPr>
                <w:b/>
                <w:sz w:val="24"/>
                <w:szCs w:val="24"/>
              </w:rPr>
              <w:t>Пленарное заседание форума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14.00 – 15.00</w:t>
            </w: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contextualSpacing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Перерыв (обед)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15.00 – 16:45</w:t>
            </w:r>
          </w:p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contextualSpacing/>
              <w:rPr>
                <w:b/>
                <w:sz w:val="24"/>
                <w:szCs w:val="24"/>
              </w:rPr>
            </w:pPr>
            <w:r w:rsidRPr="00E66CF8">
              <w:rPr>
                <w:b/>
                <w:sz w:val="24"/>
                <w:szCs w:val="24"/>
              </w:rPr>
              <w:t xml:space="preserve">Установочное совещание </w:t>
            </w:r>
            <w:r w:rsidRPr="00E66CF8">
              <w:rPr>
                <w:b/>
                <w:sz w:val="24"/>
                <w:szCs w:val="24"/>
              </w:rPr>
              <w:br/>
              <w:t>«Роль студенчества и молодежных организаций в повышении к</w:t>
            </w:r>
            <w:r w:rsidRPr="00E66CF8">
              <w:rPr>
                <w:b/>
                <w:sz w:val="24"/>
                <w:szCs w:val="24"/>
              </w:rPr>
              <w:t>а</w:t>
            </w:r>
            <w:r w:rsidRPr="00E66CF8">
              <w:rPr>
                <w:b/>
                <w:sz w:val="24"/>
                <w:szCs w:val="24"/>
              </w:rPr>
              <w:t>чества образования»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16:45 – 17:15</w:t>
            </w: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contextualSpacing/>
              <w:rPr>
                <w:b/>
                <w:sz w:val="24"/>
                <w:szCs w:val="24"/>
              </w:rPr>
            </w:pPr>
            <w:r w:rsidRPr="00E66CF8">
              <w:rPr>
                <w:b/>
                <w:sz w:val="24"/>
                <w:szCs w:val="24"/>
              </w:rPr>
              <w:t>Кофе-брейк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17:15 – 19:00</w:t>
            </w: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contextualSpacing/>
              <w:rPr>
                <w:b/>
                <w:sz w:val="24"/>
                <w:szCs w:val="24"/>
              </w:rPr>
            </w:pPr>
            <w:r w:rsidRPr="00E66CF8">
              <w:rPr>
                <w:b/>
                <w:i/>
                <w:sz w:val="24"/>
                <w:szCs w:val="24"/>
              </w:rPr>
              <w:t xml:space="preserve">«Презентация моделей участия студентов в повышении качества образования» </w:t>
            </w:r>
            <w:r w:rsidRPr="00E66CF8">
              <w:rPr>
                <w:i/>
                <w:sz w:val="24"/>
                <w:szCs w:val="24"/>
              </w:rPr>
              <w:t>(делегации вузов)</w:t>
            </w:r>
          </w:p>
          <w:p w:rsidR="00B227E4" w:rsidRPr="00E66CF8" w:rsidRDefault="00B227E4" w:rsidP="00066BB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19.00-20.00</w:t>
            </w: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contextualSpacing/>
              <w:rPr>
                <w:b/>
                <w:sz w:val="24"/>
                <w:szCs w:val="24"/>
              </w:rPr>
            </w:pPr>
            <w:r w:rsidRPr="00E66CF8">
              <w:rPr>
                <w:b/>
                <w:sz w:val="24"/>
                <w:szCs w:val="24"/>
              </w:rPr>
              <w:t>Торжественное концертное мероприятие</w:t>
            </w:r>
          </w:p>
        </w:tc>
      </w:tr>
      <w:tr w:rsidR="00B227E4" w:rsidRPr="00E66CF8" w:rsidTr="00066BB8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20.00-22.00</w:t>
            </w:r>
          </w:p>
        </w:tc>
        <w:tc>
          <w:tcPr>
            <w:tcW w:w="7514" w:type="dxa"/>
            <w:tcBorders>
              <w:bottom w:val="single" w:sz="4" w:space="0" w:color="auto"/>
            </w:tcBorders>
            <w:shd w:val="clear" w:color="auto" w:fill="auto"/>
          </w:tcPr>
          <w:p w:rsidR="00B227E4" w:rsidRPr="00E66CF8" w:rsidRDefault="00B227E4" w:rsidP="00066BB8">
            <w:pPr>
              <w:contextualSpacing/>
              <w:rPr>
                <w:b/>
                <w:sz w:val="24"/>
                <w:szCs w:val="24"/>
              </w:rPr>
            </w:pPr>
            <w:r w:rsidRPr="00E66CF8">
              <w:rPr>
                <w:b/>
                <w:sz w:val="24"/>
                <w:szCs w:val="24"/>
              </w:rPr>
              <w:t>Торжественный прием</w:t>
            </w:r>
          </w:p>
        </w:tc>
      </w:tr>
      <w:tr w:rsidR="00B227E4" w:rsidRPr="00E66CF8" w:rsidTr="00066BB8">
        <w:tc>
          <w:tcPr>
            <w:tcW w:w="9890" w:type="dxa"/>
            <w:gridSpan w:val="2"/>
            <w:shd w:val="clear" w:color="auto" w:fill="D9D9D9"/>
          </w:tcPr>
          <w:p w:rsidR="00B227E4" w:rsidRDefault="00B227E4" w:rsidP="00066BB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227E4" w:rsidRPr="00E66CF8" w:rsidRDefault="00B227E4" w:rsidP="00066B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66CF8">
              <w:rPr>
                <w:b/>
                <w:sz w:val="24"/>
                <w:szCs w:val="24"/>
              </w:rPr>
              <w:t xml:space="preserve">26 сентября 2014 года 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7.30 – 8.00</w:t>
            </w: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pStyle w:val="western"/>
              <w:tabs>
                <w:tab w:val="left" w:pos="346"/>
              </w:tabs>
              <w:spacing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66CF8">
              <w:rPr>
                <w:color w:val="auto"/>
                <w:sz w:val="24"/>
                <w:szCs w:val="24"/>
              </w:rPr>
              <w:t>Завтрак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08.30-09.00</w:t>
            </w: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pStyle w:val="western"/>
              <w:tabs>
                <w:tab w:val="left" w:pos="346"/>
              </w:tabs>
              <w:spacing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66CF8">
              <w:rPr>
                <w:color w:val="auto"/>
                <w:sz w:val="24"/>
                <w:szCs w:val="24"/>
              </w:rPr>
              <w:t>Презентация-выставка картин музея В.М. Шукшина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09.00-10.50</w:t>
            </w:r>
          </w:p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pStyle w:val="western"/>
              <w:spacing w:line="240" w:lineRule="auto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E66CF8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E66CF8">
              <w:rPr>
                <w:b/>
                <w:color w:val="auto"/>
                <w:sz w:val="24"/>
                <w:szCs w:val="24"/>
              </w:rPr>
              <w:t xml:space="preserve">Семинар </w:t>
            </w:r>
            <w:r w:rsidRPr="00E66CF8">
              <w:rPr>
                <w:b/>
                <w:color w:val="auto"/>
                <w:sz w:val="24"/>
                <w:szCs w:val="24"/>
              </w:rPr>
              <w:br/>
              <w:t xml:space="preserve">«Внедрение в деятельность студенческих </w:t>
            </w:r>
            <w:proofErr w:type="gramStart"/>
            <w:r w:rsidRPr="00E66CF8">
              <w:rPr>
                <w:b/>
                <w:color w:val="auto"/>
                <w:sz w:val="24"/>
                <w:szCs w:val="24"/>
              </w:rPr>
              <w:t>организаций механизма осуществления независимой оценки качества образования</w:t>
            </w:r>
            <w:proofErr w:type="gramEnd"/>
            <w:r w:rsidRPr="00E66CF8">
              <w:rPr>
                <w:b/>
                <w:color w:val="auto"/>
                <w:sz w:val="24"/>
                <w:szCs w:val="24"/>
              </w:rPr>
              <w:t>»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10.50 – 11.10</w:t>
            </w: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pStyle w:val="western"/>
              <w:tabs>
                <w:tab w:val="left" w:pos="346"/>
              </w:tabs>
              <w:spacing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66CF8">
              <w:rPr>
                <w:color w:val="auto"/>
                <w:sz w:val="24"/>
                <w:szCs w:val="24"/>
              </w:rPr>
              <w:t>Кофе-брейк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11.10 – 12.30</w:t>
            </w: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contextualSpacing/>
              <w:rPr>
                <w:b/>
                <w:sz w:val="24"/>
                <w:szCs w:val="24"/>
              </w:rPr>
            </w:pPr>
            <w:r w:rsidRPr="00E66CF8">
              <w:rPr>
                <w:b/>
                <w:sz w:val="24"/>
                <w:szCs w:val="24"/>
              </w:rPr>
              <w:t>Семинар «Технологии и эффективные механизмы участия ст</w:t>
            </w:r>
            <w:r w:rsidRPr="00E66CF8">
              <w:rPr>
                <w:b/>
                <w:sz w:val="24"/>
                <w:szCs w:val="24"/>
              </w:rPr>
              <w:t>у</w:t>
            </w:r>
            <w:r w:rsidRPr="00E66CF8">
              <w:rPr>
                <w:b/>
                <w:sz w:val="24"/>
                <w:szCs w:val="24"/>
              </w:rPr>
              <w:t>дентов в повышении качества образования»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12.30-13.30</w:t>
            </w:r>
          </w:p>
          <w:p w:rsidR="00B227E4" w:rsidRPr="00E66CF8" w:rsidRDefault="00B227E4" w:rsidP="00066BB8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pStyle w:val="western"/>
              <w:spacing w:line="240" w:lineRule="auto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E66CF8">
              <w:rPr>
                <w:b/>
                <w:color w:val="auto"/>
                <w:sz w:val="24"/>
                <w:szCs w:val="24"/>
              </w:rPr>
              <w:t>Открытый диалог «</w:t>
            </w:r>
            <w:r w:rsidRPr="00E66CF8">
              <w:rPr>
                <w:b/>
                <w:i/>
                <w:color w:val="auto"/>
                <w:sz w:val="24"/>
                <w:szCs w:val="24"/>
              </w:rPr>
              <w:t>Ректор - студент в Евразийском образов</w:t>
            </w:r>
            <w:r w:rsidRPr="00E66CF8">
              <w:rPr>
                <w:b/>
                <w:i/>
                <w:color w:val="auto"/>
                <w:sz w:val="24"/>
                <w:szCs w:val="24"/>
              </w:rPr>
              <w:t>а</w:t>
            </w:r>
            <w:r w:rsidRPr="00E66CF8">
              <w:rPr>
                <w:b/>
                <w:i/>
                <w:color w:val="auto"/>
                <w:sz w:val="24"/>
                <w:szCs w:val="24"/>
              </w:rPr>
              <w:t>тельном пространстве: неформальный подход</w:t>
            </w:r>
            <w:r w:rsidRPr="00E66CF8">
              <w:rPr>
                <w:b/>
                <w:color w:val="auto"/>
                <w:sz w:val="24"/>
                <w:szCs w:val="24"/>
              </w:rPr>
              <w:t>»</w:t>
            </w:r>
            <w:r w:rsidRPr="00E66CF8">
              <w:rPr>
                <w:b/>
                <w:color w:val="auto"/>
                <w:sz w:val="24"/>
                <w:szCs w:val="24"/>
              </w:rPr>
              <w:br/>
              <w:t>/</w:t>
            </w:r>
            <w:r w:rsidRPr="00E66CF8">
              <w:rPr>
                <w:b/>
                <w:color w:val="auto"/>
                <w:sz w:val="24"/>
                <w:szCs w:val="24"/>
              </w:rPr>
              <w:br/>
              <w:t>Экскурсия по достопримечательностям города Барнаула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lastRenderedPageBreak/>
              <w:t>13.30-14.30</w:t>
            </w: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contextualSpacing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Перерыв (обед)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14.30-18.00</w:t>
            </w:r>
          </w:p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rPr>
                <w:b/>
                <w:sz w:val="24"/>
                <w:szCs w:val="24"/>
              </w:rPr>
            </w:pPr>
            <w:r w:rsidRPr="00E66CF8">
              <w:rPr>
                <w:b/>
                <w:sz w:val="24"/>
                <w:szCs w:val="24"/>
              </w:rPr>
              <w:t>«Независимая оценка качества образования: современный опыт России и азиатских стран»</w:t>
            </w:r>
          </w:p>
          <w:p w:rsidR="00B227E4" w:rsidRPr="00E66CF8" w:rsidRDefault="00B227E4" w:rsidP="00066BB8">
            <w:pPr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Панельная дискуссия. Участники: ректоры, эксперты, руководители студенческих объединений.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18.00-19.30</w:t>
            </w:r>
          </w:p>
        </w:tc>
        <w:tc>
          <w:tcPr>
            <w:tcW w:w="7514" w:type="dxa"/>
            <w:shd w:val="clear" w:color="auto" w:fill="auto"/>
          </w:tcPr>
          <w:p w:rsidR="00B227E4" w:rsidRPr="00801EA7" w:rsidRDefault="00B227E4" w:rsidP="00066BB8">
            <w:pPr>
              <w:contextualSpacing/>
              <w:rPr>
                <w:b/>
                <w:sz w:val="24"/>
                <w:szCs w:val="24"/>
              </w:rPr>
            </w:pPr>
            <w:r w:rsidRPr="00801EA7">
              <w:rPr>
                <w:b/>
                <w:sz w:val="24"/>
                <w:szCs w:val="24"/>
              </w:rPr>
              <w:t>Торжественное закрытие Форума «Алтай – Азия»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19.30 – 20:30</w:t>
            </w: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contextualSpacing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Ужин</w:t>
            </w:r>
          </w:p>
        </w:tc>
      </w:tr>
      <w:tr w:rsidR="00B227E4" w:rsidRPr="00E66CF8" w:rsidTr="00066BB8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 – 23.00</w:t>
            </w:r>
          </w:p>
        </w:tc>
        <w:tc>
          <w:tcPr>
            <w:tcW w:w="7514" w:type="dxa"/>
            <w:tcBorders>
              <w:bottom w:val="single" w:sz="4" w:space="0" w:color="auto"/>
            </w:tcBorders>
            <w:shd w:val="clear" w:color="auto" w:fill="auto"/>
          </w:tcPr>
          <w:p w:rsidR="00B227E4" w:rsidRPr="00E66CF8" w:rsidRDefault="00B227E4" w:rsidP="00066BB8">
            <w:pPr>
              <w:contextualSpacing/>
              <w:rPr>
                <w:b/>
                <w:sz w:val="24"/>
                <w:szCs w:val="24"/>
              </w:rPr>
            </w:pPr>
            <w:r w:rsidRPr="00A22C09">
              <w:rPr>
                <w:b/>
                <w:sz w:val="24"/>
                <w:szCs w:val="24"/>
              </w:rPr>
              <w:t>Конвейер студенческих проектов, направленных на повышение качества образования</w:t>
            </w:r>
          </w:p>
        </w:tc>
      </w:tr>
      <w:tr w:rsidR="00B227E4" w:rsidRPr="00E66CF8" w:rsidTr="00066BB8">
        <w:tc>
          <w:tcPr>
            <w:tcW w:w="9890" w:type="dxa"/>
            <w:gridSpan w:val="2"/>
            <w:shd w:val="clear" w:color="auto" w:fill="D9D9D9"/>
          </w:tcPr>
          <w:p w:rsidR="00B227E4" w:rsidRPr="00E66CF8" w:rsidRDefault="00B227E4" w:rsidP="00066B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66CF8">
              <w:rPr>
                <w:b/>
                <w:sz w:val="24"/>
                <w:szCs w:val="24"/>
              </w:rPr>
              <w:t>27 сентября 2014 года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7.30 – 8.00</w:t>
            </w:r>
          </w:p>
        </w:tc>
        <w:tc>
          <w:tcPr>
            <w:tcW w:w="7514" w:type="dxa"/>
            <w:shd w:val="clear" w:color="auto" w:fill="auto"/>
          </w:tcPr>
          <w:p w:rsidR="00B227E4" w:rsidRPr="00801EA7" w:rsidRDefault="00B227E4" w:rsidP="00066BB8">
            <w:pPr>
              <w:contextualSpacing/>
              <w:rPr>
                <w:sz w:val="24"/>
                <w:szCs w:val="24"/>
              </w:rPr>
            </w:pPr>
            <w:r w:rsidRPr="00801EA7">
              <w:rPr>
                <w:sz w:val="24"/>
                <w:szCs w:val="24"/>
              </w:rPr>
              <w:t>Завтрак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8.00 – 1</w:t>
            </w:r>
            <w:r>
              <w:rPr>
                <w:sz w:val="24"/>
                <w:szCs w:val="24"/>
              </w:rPr>
              <w:t>4</w:t>
            </w:r>
            <w:r w:rsidRPr="00E66C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E66CF8">
              <w:rPr>
                <w:sz w:val="24"/>
                <w:szCs w:val="24"/>
              </w:rPr>
              <w:t>0</w:t>
            </w: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contextualSpacing/>
              <w:rPr>
                <w:b/>
                <w:sz w:val="24"/>
                <w:szCs w:val="24"/>
              </w:rPr>
            </w:pPr>
            <w:r w:rsidRPr="00E66CF8">
              <w:rPr>
                <w:b/>
                <w:sz w:val="24"/>
                <w:szCs w:val="24"/>
              </w:rPr>
              <w:t xml:space="preserve">Эколого-образовательная программа </w:t>
            </w:r>
            <w:r w:rsidRPr="00E66CF8">
              <w:rPr>
                <w:b/>
                <w:i/>
                <w:sz w:val="24"/>
                <w:szCs w:val="24"/>
              </w:rPr>
              <w:t>«Перекресток миров»</w:t>
            </w:r>
            <w:r w:rsidRPr="00E66CF8">
              <w:rPr>
                <w:b/>
                <w:sz w:val="24"/>
                <w:szCs w:val="24"/>
              </w:rPr>
              <w:t>.</w:t>
            </w:r>
          </w:p>
          <w:p w:rsidR="00B227E4" w:rsidRPr="00E66CF8" w:rsidRDefault="00B227E4" w:rsidP="00066BB8">
            <w:pPr>
              <w:contextualSpacing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Экскурсионная программа по достопримечательностям Горного А</w:t>
            </w:r>
            <w:r w:rsidRPr="00E66CF8">
              <w:rPr>
                <w:sz w:val="24"/>
                <w:szCs w:val="24"/>
              </w:rPr>
              <w:t>л</w:t>
            </w:r>
            <w:r w:rsidRPr="00E66CF8">
              <w:rPr>
                <w:sz w:val="24"/>
                <w:szCs w:val="24"/>
              </w:rPr>
              <w:t xml:space="preserve">тая. 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4.30 – 15</w:t>
            </w:r>
            <w:r w:rsidRPr="00E66C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E66CF8">
              <w:rPr>
                <w:sz w:val="24"/>
                <w:szCs w:val="24"/>
              </w:rPr>
              <w:t>0</w:t>
            </w:r>
          </w:p>
        </w:tc>
        <w:tc>
          <w:tcPr>
            <w:tcW w:w="7514" w:type="dxa"/>
            <w:shd w:val="clear" w:color="auto" w:fill="auto"/>
          </w:tcPr>
          <w:p w:rsidR="00B227E4" w:rsidRPr="00801EA7" w:rsidRDefault="00B227E4" w:rsidP="00066BB8">
            <w:pPr>
              <w:contextualSpacing/>
              <w:rPr>
                <w:sz w:val="24"/>
                <w:szCs w:val="24"/>
              </w:rPr>
            </w:pPr>
            <w:r w:rsidRPr="00801EA7">
              <w:rPr>
                <w:sz w:val="24"/>
                <w:szCs w:val="24"/>
              </w:rPr>
              <w:t>Обед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66C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E66CF8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E66CF8">
              <w:rPr>
                <w:sz w:val="24"/>
                <w:szCs w:val="24"/>
              </w:rPr>
              <w:t>.00</w:t>
            </w:r>
          </w:p>
        </w:tc>
        <w:tc>
          <w:tcPr>
            <w:tcW w:w="7514" w:type="dxa"/>
            <w:shd w:val="clear" w:color="auto" w:fill="auto"/>
          </w:tcPr>
          <w:p w:rsidR="00B227E4" w:rsidRPr="00E66CF8" w:rsidRDefault="00B227E4" w:rsidP="00066BB8">
            <w:pPr>
              <w:contextualSpacing/>
              <w:rPr>
                <w:b/>
                <w:sz w:val="24"/>
                <w:szCs w:val="24"/>
              </w:rPr>
            </w:pPr>
            <w:r w:rsidRPr="00E66CF8">
              <w:rPr>
                <w:b/>
                <w:sz w:val="24"/>
                <w:szCs w:val="24"/>
              </w:rPr>
              <w:t>Продолжение</w:t>
            </w:r>
          </w:p>
          <w:p w:rsidR="00B227E4" w:rsidRPr="00E66CF8" w:rsidRDefault="00B227E4" w:rsidP="00066BB8">
            <w:pPr>
              <w:contextualSpacing/>
              <w:rPr>
                <w:b/>
                <w:sz w:val="24"/>
                <w:szCs w:val="24"/>
              </w:rPr>
            </w:pPr>
            <w:r w:rsidRPr="00E66CF8">
              <w:rPr>
                <w:b/>
                <w:sz w:val="24"/>
                <w:szCs w:val="24"/>
              </w:rPr>
              <w:t xml:space="preserve">Эколого-образовательная программа </w:t>
            </w:r>
            <w:r w:rsidRPr="00E66CF8">
              <w:rPr>
                <w:b/>
                <w:i/>
                <w:sz w:val="24"/>
                <w:szCs w:val="24"/>
              </w:rPr>
              <w:t>«Перекресток миров»</w:t>
            </w:r>
            <w:r w:rsidRPr="00E66CF8">
              <w:rPr>
                <w:b/>
                <w:sz w:val="24"/>
                <w:szCs w:val="24"/>
              </w:rPr>
              <w:t>.</w:t>
            </w:r>
          </w:p>
          <w:p w:rsidR="00B227E4" w:rsidRPr="00E66CF8" w:rsidRDefault="00B227E4" w:rsidP="00066BB8">
            <w:pPr>
              <w:contextualSpacing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Экскурсионная программа по достопримечательностям Горного А</w:t>
            </w:r>
            <w:r w:rsidRPr="00E66CF8">
              <w:rPr>
                <w:sz w:val="24"/>
                <w:szCs w:val="24"/>
              </w:rPr>
              <w:t>л</w:t>
            </w:r>
            <w:r w:rsidRPr="00E66CF8">
              <w:rPr>
                <w:sz w:val="24"/>
                <w:szCs w:val="24"/>
              </w:rPr>
              <w:t>тая.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66CF8">
              <w:rPr>
                <w:sz w:val="24"/>
                <w:szCs w:val="24"/>
              </w:rPr>
              <w:t xml:space="preserve">.00 – </w:t>
            </w:r>
            <w:r>
              <w:rPr>
                <w:sz w:val="24"/>
                <w:szCs w:val="24"/>
              </w:rPr>
              <w:t>19</w:t>
            </w:r>
            <w:r w:rsidRPr="00E66CF8">
              <w:rPr>
                <w:sz w:val="24"/>
                <w:szCs w:val="24"/>
              </w:rPr>
              <w:t>.00</w:t>
            </w:r>
          </w:p>
        </w:tc>
        <w:tc>
          <w:tcPr>
            <w:tcW w:w="7514" w:type="dxa"/>
            <w:shd w:val="clear" w:color="auto" w:fill="auto"/>
          </w:tcPr>
          <w:p w:rsidR="00B227E4" w:rsidRPr="009A1DC2" w:rsidRDefault="00B227E4" w:rsidP="00066BB8">
            <w:pPr>
              <w:contextualSpacing/>
              <w:rPr>
                <w:sz w:val="24"/>
                <w:szCs w:val="24"/>
              </w:rPr>
            </w:pPr>
            <w:r w:rsidRPr="009A1DC2">
              <w:rPr>
                <w:sz w:val="24"/>
                <w:szCs w:val="24"/>
              </w:rPr>
              <w:t>Ужин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66CF8">
              <w:rPr>
                <w:sz w:val="24"/>
                <w:szCs w:val="24"/>
              </w:rPr>
              <w:t>.00 – 22.00</w:t>
            </w:r>
          </w:p>
        </w:tc>
        <w:tc>
          <w:tcPr>
            <w:tcW w:w="7514" w:type="dxa"/>
            <w:shd w:val="clear" w:color="auto" w:fill="auto"/>
          </w:tcPr>
          <w:p w:rsidR="00B227E4" w:rsidRPr="009A1DC2" w:rsidRDefault="00B227E4" w:rsidP="00066BB8">
            <w:pPr>
              <w:contextualSpacing/>
              <w:rPr>
                <w:sz w:val="24"/>
                <w:szCs w:val="24"/>
              </w:rPr>
            </w:pPr>
            <w:r w:rsidRPr="009A1DC2">
              <w:rPr>
                <w:sz w:val="24"/>
                <w:szCs w:val="24"/>
              </w:rPr>
              <w:t>Отъезд в г. Барнаул</w:t>
            </w:r>
          </w:p>
        </w:tc>
      </w:tr>
      <w:tr w:rsidR="00B227E4" w:rsidRPr="00E66CF8" w:rsidTr="00066BB8">
        <w:tc>
          <w:tcPr>
            <w:tcW w:w="2376" w:type="dxa"/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 w:rsidRPr="00E66C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66CF8">
              <w:rPr>
                <w:sz w:val="24"/>
                <w:szCs w:val="24"/>
              </w:rPr>
              <w:t>.00 – 0</w:t>
            </w:r>
            <w:r>
              <w:rPr>
                <w:sz w:val="24"/>
                <w:szCs w:val="24"/>
              </w:rPr>
              <w:t>1</w:t>
            </w:r>
            <w:r w:rsidRPr="00E66C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E66CF8">
              <w:rPr>
                <w:sz w:val="24"/>
                <w:szCs w:val="24"/>
              </w:rPr>
              <w:t>0</w:t>
            </w:r>
          </w:p>
        </w:tc>
        <w:tc>
          <w:tcPr>
            <w:tcW w:w="7514" w:type="dxa"/>
            <w:shd w:val="clear" w:color="auto" w:fill="auto"/>
          </w:tcPr>
          <w:p w:rsidR="00B227E4" w:rsidRDefault="00B227E4" w:rsidP="00066BB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Подведение итогов Семинара. </w:t>
            </w:r>
          </w:p>
          <w:p w:rsidR="00B227E4" w:rsidRPr="00E66CF8" w:rsidRDefault="00B227E4" w:rsidP="00066BB8">
            <w:pPr>
              <w:contextualSpacing/>
              <w:rPr>
                <w:sz w:val="24"/>
                <w:szCs w:val="24"/>
              </w:rPr>
            </w:pPr>
            <w:r w:rsidRPr="00E66CF8">
              <w:rPr>
                <w:b/>
                <w:sz w:val="24"/>
                <w:szCs w:val="24"/>
              </w:rPr>
              <w:t>Вечерняя культурно-творческая программа</w:t>
            </w:r>
          </w:p>
        </w:tc>
      </w:tr>
      <w:tr w:rsidR="00B227E4" w:rsidRPr="00E66CF8" w:rsidTr="00066BB8">
        <w:tc>
          <w:tcPr>
            <w:tcW w:w="9890" w:type="dxa"/>
            <w:gridSpan w:val="2"/>
            <w:shd w:val="clear" w:color="auto" w:fill="D9D9D9"/>
          </w:tcPr>
          <w:p w:rsidR="00B227E4" w:rsidRPr="00E66CF8" w:rsidRDefault="00B227E4" w:rsidP="00066B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66CF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E66CF8">
              <w:rPr>
                <w:b/>
                <w:sz w:val="24"/>
                <w:szCs w:val="24"/>
              </w:rPr>
              <w:t xml:space="preserve"> сентября 2014 года</w:t>
            </w:r>
          </w:p>
        </w:tc>
      </w:tr>
      <w:tr w:rsidR="00B227E4" w:rsidRPr="00E66CF8" w:rsidTr="00066BB8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B227E4" w:rsidRPr="00E66CF8" w:rsidRDefault="00B227E4" w:rsidP="00066B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12:00</w:t>
            </w:r>
          </w:p>
        </w:tc>
        <w:tc>
          <w:tcPr>
            <w:tcW w:w="7514" w:type="dxa"/>
            <w:tcBorders>
              <w:bottom w:val="single" w:sz="4" w:space="0" w:color="auto"/>
            </w:tcBorders>
            <w:shd w:val="clear" w:color="auto" w:fill="auto"/>
          </w:tcPr>
          <w:p w:rsidR="00B227E4" w:rsidRPr="009A1DC2" w:rsidRDefault="00B227E4" w:rsidP="00066BB8">
            <w:pPr>
              <w:contextualSpacing/>
              <w:rPr>
                <w:sz w:val="24"/>
                <w:szCs w:val="24"/>
              </w:rPr>
            </w:pPr>
            <w:r w:rsidRPr="009A1DC2">
              <w:rPr>
                <w:sz w:val="24"/>
                <w:szCs w:val="24"/>
              </w:rPr>
              <w:t>Отъезд участников</w:t>
            </w:r>
          </w:p>
        </w:tc>
      </w:tr>
    </w:tbl>
    <w:p w:rsidR="00B227E4" w:rsidRPr="00C05E40" w:rsidRDefault="00B227E4" w:rsidP="00B227E4">
      <w:pPr>
        <w:contextualSpacing/>
        <w:rPr>
          <w:sz w:val="24"/>
          <w:szCs w:val="24"/>
        </w:rPr>
      </w:pPr>
    </w:p>
    <w:p w:rsidR="00B227E4" w:rsidRDefault="00B227E4" w:rsidP="00B227E4">
      <w:pPr>
        <w:contextualSpacing/>
        <w:rPr>
          <w:sz w:val="28"/>
          <w:szCs w:val="28"/>
        </w:rPr>
      </w:pPr>
      <w:r>
        <w:rPr>
          <w:sz w:val="24"/>
          <w:szCs w:val="24"/>
        </w:rPr>
        <w:t>Программа</w:t>
      </w:r>
      <w:r w:rsidRPr="00C05E40">
        <w:rPr>
          <w:sz w:val="24"/>
          <w:szCs w:val="24"/>
        </w:rPr>
        <w:t xml:space="preserve"> может быть скорректирована. </w:t>
      </w:r>
      <w:r>
        <w:rPr>
          <w:sz w:val="24"/>
          <w:szCs w:val="24"/>
        </w:rPr>
        <w:br/>
        <w:t>Уточненная п</w:t>
      </w:r>
      <w:r w:rsidRPr="00C05E40">
        <w:rPr>
          <w:sz w:val="24"/>
          <w:szCs w:val="24"/>
        </w:rPr>
        <w:t xml:space="preserve">рограмма Форума и другая информация будет доступна на </w:t>
      </w:r>
      <w:r w:rsidR="00B95CEA">
        <w:rPr>
          <w:sz w:val="24"/>
          <w:szCs w:val="24"/>
        </w:rPr>
        <w:t xml:space="preserve">портале «Ломоносов», </w:t>
      </w:r>
      <w:r w:rsidRPr="00C05E40">
        <w:rPr>
          <w:sz w:val="24"/>
          <w:szCs w:val="24"/>
        </w:rPr>
        <w:t xml:space="preserve">сайте </w:t>
      </w:r>
      <w:hyperlink r:id="rId9" w:history="1">
        <w:r w:rsidRPr="00C05E40">
          <w:rPr>
            <w:rStyle w:val="a4"/>
            <w:sz w:val="24"/>
            <w:szCs w:val="24"/>
            <w:lang w:val="en-US"/>
          </w:rPr>
          <w:t>www</w:t>
        </w:r>
        <w:r w:rsidRPr="00C05E40">
          <w:rPr>
            <w:rStyle w:val="a4"/>
            <w:sz w:val="24"/>
            <w:szCs w:val="24"/>
          </w:rPr>
          <w:t>.</w:t>
        </w:r>
        <w:proofErr w:type="spellStart"/>
        <w:r w:rsidRPr="00C05E40">
          <w:rPr>
            <w:rStyle w:val="a4"/>
            <w:sz w:val="24"/>
            <w:szCs w:val="24"/>
            <w:lang w:val="en-US"/>
          </w:rPr>
          <w:t>asu</w:t>
        </w:r>
        <w:proofErr w:type="spellEnd"/>
        <w:r w:rsidRPr="00C05E40">
          <w:rPr>
            <w:rStyle w:val="a4"/>
            <w:sz w:val="24"/>
            <w:szCs w:val="24"/>
          </w:rPr>
          <w:t>.</w:t>
        </w:r>
        <w:proofErr w:type="spellStart"/>
        <w:r w:rsidRPr="00C05E4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C05E40"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</w:t>
      </w:r>
      <w:r w:rsidRPr="00C05E40">
        <w:rPr>
          <w:sz w:val="24"/>
          <w:szCs w:val="24"/>
        </w:rPr>
        <w:t xml:space="preserve"> выслана в адрес участников</w:t>
      </w:r>
      <w:r>
        <w:rPr>
          <w:sz w:val="24"/>
          <w:szCs w:val="24"/>
        </w:rPr>
        <w:t>.</w:t>
      </w:r>
    </w:p>
    <w:p w:rsidR="00082D0D" w:rsidRPr="00C05E40" w:rsidRDefault="00082D0D" w:rsidP="00082D0D">
      <w:pPr>
        <w:contextualSpacing/>
        <w:rPr>
          <w:sz w:val="24"/>
          <w:szCs w:val="24"/>
        </w:rPr>
      </w:pPr>
    </w:p>
    <w:p w:rsidR="00633962" w:rsidRDefault="00633962" w:rsidP="00633962">
      <w:pPr>
        <w:rPr>
          <w:sz w:val="24"/>
          <w:szCs w:val="24"/>
        </w:rPr>
      </w:pPr>
    </w:p>
    <w:p w:rsidR="00633962" w:rsidRDefault="00633962" w:rsidP="00633962"/>
    <w:p w:rsidR="004A6F53" w:rsidRPr="00633962" w:rsidRDefault="004A6F53" w:rsidP="00633962"/>
    <w:sectPr w:rsidR="004A6F53" w:rsidRPr="00633962" w:rsidSect="00580825">
      <w:headerReference w:type="first" r:id="rId10"/>
      <w:pgSz w:w="11906" w:h="16838" w:code="9"/>
      <w:pgMar w:top="567" w:right="851" w:bottom="993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C0" w:rsidRDefault="00803AC0">
      <w:r>
        <w:separator/>
      </w:r>
    </w:p>
  </w:endnote>
  <w:endnote w:type="continuationSeparator" w:id="0">
    <w:p w:rsidR="00803AC0" w:rsidRDefault="0080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Bengaly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C0" w:rsidRDefault="00803AC0">
      <w:r>
        <w:separator/>
      </w:r>
    </w:p>
  </w:footnote>
  <w:footnote w:type="continuationSeparator" w:id="0">
    <w:p w:rsidR="00803AC0" w:rsidRDefault="0080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5"/>
      <w:gridCol w:w="4785"/>
    </w:tblGrid>
    <w:tr w:rsidR="00635182" w:rsidRPr="003448A3" w:rsidTr="003448A3">
      <w:tc>
        <w:tcPr>
          <w:tcW w:w="4785" w:type="dxa"/>
        </w:tcPr>
        <w:p w:rsidR="00635182" w:rsidRPr="003448A3" w:rsidRDefault="00633962" w:rsidP="003448A3">
          <w:pPr>
            <w:spacing w:before="20" w:after="20"/>
            <w:jc w:val="center"/>
            <w:rPr>
              <w:b/>
              <w:sz w:val="28"/>
              <w:szCs w:val="28"/>
            </w:rPr>
          </w:pPr>
          <w:r w:rsidRPr="003448A3">
            <w:rPr>
              <w:b/>
              <w:noProof/>
              <w:sz w:val="28"/>
              <w:szCs w:val="28"/>
            </w:rPr>
            <w:drawing>
              <wp:inline distT="0" distB="0" distL="0" distR="0" wp14:anchorId="187E8058" wp14:editId="480E6AA3">
                <wp:extent cx="381000" cy="50482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5182" w:rsidRPr="003448A3" w:rsidRDefault="00635182" w:rsidP="003448A3">
          <w:pPr>
            <w:spacing w:before="20" w:after="20"/>
            <w:jc w:val="center"/>
            <w:rPr>
              <w:b/>
              <w:sz w:val="16"/>
              <w:szCs w:val="16"/>
            </w:rPr>
          </w:pPr>
          <w:r w:rsidRPr="003448A3">
            <w:rPr>
              <w:b/>
              <w:sz w:val="16"/>
              <w:szCs w:val="16"/>
            </w:rPr>
            <w:t>МИНИСТЕРСТВО ОБРАЗОВАНИЯ И НАУКИ</w:t>
          </w:r>
        </w:p>
        <w:p w:rsidR="00635182" w:rsidRPr="003448A3" w:rsidRDefault="00635182" w:rsidP="003448A3">
          <w:pPr>
            <w:spacing w:before="20" w:after="20"/>
            <w:jc w:val="center"/>
            <w:rPr>
              <w:b/>
              <w:sz w:val="16"/>
              <w:szCs w:val="16"/>
            </w:rPr>
          </w:pPr>
          <w:r w:rsidRPr="003448A3">
            <w:rPr>
              <w:b/>
              <w:sz w:val="16"/>
              <w:szCs w:val="16"/>
            </w:rPr>
            <w:t>РОССИЙСКОЙ ФЕДЕРАЦИИ</w:t>
          </w:r>
        </w:p>
        <w:p w:rsidR="00635182" w:rsidRDefault="002A7E01" w:rsidP="003448A3">
          <w:pPr>
            <w:spacing w:before="20" w:after="20"/>
            <w:jc w:val="center"/>
            <w:rPr>
              <w:b/>
            </w:rPr>
          </w:pPr>
          <w:r>
            <w:rPr>
              <w:b/>
            </w:rPr>
            <w:t>ф</w:t>
          </w:r>
          <w:r w:rsidR="000A52F3">
            <w:rPr>
              <w:b/>
            </w:rPr>
            <w:t>едеральное государственное</w:t>
          </w:r>
        </w:p>
        <w:p w:rsidR="000A52F3" w:rsidRDefault="000A52F3" w:rsidP="003448A3">
          <w:pPr>
            <w:spacing w:before="20" w:after="20"/>
            <w:jc w:val="center"/>
            <w:rPr>
              <w:b/>
            </w:rPr>
          </w:pPr>
          <w:r>
            <w:rPr>
              <w:b/>
            </w:rPr>
            <w:t>бюджетное образовательное учреждение</w:t>
          </w:r>
        </w:p>
        <w:p w:rsidR="000A52F3" w:rsidRPr="003448A3" w:rsidRDefault="000A52F3" w:rsidP="003448A3">
          <w:pPr>
            <w:spacing w:before="20" w:after="20"/>
            <w:jc w:val="center"/>
            <w:rPr>
              <w:b/>
            </w:rPr>
          </w:pPr>
          <w:r>
            <w:rPr>
              <w:b/>
            </w:rPr>
            <w:t>высшего профессионального образования</w:t>
          </w:r>
        </w:p>
        <w:p w:rsidR="00635182" w:rsidRPr="003448A3" w:rsidRDefault="00635182" w:rsidP="003448A3">
          <w:pPr>
            <w:spacing w:before="20" w:after="20"/>
            <w:jc w:val="center"/>
            <w:rPr>
              <w:b/>
            </w:rPr>
          </w:pPr>
          <w:r w:rsidRPr="003448A3">
            <w:rPr>
              <w:b/>
            </w:rPr>
            <w:t>«Алтайский государственный университет»</w:t>
          </w:r>
        </w:p>
        <w:p w:rsidR="00635182" w:rsidRPr="00D04EC2" w:rsidRDefault="00635182" w:rsidP="003448A3">
          <w:pPr>
            <w:pStyle w:val="ab"/>
            <w:spacing w:line="240" w:lineRule="auto"/>
            <w:jc w:val="center"/>
            <w:rPr>
              <w:rFonts w:ascii="AGBengaly" w:hAnsi="AGBengaly"/>
              <w:b/>
              <w:sz w:val="14"/>
              <w:szCs w:val="18"/>
              <w:lang w:val="ru-RU" w:eastAsia="ru-RU"/>
            </w:rPr>
          </w:pPr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>пр-т Ленина, 61,  г. Барнаул,  656049</w:t>
          </w:r>
        </w:p>
        <w:p w:rsidR="00635182" w:rsidRPr="00D04EC2" w:rsidRDefault="00635182" w:rsidP="003448A3">
          <w:pPr>
            <w:pStyle w:val="ab"/>
            <w:spacing w:line="240" w:lineRule="auto"/>
            <w:jc w:val="center"/>
            <w:rPr>
              <w:rFonts w:ascii="AGBengaly" w:hAnsi="AGBengaly"/>
              <w:b/>
              <w:sz w:val="14"/>
              <w:szCs w:val="18"/>
              <w:lang w:val="ru-RU" w:eastAsia="ru-RU"/>
            </w:rPr>
          </w:pPr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>Тел. (385-2) 66-75-84. Факс (385-2) 66-76-26</w:t>
          </w:r>
        </w:p>
        <w:p w:rsidR="00635182" w:rsidRPr="00D04EC2" w:rsidRDefault="00635182" w:rsidP="003448A3">
          <w:pPr>
            <w:pStyle w:val="ab"/>
            <w:spacing w:line="240" w:lineRule="auto"/>
            <w:jc w:val="center"/>
            <w:rPr>
              <w:rFonts w:ascii="AGBengaly" w:hAnsi="AGBengaly"/>
              <w:b/>
              <w:sz w:val="14"/>
              <w:szCs w:val="18"/>
              <w:lang w:val="ru-RU" w:eastAsia="ru-RU"/>
            </w:rPr>
          </w:pPr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>Е-</w:t>
          </w:r>
          <w:r w:rsidRPr="003448A3">
            <w:rPr>
              <w:rFonts w:ascii="AGBengaly" w:hAnsi="AGBengaly"/>
              <w:b/>
              <w:sz w:val="14"/>
              <w:szCs w:val="18"/>
              <w:lang w:val="en-US" w:eastAsia="ru-RU"/>
            </w:rPr>
            <w:t>mail</w:t>
          </w:r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 xml:space="preserve">: </w:t>
          </w:r>
          <w:r w:rsidRPr="003448A3">
            <w:rPr>
              <w:rFonts w:ascii="AGBengaly" w:hAnsi="AGBengaly"/>
              <w:b/>
              <w:sz w:val="14"/>
              <w:szCs w:val="18"/>
              <w:lang w:val="en-US" w:eastAsia="ru-RU"/>
            </w:rPr>
            <w:t>rector</w:t>
          </w:r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>@</w:t>
          </w:r>
          <w:proofErr w:type="spellStart"/>
          <w:r w:rsidRPr="003448A3">
            <w:rPr>
              <w:rFonts w:ascii="AGBengaly" w:hAnsi="AGBengaly"/>
              <w:b/>
              <w:sz w:val="14"/>
              <w:szCs w:val="18"/>
              <w:lang w:val="en-US" w:eastAsia="ru-RU"/>
            </w:rPr>
            <w:t>asu</w:t>
          </w:r>
          <w:proofErr w:type="spellEnd"/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>.</w:t>
          </w:r>
          <w:proofErr w:type="spellStart"/>
          <w:r w:rsidRPr="003448A3">
            <w:rPr>
              <w:rFonts w:ascii="AGBengaly" w:hAnsi="AGBengaly"/>
              <w:b/>
              <w:sz w:val="14"/>
              <w:szCs w:val="18"/>
              <w:lang w:val="en-US" w:eastAsia="ru-RU"/>
            </w:rPr>
            <w:t>ru</w:t>
          </w:r>
          <w:proofErr w:type="spellEnd"/>
        </w:p>
        <w:p w:rsidR="00635182" w:rsidRPr="00D04EC2" w:rsidRDefault="00635182" w:rsidP="003448A3">
          <w:pPr>
            <w:pStyle w:val="ab"/>
            <w:spacing w:line="240" w:lineRule="auto"/>
            <w:jc w:val="center"/>
            <w:rPr>
              <w:rFonts w:ascii="AGBengaly" w:hAnsi="AGBengaly"/>
              <w:b/>
              <w:sz w:val="14"/>
              <w:szCs w:val="18"/>
              <w:lang w:val="ru-RU" w:eastAsia="ru-RU"/>
            </w:rPr>
          </w:pPr>
        </w:p>
        <w:p w:rsidR="00635182" w:rsidRPr="00D04EC2" w:rsidRDefault="00635182" w:rsidP="003448A3">
          <w:pPr>
            <w:pStyle w:val="ab"/>
            <w:spacing w:line="240" w:lineRule="auto"/>
            <w:jc w:val="center"/>
            <w:rPr>
              <w:rFonts w:ascii="AGBengaly" w:hAnsi="AGBengaly"/>
              <w:b/>
              <w:sz w:val="14"/>
              <w:szCs w:val="18"/>
              <w:lang w:val="ru-RU" w:eastAsia="ru-RU"/>
            </w:rPr>
          </w:pPr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>ОГРН 1022201770106  ИНН 2225004738/КПП 222501001</w:t>
          </w:r>
        </w:p>
        <w:p w:rsidR="00635182" w:rsidRPr="00D04EC2" w:rsidRDefault="00635182" w:rsidP="003448A3">
          <w:pPr>
            <w:pStyle w:val="ab"/>
            <w:spacing w:line="240" w:lineRule="auto"/>
            <w:jc w:val="center"/>
            <w:rPr>
              <w:rFonts w:ascii="AGBengaly" w:hAnsi="AGBengaly"/>
              <w:b/>
              <w:sz w:val="14"/>
              <w:szCs w:val="18"/>
              <w:lang w:val="ru-RU" w:eastAsia="ru-RU"/>
            </w:rPr>
          </w:pPr>
          <w:proofErr w:type="gramStart"/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>л</w:t>
          </w:r>
          <w:proofErr w:type="gramEnd"/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 xml:space="preserve">/с </w:t>
          </w:r>
          <w:r w:rsidR="00D22B55" w:rsidRPr="00082D0D">
            <w:rPr>
              <w:rFonts w:ascii="AGBengaly" w:hAnsi="AGBengaly"/>
              <w:b/>
              <w:sz w:val="14"/>
              <w:szCs w:val="18"/>
              <w:lang w:val="ru-RU" w:eastAsia="ru-RU"/>
            </w:rPr>
            <w:t>20176</w:t>
          </w:r>
          <w:r w:rsidR="00D22B55">
            <w:rPr>
              <w:rFonts w:ascii="AGBengaly" w:hAnsi="AGBengaly"/>
              <w:b/>
              <w:sz w:val="14"/>
              <w:szCs w:val="18"/>
              <w:lang w:val="en-US" w:eastAsia="ru-RU"/>
            </w:rPr>
            <w:t>U</w:t>
          </w:r>
          <w:r w:rsidR="00D22B55" w:rsidRPr="00082D0D">
            <w:rPr>
              <w:rFonts w:ascii="AGBengaly" w:hAnsi="AGBengaly"/>
              <w:b/>
              <w:sz w:val="14"/>
              <w:szCs w:val="18"/>
              <w:lang w:val="ru-RU" w:eastAsia="ru-RU"/>
            </w:rPr>
            <w:t>88990</w:t>
          </w:r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 xml:space="preserve"> ОКПО 02067818</w:t>
          </w:r>
        </w:p>
        <w:p w:rsidR="00635182" w:rsidRPr="00D04EC2" w:rsidRDefault="00635182" w:rsidP="003448A3">
          <w:pPr>
            <w:pStyle w:val="ab"/>
            <w:spacing w:line="240" w:lineRule="auto"/>
            <w:jc w:val="center"/>
            <w:rPr>
              <w:rFonts w:ascii="AGBengaly" w:hAnsi="AGBengaly"/>
              <w:b/>
              <w:sz w:val="14"/>
              <w:szCs w:val="18"/>
              <w:lang w:val="ru-RU" w:eastAsia="ru-RU"/>
            </w:rPr>
          </w:pPr>
          <w:proofErr w:type="gramStart"/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>р</w:t>
          </w:r>
          <w:proofErr w:type="gramEnd"/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>/с 4050</w:t>
          </w:r>
          <w:r w:rsidR="00D22B55"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>18104</w:t>
          </w:r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>0</w:t>
          </w:r>
          <w:r w:rsidR="00D22B55"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>1732</w:t>
          </w:r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>000</w:t>
          </w:r>
          <w:r w:rsidR="00D22B55"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>002</w:t>
          </w:r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 xml:space="preserve"> в ГРКЦ ГУ Банка России</w:t>
          </w:r>
        </w:p>
        <w:p w:rsidR="00635182" w:rsidRPr="00D04EC2" w:rsidRDefault="00635182" w:rsidP="003448A3">
          <w:pPr>
            <w:pStyle w:val="ab"/>
            <w:spacing w:line="240" w:lineRule="auto"/>
            <w:jc w:val="center"/>
            <w:rPr>
              <w:rFonts w:ascii="AGBengaly" w:hAnsi="AGBengaly"/>
              <w:b/>
              <w:sz w:val="14"/>
              <w:szCs w:val="18"/>
              <w:lang w:val="ru-RU" w:eastAsia="ru-RU"/>
            </w:rPr>
          </w:pPr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>по Алтайскому краю г. Барнаул</w:t>
          </w:r>
        </w:p>
        <w:p w:rsidR="00635182" w:rsidRPr="00D04EC2" w:rsidRDefault="00EA676C" w:rsidP="003448A3">
          <w:pPr>
            <w:pStyle w:val="ab"/>
            <w:spacing w:line="240" w:lineRule="auto"/>
            <w:jc w:val="center"/>
            <w:rPr>
              <w:rFonts w:ascii="AGBengaly" w:hAnsi="AGBengaly"/>
              <w:b/>
              <w:sz w:val="14"/>
              <w:szCs w:val="16"/>
              <w:lang w:val="ru-RU" w:eastAsia="ru-RU"/>
            </w:rPr>
          </w:pPr>
          <w:r w:rsidRPr="00D04EC2">
            <w:rPr>
              <w:rFonts w:ascii="AGBengaly" w:hAnsi="AGBengaly"/>
              <w:b/>
              <w:sz w:val="14"/>
              <w:szCs w:val="16"/>
              <w:lang w:val="ru-RU" w:eastAsia="ru-RU"/>
            </w:rPr>
            <w:t xml:space="preserve">ФГБОУ ВПО </w:t>
          </w:r>
          <w:r w:rsidR="00142949" w:rsidRPr="00D04EC2">
            <w:rPr>
              <w:rFonts w:ascii="AGBengaly" w:hAnsi="AGBengaly"/>
              <w:b/>
              <w:sz w:val="14"/>
              <w:szCs w:val="16"/>
              <w:lang w:val="ru-RU" w:eastAsia="ru-RU"/>
            </w:rPr>
            <w:t>«</w:t>
          </w:r>
          <w:r w:rsidRPr="00D04EC2">
            <w:rPr>
              <w:rFonts w:ascii="AGBengaly" w:hAnsi="AGBengaly"/>
              <w:b/>
              <w:sz w:val="14"/>
              <w:szCs w:val="16"/>
              <w:lang w:val="ru-RU" w:eastAsia="ru-RU"/>
            </w:rPr>
            <w:t>Алтайский государственный университет</w:t>
          </w:r>
          <w:r w:rsidR="00142949" w:rsidRPr="00D04EC2">
            <w:rPr>
              <w:rFonts w:ascii="AGBengaly" w:hAnsi="AGBengaly"/>
              <w:b/>
              <w:sz w:val="14"/>
              <w:szCs w:val="16"/>
              <w:lang w:val="ru-RU" w:eastAsia="ru-RU"/>
            </w:rPr>
            <w:t>»</w:t>
          </w:r>
        </w:p>
        <w:p w:rsidR="00635182" w:rsidRPr="00D04EC2" w:rsidRDefault="00635182" w:rsidP="003448A3">
          <w:pPr>
            <w:pStyle w:val="ab"/>
            <w:spacing w:line="240" w:lineRule="auto"/>
            <w:jc w:val="center"/>
            <w:rPr>
              <w:sz w:val="18"/>
              <w:szCs w:val="18"/>
              <w:lang w:val="ru-RU" w:eastAsia="ru-RU"/>
            </w:rPr>
          </w:pPr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t>БИК 04 0173001</w:t>
          </w:r>
          <w:r w:rsidRPr="00D04EC2">
            <w:rPr>
              <w:rFonts w:ascii="AGBengaly" w:hAnsi="AGBengaly"/>
              <w:b/>
              <w:sz w:val="14"/>
              <w:szCs w:val="18"/>
              <w:lang w:val="ru-RU" w:eastAsia="ru-RU"/>
            </w:rPr>
            <w:br/>
          </w:r>
          <w:r w:rsidRPr="00D04EC2">
            <w:rPr>
              <w:sz w:val="18"/>
              <w:szCs w:val="18"/>
              <w:lang w:val="ru-RU" w:eastAsia="ru-RU"/>
            </w:rPr>
            <w:t xml:space="preserve">______________________ </w:t>
          </w:r>
          <w:r w:rsidRPr="00D04EC2">
            <w:rPr>
              <w:sz w:val="16"/>
              <w:szCs w:val="16"/>
              <w:lang w:val="ru-RU" w:eastAsia="ru-RU"/>
            </w:rPr>
            <w:t>№</w:t>
          </w:r>
          <w:r w:rsidRPr="00D04EC2">
            <w:rPr>
              <w:sz w:val="18"/>
              <w:szCs w:val="18"/>
              <w:lang w:val="ru-RU" w:eastAsia="ru-RU"/>
            </w:rPr>
            <w:t xml:space="preserve"> ___________________</w:t>
          </w:r>
        </w:p>
        <w:p w:rsidR="00635182" w:rsidRPr="00D04EC2" w:rsidRDefault="00635182" w:rsidP="003448A3">
          <w:pPr>
            <w:pStyle w:val="ab"/>
            <w:spacing w:line="240" w:lineRule="auto"/>
            <w:jc w:val="center"/>
            <w:rPr>
              <w:sz w:val="18"/>
              <w:szCs w:val="18"/>
              <w:lang w:val="ru-RU" w:eastAsia="ru-RU"/>
            </w:rPr>
          </w:pPr>
          <w:r w:rsidRPr="00D04EC2">
            <w:rPr>
              <w:sz w:val="18"/>
              <w:szCs w:val="18"/>
              <w:lang w:val="ru-RU" w:eastAsia="ru-RU"/>
            </w:rPr>
            <w:t xml:space="preserve">на </w:t>
          </w:r>
          <w:r w:rsidRPr="00D04EC2">
            <w:rPr>
              <w:sz w:val="16"/>
              <w:szCs w:val="16"/>
              <w:lang w:val="ru-RU" w:eastAsia="ru-RU"/>
            </w:rPr>
            <w:t>№</w:t>
          </w:r>
          <w:r w:rsidRPr="00D04EC2">
            <w:rPr>
              <w:sz w:val="18"/>
              <w:szCs w:val="18"/>
              <w:lang w:val="ru-RU" w:eastAsia="ru-RU"/>
            </w:rPr>
            <w:t>__________________ от ___________________</w:t>
          </w:r>
        </w:p>
        <w:p w:rsidR="00635182" w:rsidRPr="00D04EC2" w:rsidRDefault="00635182" w:rsidP="00564DD7">
          <w:pPr>
            <w:pStyle w:val="ab"/>
            <w:spacing w:line="240" w:lineRule="auto"/>
            <w:rPr>
              <w:b/>
              <w:sz w:val="16"/>
              <w:szCs w:val="16"/>
              <w:lang w:val="ru-RU" w:eastAsia="ru-RU"/>
            </w:rPr>
          </w:pPr>
        </w:p>
      </w:tc>
      <w:tc>
        <w:tcPr>
          <w:tcW w:w="4785" w:type="dxa"/>
        </w:tcPr>
        <w:p w:rsidR="00D51A62" w:rsidRDefault="00D51A62" w:rsidP="00D51A62">
          <w:pPr>
            <w:suppressAutoHyphens/>
            <w:ind w:left="318"/>
            <w:rPr>
              <w:sz w:val="24"/>
              <w:szCs w:val="24"/>
              <w:lang w:val="en-US"/>
            </w:rPr>
          </w:pPr>
        </w:p>
        <w:p w:rsidR="00D51A62" w:rsidRDefault="00D51A62" w:rsidP="00D51A62">
          <w:pPr>
            <w:suppressAutoHyphens/>
            <w:ind w:left="318"/>
            <w:rPr>
              <w:sz w:val="24"/>
              <w:szCs w:val="24"/>
              <w:lang w:val="en-US"/>
            </w:rPr>
          </w:pPr>
        </w:p>
        <w:p w:rsidR="00D51A62" w:rsidRDefault="00D51A62" w:rsidP="00D51A62">
          <w:pPr>
            <w:suppressAutoHyphens/>
            <w:ind w:left="318"/>
            <w:rPr>
              <w:sz w:val="24"/>
              <w:szCs w:val="24"/>
              <w:lang w:val="en-US"/>
            </w:rPr>
          </w:pPr>
        </w:p>
        <w:p w:rsidR="00D51A62" w:rsidRDefault="00D51A62" w:rsidP="00D51A62">
          <w:pPr>
            <w:suppressAutoHyphens/>
            <w:ind w:left="318"/>
            <w:rPr>
              <w:sz w:val="24"/>
              <w:szCs w:val="24"/>
              <w:lang w:val="en-US"/>
            </w:rPr>
          </w:pPr>
        </w:p>
        <w:p w:rsidR="00D51A62" w:rsidRDefault="00D51A62" w:rsidP="00D51A62">
          <w:pPr>
            <w:suppressAutoHyphens/>
            <w:ind w:left="318"/>
            <w:rPr>
              <w:sz w:val="24"/>
              <w:szCs w:val="24"/>
              <w:lang w:val="en-US"/>
            </w:rPr>
          </w:pPr>
        </w:p>
        <w:p w:rsidR="000A69F8" w:rsidRPr="003448A3" w:rsidRDefault="000A69F8" w:rsidP="00BA2C90">
          <w:pPr>
            <w:suppressAutoHyphens/>
            <w:spacing w:before="20" w:after="20"/>
            <w:ind w:left="318"/>
            <w:rPr>
              <w:b/>
              <w:sz w:val="28"/>
              <w:szCs w:val="28"/>
            </w:rPr>
          </w:pPr>
        </w:p>
      </w:tc>
    </w:tr>
  </w:tbl>
  <w:p w:rsidR="00635182" w:rsidRPr="004A6F53" w:rsidRDefault="00635182" w:rsidP="00CB22E9">
    <w:pPr>
      <w:pStyle w:val="ab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602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6A3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D2A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128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322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B4A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921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2C4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D28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DCE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F292C"/>
    <w:multiLevelType w:val="hybridMultilevel"/>
    <w:tmpl w:val="7DEC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04261"/>
    <w:multiLevelType w:val="hybridMultilevel"/>
    <w:tmpl w:val="7A40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2105E7"/>
    <w:multiLevelType w:val="hybridMultilevel"/>
    <w:tmpl w:val="52CC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6204C"/>
    <w:multiLevelType w:val="hybridMultilevel"/>
    <w:tmpl w:val="33B4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365A71"/>
    <w:multiLevelType w:val="hybridMultilevel"/>
    <w:tmpl w:val="A95E277C"/>
    <w:lvl w:ilvl="0" w:tplc="0B1EB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02456F"/>
    <w:multiLevelType w:val="hybridMultilevel"/>
    <w:tmpl w:val="0FFA26EA"/>
    <w:lvl w:ilvl="0" w:tplc="1E363F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F185B24"/>
    <w:multiLevelType w:val="hybridMultilevel"/>
    <w:tmpl w:val="9C747400"/>
    <w:lvl w:ilvl="0" w:tplc="9D22ACBE">
      <w:start w:val="84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55007"/>
    <w:multiLevelType w:val="hybridMultilevel"/>
    <w:tmpl w:val="B7B6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C2708"/>
    <w:multiLevelType w:val="hybridMultilevel"/>
    <w:tmpl w:val="33B4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60CA1"/>
    <w:multiLevelType w:val="hybridMultilevel"/>
    <w:tmpl w:val="4F4EF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CA3D52"/>
    <w:multiLevelType w:val="hybridMultilevel"/>
    <w:tmpl w:val="56C08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E0F3E81"/>
    <w:multiLevelType w:val="hybridMultilevel"/>
    <w:tmpl w:val="56FED9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D1523C"/>
    <w:multiLevelType w:val="hybridMultilevel"/>
    <w:tmpl w:val="2018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27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2951598"/>
    <w:multiLevelType w:val="hybridMultilevel"/>
    <w:tmpl w:val="6DEE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2"/>
  </w:num>
  <w:num w:numId="14">
    <w:abstractNumId w:val="12"/>
  </w:num>
  <w:num w:numId="15">
    <w:abstractNumId w:val="19"/>
  </w:num>
  <w:num w:numId="16">
    <w:abstractNumId w:val="24"/>
  </w:num>
  <w:num w:numId="17">
    <w:abstractNumId w:val="17"/>
  </w:num>
  <w:num w:numId="18">
    <w:abstractNumId w:val="16"/>
  </w:num>
  <w:num w:numId="19">
    <w:abstractNumId w:val="15"/>
  </w:num>
  <w:num w:numId="20">
    <w:abstractNumId w:val="20"/>
  </w:num>
  <w:num w:numId="21">
    <w:abstractNumId w:val="11"/>
  </w:num>
  <w:num w:numId="22">
    <w:abstractNumId w:val="21"/>
  </w:num>
  <w:num w:numId="23">
    <w:abstractNumId w:val="13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D"/>
    <w:rsid w:val="00000694"/>
    <w:rsid w:val="000275BA"/>
    <w:rsid w:val="00041482"/>
    <w:rsid w:val="000506C7"/>
    <w:rsid w:val="000679ED"/>
    <w:rsid w:val="00082D0D"/>
    <w:rsid w:val="000A52F3"/>
    <w:rsid w:val="000A69F8"/>
    <w:rsid w:val="000B3BFE"/>
    <w:rsid w:val="000B7E0D"/>
    <w:rsid w:val="000D0618"/>
    <w:rsid w:val="000E42D3"/>
    <w:rsid w:val="000F6D51"/>
    <w:rsid w:val="00127ED8"/>
    <w:rsid w:val="00131DDB"/>
    <w:rsid w:val="00142949"/>
    <w:rsid w:val="00186250"/>
    <w:rsid w:val="001C0B8F"/>
    <w:rsid w:val="00237418"/>
    <w:rsid w:val="002829AE"/>
    <w:rsid w:val="00284CBA"/>
    <w:rsid w:val="002A7E01"/>
    <w:rsid w:val="002B02BD"/>
    <w:rsid w:val="002D3D25"/>
    <w:rsid w:val="002D770D"/>
    <w:rsid w:val="00316FA7"/>
    <w:rsid w:val="00323F68"/>
    <w:rsid w:val="00327AB9"/>
    <w:rsid w:val="003325BA"/>
    <w:rsid w:val="003373AD"/>
    <w:rsid w:val="003448A3"/>
    <w:rsid w:val="003463A3"/>
    <w:rsid w:val="00363E9B"/>
    <w:rsid w:val="003950F8"/>
    <w:rsid w:val="003B7B15"/>
    <w:rsid w:val="003C071B"/>
    <w:rsid w:val="003E7B22"/>
    <w:rsid w:val="003F4806"/>
    <w:rsid w:val="0040112A"/>
    <w:rsid w:val="0040236B"/>
    <w:rsid w:val="00423827"/>
    <w:rsid w:val="0044303B"/>
    <w:rsid w:val="00462CE6"/>
    <w:rsid w:val="004837A6"/>
    <w:rsid w:val="004A6F53"/>
    <w:rsid w:val="004B4719"/>
    <w:rsid w:val="004C5498"/>
    <w:rsid w:val="004C5AA1"/>
    <w:rsid w:val="004D094A"/>
    <w:rsid w:val="004F74BF"/>
    <w:rsid w:val="005067E5"/>
    <w:rsid w:val="0051580E"/>
    <w:rsid w:val="00564DD7"/>
    <w:rsid w:val="00580825"/>
    <w:rsid w:val="00581562"/>
    <w:rsid w:val="005B6CD0"/>
    <w:rsid w:val="005C25FC"/>
    <w:rsid w:val="00611849"/>
    <w:rsid w:val="00614D6F"/>
    <w:rsid w:val="00620146"/>
    <w:rsid w:val="00633962"/>
    <w:rsid w:val="00635182"/>
    <w:rsid w:val="00646832"/>
    <w:rsid w:val="006E5B7F"/>
    <w:rsid w:val="006F3A4B"/>
    <w:rsid w:val="006F6964"/>
    <w:rsid w:val="0072616F"/>
    <w:rsid w:val="00727527"/>
    <w:rsid w:val="007357CE"/>
    <w:rsid w:val="007506A7"/>
    <w:rsid w:val="007A3F92"/>
    <w:rsid w:val="007C4BD9"/>
    <w:rsid w:val="007E439C"/>
    <w:rsid w:val="007F2FD8"/>
    <w:rsid w:val="00803AC0"/>
    <w:rsid w:val="00885945"/>
    <w:rsid w:val="008B67A9"/>
    <w:rsid w:val="008C6A42"/>
    <w:rsid w:val="008F4802"/>
    <w:rsid w:val="00935525"/>
    <w:rsid w:val="00952949"/>
    <w:rsid w:val="009619C1"/>
    <w:rsid w:val="009956FE"/>
    <w:rsid w:val="009D66CD"/>
    <w:rsid w:val="009F642B"/>
    <w:rsid w:val="00A75C1C"/>
    <w:rsid w:val="00A842FF"/>
    <w:rsid w:val="00AA6FDE"/>
    <w:rsid w:val="00AA71B9"/>
    <w:rsid w:val="00AB23F1"/>
    <w:rsid w:val="00AC532F"/>
    <w:rsid w:val="00AE07FB"/>
    <w:rsid w:val="00B227E4"/>
    <w:rsid w:val="00B33881"/>
    <w:rsid w:val="00B66DEE"/>
    <w:rsid w:val="00B94785"/>
    <w:rsid w:val="00B95CEA"/>
    <w:rsid w:val="00BA2C90"/>
    <w:rsid w:val="00BE13AA"/>
    <w:rsid w:val="00C0055F"/>
    <w:rsid w:val="00C135CB"/>
    <w:rsid w:val="00C2628C"/>
    <w:rsid w:val="00C34B36"/>
    <w:rsid w:val="00C46DFB"/>
    <w:rsid w:val="00C56C25"/>
    <w:rsid w:val="00CB22E9"/>
    <w:rsid w:val="00CE4853"/>
    <w:rsid w:val="00CE5521"/>
    <w:rsid w:val="00D04EC2"/>
    <w:rsid w:val="00D11458"/>
    <w:rsid w:val="00D14865"/>
    <w:rsid w:val="00D14943"/>
    <w:rsid w:val="00D22B4C"/>
    <w:rsid w:val="00D22B55"/>
    <w:rsid w:val="00D25D89"/>
    <w:rsid w:val="00D270D1"/>
    <w:rsid w:val="00D322C7"/>
    <w:rsid w:val="00D35507"/>
    <w:rsid w:val="00D51A62"/>
    <w:rsid w:val="00D74F6A"/>
    <w:rsid w:val="00DB2874"/>
    <w:rsid w:val="00DD16B9"/>
    <w:rsid w:val="00DD6F1E"/>
    <w:rsid w:val="00E13DEB"/>
    <w:rsid w:val="00E16B5C"/>
    <w:rsid w:val="00E4768E"/>
    <w:rsid w:val="00E60CF0"/>
    <w:rsid w:val="00E63B06"/>
    <w:rsid w:val="00EA676C"/>
    <w:rsid w:val="00EB3CFF"/>
    <w:rsid w:val="00EC440C"/>
    <w:rsid w:val="00EE23F9"/>
    <w:rsid w:val="00EF1BA2"/>
    <w:rsid w:val="00F122F0"/>
    <w:rsid w:val="00F2720F"/>
    <w:rsid w:val="00F3648A"/>
    <w:rsid w:val="00F906AB"/>
    <w:rsid w:val="00F91D74"/>
    <w:rsid w:val="00FA2D4D"/>
    <w:rsid w:val="00FA2DB5"/>
    <w:rsid w:val="00FB3376"/>
    <w:rsid w:val="00FB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32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rFonts w:ascii="Arial" w:hAnsi="Arial"/>
      <w:b/>
      <w:smallCaps/>
      <w:sz w:val="18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tabs>
        <w:tab w:val="left" w:pos="5353"/>
      </w:tabs>
      <w:spacing w:line="240" w:lineRule="atLeast"/>
      <w:ind w:left="6946"/>
    </w:pPr>
    <w:rPr>
      <w:sz w:val="28"/>
    </w:rPr>
  </w:style>
  <w:style w:type="paragraph" w:styleId="aa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 w:firstLine="720"/>
      <w:jc w:val="both"/>
    </w:pPr>
    <w:rPr>
      <w:sz w:val="28"/>
    </w:rPr>
  </w:style>
  <w:style w:type="paragraph" w:styleId="ab">
    <w:name w:val="Body Text"/>
    <w:basedOn w:val="a"/>
    <w:link w:val="ac"/>
    <w:pPr>
      <w:spacing w:line="360" w:lineRule="auto"/>
    </w:pPr>
    <w:rPr>
      <w:sz w:val="28"/>
      <w:szCs w:val="28"/>
      <w:lang w:val="x-none" w:eastAsia="x-none"/>
    </w:rPr>
  </w:style>
  <w:style w:type="paragraph" w:styleId="ad">
    <w:name w:val="Plain Text"/>
    <w:basedOn w:val="a"/>
    <w:rPr>
      <w:rFonts w:ascii="Courier New" w:hAnsi="Courier New"/>
    </w:rPr>
  </w:style>
  <w:style w:type="paragraph" w:styleId="ae">
    <w:name w:val="Balloon Text"/>
    <w:basedOn w:val="a"/>
    <w:semiHidden/>
    <w:rsid w:val="0040112A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F642B"/>
  </w:style>
  <w:style w:type="table" w:styleId="af">
    <w:name w:val="Table Grid"/>
    <w:basedOn w:val="a1"/>
    <w:uiPriority w:val="59"/>
    <w:rsid w:val="00CB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b"/>
    <w:rsid w:val="00CB22E9"/>
    <w:rPr>
      <w:sz w:val="28"/>
      <w:szCs w:val="28"/>
    </w:rPr>
  </w:style>
  <w:style w:type="paragraph" w:styleId="af0">
    <w:name w:val="List Paragraph"/>
    <w:basedOn w:val="a"/>
    <w:uiPriority w:val="34"/>
    <w:qFormat/>
    <w:rsid w:val="00D51A6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Normal (Web)"/>
    <w:basedOn w:val="a"/>
    <w:uiPriority w:val="99"/>
    <w:rsid w:val="00D51A62"/>
    <w:pPr>
      <w:spacing w:before="100" w:beforeAutospacing="1" w:after="100" w:afterAutospacing="1"/>
    </w:pPr>
    <w:rPr>
      <w:sz w:val="24"/>
      <w:szCs w:val="24"/>
      <w:lang w:val="en-US" w:bidi="en-US"/>
    </w:rPr>
  </w:style>
  <w:style w:type="paragraph" w:styleId="af2">
    <w:name w:val="No Spacing"/>
    <w:uiPriority w:val="1"/>
    <w:qFormat/>
    <w:rsid w:val="00082D0D"/>
    <w:pPr>
      <w:ind w:firstLine="709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western">
    <w:name w:val="western"/>
    <w:basedOn w:val="a"/>
    <w:rsid w:val="00082D0D"/>
    <w:pPr>
      <w:spacing w:before="100" w:beforeAutospacing="1" w:line="360" w:lineRule="auto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32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rFonts w:ascii="Arial" w:hAnsi="Arial"/>
      <w:b/>
      <w:smallCaps/>
      <w:sz w:val="18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tabs>
        <w:tab w:val="left" w:pos="5353"/>
      </w:tabs>
      <w:spacing w:line="240" w:lineRule="atLeast"/>
      <w:ind w:left="6946"/>
    </w:pPr>
    <w:rPr>
      <w:sz w:val="28"/>
    </w:rPr>
  </w:style>
  <w:style w:type="paragraph" w:styleId="aa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 w:firstLine="720"/>
      <w:jc w:val="both"/>
    </w:pPr>
    <w:rPr>
      <w:sz w:val="28"/>
    </w:rPr>
  </w:style>
  <w:style w:type="paragraph" w:styleId="ab">
    <w:name w:val="Body Text"/>
    <w:basedOn w:val="a"/>
    <w:link w:val="ac"/>
    <w:pPr>
      <w:spacing w:line="360" w:lineRule="auto"/>
    </w:pPr>
    <w:rPr>
      <w:sz w:val="28"/>
      <w:szCs w:val="28"/>
      <w:lang w:val="x-none" w:eastAsia="x-none"/>
    </w:rPr>
  </w:style>
  <w:style w:type="paragraph" w:styleId="ad">
    <w:name w:val="Plain Text"/>
    <w:basedOn w:val="a"/>
    <w:rPr>
      <w:rFonts w:ascii="Courier New" w:hAnsi="Courier New"/>
    </w:rPr>
  </w:style>
  <w:style w:type="paragraph" w:styleId="ae">
    <w:name w:val="Balloon Text"/>
    <w:basedOn w:val="a"/>
    <w:semiHidden/>
    <w:rsid w:val="0040112A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F642B"/>
  </w:style>
  <w:style w:type="table" w:styleId="af">
    <w:name w:val="Table Grid"/>
    <w:basedOn w:val="a1"/>
    <w:uiPriority w:val="59"/>
    <w:rsid w:val="00CB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b"/>
    <w:rsid w:val="00CB22E9"/>
    <w:rPr>
      <w:sz w:val="28"/>
      <w:szCs w:val="28"/>
    </w:rPr>
  </w:style>
  <w:style w:type="paragraph" w:styleId="af0">
    <w:name w:val="List Paragraph"/>
    <w:basedOn w:val="a"/>
    <w:uiPriority w:val="34"/>
    <w:qFormat/>
    <w:rsid w:val="00D51A6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Normal (Web)"/>
    <w:basedOn w:val="a"/>
    <w:uiPriority w:val="99"/>
    <w:rsid w:val="00D51A62"/>
    <w:pPr>
      <w:spacing w:before="100" w:beforeAutospacing="1" w:after="100" w:afterAutospacing="1"/>
    </w:pPr>
    <w:rPr>
      <w:sz w:val="24"/>
      <w:szCs w:val="24"/>
      <w:lang w:val="en-US" w:bidi="en-US"/>
    </w:rPr>
  </w:style>
  <w:style w:type="paragraph" w:styleId="af2">
    <w:name w:val="No Spacing"/>
    <w:uiPriority w:val="1"/>
    <w:qFormat/>
    <w:rsid w:val="00082D0D"/>
    <w:pPr>
      <w:ind w:firstLine="709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western">
    <w:name w:val="western"/>
    <w:basedOn w:val="a"/>
    <w:rsid w:val="00082D0D"/>
    <w:pPr>
      <w:spacing w:before="100" w:beforeAutospacing="1" w:line="360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v@email.a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IC ASU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Sonya</dc:creator>
  <cp:keywords/>
  <cp:lastModifiedBy>Владелец</cp:lastModifiedBy>
  <cp:revision>5</cp:revision>
  <cp:lastPrinted>2014-08-20T09:47:00Z</cp:lastPrinted>
  <dcterms:created xsi:type="dcterms:W3CDTF">2014-08-20T10:11:00Z</dcterms:created>
  <dcterms:modified xsi:type="dcterms:W3CDTF">2014-08-21T06:00:00Z</dcterms:modified>
</cp:coreProperties>
</file>