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68" w:rsidRPr="00E451B1" w:rsidRDefault="00553932" w:rsidP="00E45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1B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23B18" w:rsidRDefault="00553932" w:rsidP="00E45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1B1">
        <w:rPr>
          <w:rFonts w:ascii="Times New Roman" w:hAnsi="Times New Roman" w:cs="Times New Roman"/>
          <w:b/>
          <w:sz w:val="24"/>
          <w:szCs w:val="24"/>
        </w:rPr>
        <w:t>О РЕАЛИЗАЦИИ МЕРОПРИЯТИЯ «ШКОЛА ПО ИНФОРМАЦИОННЫМ ТЕХНОЛОГИЯМ И РОБОТОТЕХН</w:t>
      </w:r>
      <w:r w:rsidR="00E451B1" w:rsidRPr="00E451B1">
        <w:rPr>
          <w:rFonts w:ascii="Times New Roman" w:hAnsi="Times New Roman" w:cs="Times New Roman"/>
          <w:b/>
          <w:sz w:val="24"/>
          <w:szCs w:val="24"/>
        </w:rPr>
        <w:t>И</w:t>
      </w:r>
      <w:r w:rsidRPr="00E451B1">
        <w:rPr>
          <w:rFonts w:ascii="Times New Roman" w:hAnsi="Times New Roman" w:cs="Times New Roman"/>
          <w:b/>
          <w:sz w:val="24"/>
          <w:szCs w:val="24"/>
        </w:rPr>
        <w:t xml:space="preserve">КЕ </w:t>
      </w:r>
    </w:p>
    <w:p w:rsidR="00553932" w:rsidRPr="00E451B1" w:rsidRDefault="00553932" w:rsidP="00E45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1B1">
        <w:rPr>
          <w:rFonts w:ascii="Times New Roman" w:hAnsi="Times New Roman" w:cs="Times New Roman"/>
          <w:b/>
          <w:sz w:val="24"/>
          <w:szCs w:val="24"/>
        </w:rPr>
        <w:t>«СТУДЕНЧЕСКИЕ КОНСТРУКТОРСКО-ТЕХНОЛОГИЧЕСКИЕ</w:t>
      </w:r>
    </w:p>
    <w:p w:rsidR="00553932" w:rsidRPr="00E451B1" w:rsidRDefault="00553932" w:rsidP="00E45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1B1">
        <w:rPr>
          <w:rFonts w:ascii="Times New Roman" w:hAnsi="Times New Roman" w:cs="Times New Roman"/>
          <w:b/>
          <w:sz w:val="24"/>
          <w:szCs w:val="24"/>
        </w:rPr>
        <w:t>БЮРО – АЛТАЙСКОМУ КРАЮ»</w:t>
      </w:r>
    </w:p>
    <w:p w:rsidR="00553932" w:rsidRPr="00E451B1" w:rsidRDefault="00553932" w:rsidP="00E45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1B1">
        <w:rPr>
          <w:rFonts w:ascii="Times New Roman" w:hAnsi="Times New Roman" w:cs="Times New Roman"/>
          <w:b/>
          <w:sz w:val="24"/>
          <w:szCs w:val="24"/>
        </w:rPr>
        <w:t>(</w:t>
      </w:r>
      <w:r w:rsidRPr="00E451B1">
        <w:rPr>
          <w:rFonts w:ascii="Times New Roman" w:hAnsi="Times New Roman" w:cs="Times New Roman"/>
          <w:i/>
          <w:sz w:val="24"/>
          <w:szCs w:val="24"/>
        </w:rPr>
        <w:t>мероприятие Программы развития деятельности студенческих объединений</w:t>
      </w:r>
      <w:r w:rsidRPr="00E451B1">
        <w:rPr>
          <w:rFonts w:ascii="Times New Roman" w:hAnsi="Times New Roman" w:cs="Times New Roman"/>
          <w:b/>
          <w:sz w:val="24"/>
          <w:szCs w:val="24"/>
        </w:rPr>
        <w:t>)</w:t>
      </w:r>
    </w:p>
    <w:p w:rsidR="00553932" w:rsidRPr="00E451B1" w:rsidRDefault="00553932" w:rsidP="00E45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932" w:rsidRPr="00E451B1" w:rsidRDefault="006E690F" w:rsidP="00E451B1">
      <w:pPr>
        <w:pStyle w:val="Default"/>
        <w:ind w:firstLine="567"/>
        <w:jc w:val="both"/>
      </w:pPr>
      <w:proofErr w:type="gramStart"/>
      <w:r w:rsidRPr="00E451B1">
        <w:t xml:space="preserve">Цель </w:t>
      </w:r>
      <w:r w:rsidR="00553932" w:rsidRPr="00E451B1">
        <w:t>Школы -</w:t>
      </w:r>
      <w:r w:rsidR="00553932" w:rsidRPr="00E451B1">
        <w:rPr>
          <w:b/>
        </w:rPr>
        <w:t xml:space="preserve"> </w:t>
      </w:r>
      <w:r w:rsidR="00553932" w:rsidRPr="00E451B1">
        <w:t xml:space="preserve">формирование компетенций у обучающихся, формирующих интерес, мотивацию, опыт научно-исследовательской, а также способность реализовывать свои идеи в виде эффективного результативного решения (прототипа, патента, внедрения разработки, создания малого предприятия и др.) в сфере роботостроения и информационных технологий, способствующих профессиональному самоопределению в этой области. </w:t>
      </w:r>
      <w:proofErr w:type="gramEnd"/>
    </w:p>
    <w:p w:rsidR="001B1CDE" w:rsidRDefault="001B1CDE" w:rsidP="00E451B1">
      <w:pPr>
        <w:pStyle w:val="Default"/>
        <w:ind w:firstLine="567"/>
        <w:jc w:val="both"/>
      </w:pPr>
      <w:r>
        <w:t>Главн</w:t>
      </w:r>
      <w:r w:rsidR="00832936">
        <w:t>ые</w:t>
      </w:r>
      <w:r>
        <w:t xml:space="preserve"> задач</w:t>
      </w:r>
      <w:r w:rsidR="00832936">
        <w:t>и</w:t>
      </w:r>
      <w:r>
        <w:t xml:space="preserve"> проекта – </w:t>
      </w:r>
      <w:r w:rsidR="00832936">
        <w:t>открытие и стимулирование достижений</w:t>
      </w:r>
      <w:r>
        <w:t xml:space="preserve"> студенческих конструкторских бюро и лабораторий университета.</w:t>
      </w:r>
    </w:p>
    <w:p w:rsidR="00553932" w:rsidRPr="00E451B1" w:rsidRDefault="00553932" w:rsidP="00E451B1">
      <w:pPr>
        <w:pStyle w:val="Default"/>
        <w:ind w:firstLine="567"/>
        <w:jc w:val="both"/>
      </w:pPr>
      <w:r w:rsidRPr="00E451B1">
        <w:t xml:space="preserve">В рамках школы </w:t>
      </w:r>
      <w:r w:rsidR="00CE7BB9" w:rsidRPr="00E451B1">
        <w:t>функционирует</w:t>
      </w:r>
      <w:r w:rsidRPr="00E451B1">
        <w:t xml:space="preserve"> несколько проектов: </w:t>
      </w:r>
    </w:p>
    <w:p w:rsidR="00553932" w:rsidRPr="00E451B1" w:rsidRDefault="00553932" w:rsidP="00E451B1">
      <w:pPr>
        <w:pStyle w:val="Default"/>
        <w:numPr>
          <w:ilvl w:val="0"/>
          <w:numId w:val="1"/>
        </w:numPr>
        <w:ind w:left="1134" w:hanging="283"/>
        <w:jc w:val="both"/>
      </w:pPr>
      <w:r w:rsidRPr="00E451B1">
        <w:rPr>
          <w:b/>
        </w:rPr>
        <w:t>«Робот-наблюдатель».</w:t>
      </w:r>
      <w:r w:rsidRPr="00E451B1">
        <w:t xml:space="preserve"> Дистанционно-управляемый или автономный беспилотный летательный аппарат с беспроводной видеокамерой и рядом датчиков, позволяющий вести постоянное наблюдение за территорией и автоматически детектировать нарушения, настраиваемые оператором через ПК, ноутбук, смартфон или планшетный компьютер. Назначение: охрана земельных участков, отслеживание провод</w:t>
      </w:r>
      <w:r w:rsidR="0068629A" w:rsidRPr="00E451B1">
        <w:t>имых работ на строящихся объектах</w:t>
      </w:r>
      <w:r w:rsidRPr="00E451B1">
        <w:t xml:space="preserve"> и т.п.</w:t>
      </w:r>
    </w:p>
    <w:p w:rsidR="0068629A" w:rsidRPr="00E451B1" w:rsidRDefault="00553932" w:rsidP="00E451B1">
      <w:pPr>
        <w:pStyle w:val="Default"/>
        <w:numPr>
          <w:ilvl w:val="0"/>
          <w:numId w:val="1"/>
        </w:numPr>
        <w:ind w:left="1134" w:hanging="283"/>
        <w:jc w:val="both"/>
      </w:pPr>
      <w:r w:rsidRPr="00E451B1">
        <w:rPr>
          <w:b/>
        </w:rPr>
        <w:t>«Команда роботов»</w:t>
      </w:r>
      <w:r w:rsidR="0068629A" w:rsidRPr="00E451B1">
        <w:rPr>
          <w:b/>
        </w:rPr>
        <w:t>.</w:t>
      </w:r>
      <w:r w:rsidR="0068629A" w:rsidRPr="00E451B1">
        <w:t xml:space="preserve"> </w:t>
      </w:r>
      <w:r w:rsidRPr="00E451B1">
        <w:t xml:space="preserve">Проект направлен на студентов младших курсов и выпускников школ. В ходе реализации проекта планируется программирование </w:t>
      </w:r>
      <w:proofErr w:type="spellStart"/>
      <w:r w:rsidRPr="00E451B1">
        <w:t>андроидных</w:t>
      </w:r>
      <w:proofErr w:type="spellEnd"/>
      <w:r w:rsidRPr="00E451B1">
        <w:t xml:space="preserve"> роботов в целях ознакомления с особенностями </w:t>
      </w:r>
      <w:proofErr w:type="spellStart"/>
      <w:r w:rsidRPr="00E451B1">
        <w:t>андроидной</w:t>
      </w:r>
      <w:proofErr w:type="spellEnd"/>
      <w:r w:rsidRPr="00E451B1">
        <w:t xml:space="preserve"> робототехники, освоение новых технологий и изучения основных движений человека для создания программ для роботов-помощников. </w:t>
      </w:r>
    </w:p>
    <w:p w:rsidR="00165254" w:rsidRDefault="00553932" w:rsidP="00165254">
      <w:pPr>
        <w:pStyle w:val="Default"/>
        <w:numPr>
          <w:ilvl w:val="0"/>
          <w:numId w:val="1"/>
        </w:numPr>
        <w:ind w:left="1134" w:hanging="283"/>
        <w:jc w:val="both"/>
      </w:pPr>
      <w:r w:rsidRPr="00E451B1">
        <w:rPr>
          <w:b/>
        </w:rPr>
        <w:t>«Студенческая информационная система»</w:t>
      </w:r>
      <w:r w:rsidR="0068629A" w:rsidRPr="00E451B1">
        <w:t xml:space="preserve">. </w:t>
      </w:r>
      <w:r w:rsidRPr="00E451B1">
        <w:t xml:space="preserve">Предполагается создание защищенной интерактивной информационной системы для ВУЗа на основе технологии «толстый и тонкий клиент» с централизованным управлением и доставкой информации непосредственно целевым группам студенческой аудитории от различных источников. </w:t>
      </w:r>
    </w:p>
    <w:p w:rsidR="00165254" w:rsidRPr="00165254" w:rsidRDefault="00CE7BB9" w:rsidP="00165254">
      <w:pPr>
        <w:pStyle w:val="Default"/>
        <w:numPr>
          <w:ilvl w:val="0"/>
          <w:numId w:val="1"/>
        </w:numPr>
        <w:ind w:left="1134" w:hanging="283"/>
        <w:jc w:val="both"/>
      </w:pPr>
      <w:r w:rsidRPr="00165254">
        <w:rPr>
          <w:b/>
        </w:rPr>
        <w:t xml:space="preserve">«Портативная климатическая камера». </w:t>
      </w:r>
      <w:r w:rsidR="00165254" w:rsidRPr="00165254">
        <w:t xml:space="preserve">Климатическая  камера предназначена для проведения лабораторных измерений диэлектрической проницаемости, влажности и засаленности почв в научной лаборатории «Физических проблем мониторинга </w:t>
      </w:r>
      <w:proofErr w:type="spellStart"/>
      <w:r w:rsidR="00165254" w:rsidRPr="00165254">
        <w:t>агросистем</w:t>
      </w:r>
      <w:proofErr w:type="spellEnd"/>
      <w:r w:rsidR="00165254" w:rsidRPr="00165254">
        <w:t xml:space="preserve">». Климатическая </w:t>
      </w:r>
      <w:proofErr w:type="gramStart"/>
      <w:r w:rsidR="00165254" w:rsidRPr="00165254">
        <w:t>позволит</w:t>
      </w:r>
      <w:proofErr w:type="gramEnd"/>
      <w:r w:rsidR="00165254" w:rsidRPr="00165254">
        <w:t xml:space="preserve"> проводит лабораторные эксперименты по определению физических характеристик природных сред и композитных материалов в широком диапазоне температур.</w:t>
      </w:r>
      <w:r w:rsidR="00165254">
        <w:t xml:space="preserve"> </w:t>
      </w:r>
      <w:r w:rsidR="00165254" w:rsidRPr="00165254">
        <w:t xml:space="preserve">Целью </w:t>
      </w:r>
      <w:r w:rsidR="00165254">
        <w:t xml:space="preserve">проекта </w:t>
      </w:r>
      <w:r w:rsidR="00165254" w:rsidRPr="00165254">
        <w:t xml:space="preserve"> явля</w:t>
      </w:r>
      <w:r w:rsidR="00165254">
        <w:t>ет</w:t>
      </w:r>
      <w:r w:rsidR="00165254" w:rsidRPr="00165254">
        <w:t xml:space="preserve">ся разработка компактной автоматизированной климатической </w:t>
      </w:r>
      <w:proofErr w:type="gramStart"/>
      <w:r w:rsidR="00165254" w:rsidRPr="00165254">
        <w:t>камеры</w:t>
      </w:r>
      <w:proofErr w:type="gramEnd"/>
      <w:r w:rsidR="00165254" w:rsidRPr="00165254">
        <w:t xml:space="preserve"> в которой в качестве рабочего тела используются термоэлектрические модули </w:t>
      </w:r>
      <w:proofErr w:type="spellStart"/>
      <w:r w:rsidR="00165254" w:rsidRPr="00165254">
        <w:t>Пельтье</w:t>
      </w:r>
      <w:proofErr w:type="spellEnd"/>
    </w:p>
    <w:p w:rsidR="00CE7BB9" w:rsidRPr="00E451B1" w:rsidRDefault="00CE7BB9" w:rsidP="00E451B1">
      <w:pPr>
        <w:pStyle w:val="Default"/>
        <w:numPr>
          <w:ilvl w:val="0"/>
          <w:numId w:val="1"/>
        </w:numPr>
        <w:ind w:left="1134" w:hanging="283"/>
        <w:jc w:val="both"/>
        <w:rPr>
          <w:b/>
        </w:rPr>
      </w:pPr>
      <w:r w:rsidRPr="00E451B1">
        <w:rPr>
          <w:b/>
        </w:rPr>
        <w:t>«Портативный солнечный фотометр».</w:t>
      </w:r>
      <w:r w:rsidR="00165254" w:rsidRPr="00165254">
        <w:rPr>
          <w:color w:val="auto"/>
        </w:rPr>
        <w:t xml:space="preserve"> Проектирование и создание опытного образца солнечного фотометра, позволяющего проводить измерения аэрозольных оптических толщ в видимом диапазоне спектра, яркости неба, общего содержания водяного пара в атмосфере. Прибор предназначен для экологического мониторинга состояния атмосферы и определения вклада антропогенного фактора в АОТ.</w:t>
      </w:r>
    </w:p>
    <w:p w:rsidR="0056352B" w:rsidRPr="00E451B1" w:rsidRDefault="0056352B" w:rsidP="00E451B1">
      <w:pPr>
        <w:pStyle w:val="Default"/>
        <w:numPr>
          <w:ilvl w:val="0"/>
          <w:numId w:val="1"/>
        </w:numPr>
        <w:ind w:left="1134" w:hanging="283"/>
        <w:jc w:val="both"/>
      </w:pPr>
      <w:r w:rsidRPr="00E451B1">
        <w:rPr>
          <w:b/>
        </w:rPr>
        <w:t xml:space="preserve">«AGROTOOLS». </w:t>
      </w:r>
      <w:r w:rsidRPr="00E451B1">
        <w:t xml:space="preserve">Проект направлен: </w:t>
      </w:r>
    </w:p>
    <w:p w:rsidR="0056352B" w:rsidRPr="00E451B1" w:rsidRDefault="0056352B" w:rsidP="00E451B1">
      <w:pPr>
        <w:pStyle w:val="Default"/>
        <w:numPr>
          <w:ilvl w:val="0"/>
          <w:numId w:val="2"/>
        </w:numPr>
        <w:ind w:left="1560"/>
        <w:jc w:val="both"/>
      </w:pPr>
      <w:r w:rsidRPr="00E451B1">
        <w:t>на исследование проблем в агроэкологии, агрометеорологии и природопользовании;</w:t>
      </w:r>
    </w:p>
    <w:p w:rsidR="0056352B" w:rsidRPr="00E451B1" w:rsidRDefault="0056352B" w:rsidP="00E451B1">
      <w:pPr>
        <w:pStyle w:val="Default"/>
        <w:numPr>
          <w:ilvl w:val="0"/>
          <w:numId w:val="2"/>
        </w:numPr>
        <w:ind w:left="1560"/>
        <w:jc w:val="both"/>
      </w:pPr>
      <w:r w:rsidRPr="00E451B1">
        <w:t>разработку программных модулей – инструментов для обработки и анализа экологических, агрометеорологических данных;</w:t>
      </w:r>
    </w:p>
    <w:p w:rsidR="0056352B" w:rsidRPr="00E451B1" w:rsidRDefault="0056352B" w:rsidP="00E451B1">
      <w:pPr>
        <w:pStyle w:val="Default"/>
        <w:numPr>
          <w:ilvl w:val="0"/>
          <w:numId w:val="2"/>
        </w:numPr>
        <w:ind w:left="1560"/>
        <w:jc w:val="both"/>
      </w:pPr>
      <w:r w:rsidRPr="00E451B1">
        <w:t xml:space="preserve">разработку прикладных математических моделей продуктивности </w:t>
      </w:r>
      <w:proofErr w:type="spellStart"/>
      <w:r w:rsidRPr="00E451B1">
        <w:t>агроэкосистем</w:t>
      </w:r>
      <w:proofErr w:type="spellEnd"/>
      <w:r w:rsidRPr="00E451B1">
        <w:t xml:space="preserve"> для использования в учебном процессе и научных исследованиях;</w:t>
      </w:r>
    </w:p>
    <w:p w:rsidR="0056352B" w:rsidRPr="00E451B1" w:rsidRDefault="0056352B" w:rsidP="00E451B1">
      <w:pPr>
        <w:pStyle w:val="Default"/>
        <w:numPr>
          <w:ilvl w:val="0"/>
          <w:numId w:val="2"/>
        </w:numPr>
        <w:ind w:left="1560"/>
        <w:jc w:val="both"/>
      </w:pPr>
      <w:r w:rsidRPr="00E451B1">
        <w:lastRenderedPageBreak/>
        <w:t>разработку электронных образовательных ресурсов, способствующих формированию и развитию исследовательских компетенций в области экологии, агроэкологии и природопользовании.</w:t>
      </w:r>
    </w:p>
    <w:p w:rsidR="00E451B1" w:rsidRPr="00E451B1" w:rsidRDefault="006E690F" w:rsidP="00E45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1B1">
        <w:rPr>
          <w:rFonts w:ascii="Times New Roman" w:hAnsi="Times New Roman" w:cs="Times New Roman"/>
          <w:sz w:val="24"/>
          <w:szCs w:val="24"/>
        </w:rPr>
        <w:t xml:space="preserve">Три проекта реализуются на базе СКБ «Радиотехника»,  два – на базе СКТБ «Умник», проект «AGROTOOLS» среди выше перечисленного предполагает открытие лаборатории по  исследованию проблем в агроэкологии. </w:t>
      </w:r>
    </w:p>
    <w:p w:rsidR="00566088" w:rsidRDefault="00566088" w:rsidP="00E45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7EE0" w:rsidRDefault="00566088" w:rsidP="005660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088">
        <w:rPr>
          <w:rFonts w:ascii="Times New Roman" w:hAnsi="Times New Roman" w:cs="Times New Roman"/>
          <w:b/>
          <w:sz w:val="24"/>
          <w:szCs w:val="24"/>
        </w:rPr>
        <w:t>ОТЧЕТ СКБ «РАДИОТЕХНИКА»</w:t>
      </w:r>
    </w:p>
    <w:p w:rsidR="000F13CA" w:rsidRDefault="000F7EE0" w:rsidP="0056608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F7EE0">
        <w:rPr>
          <w:rFonts w:ascii="Times New Roman" w:hAnsi="Times New Roman" w:cs="Times New Roman"/>
          <w:sz w:val="24"/>
          <w:szCs w:val="24"/>
        </w:rPr>
        <w:t>(куратор Белозерских В. В.,</w:t>
      </w:r>
      <w:r>
        <w:rPr>
          <w:rFonts w:ascii="Times New Roman" w:hAnsi="Times New Roman" w:cs="Times New Roman"/>
          <w:sz w:val="24"/>
          <w:szCs w:val="24"/>
        </w:rPr>
        <w:t xml:space="preserve"> к. ф-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н, </w:t>
      </w:r>
      <w:r w:rsidRPr="000F7EE0">
        <w:rPr>
          <w:rFonts w:ascii="Times New Roman" w:hAnsi="Times New Roman" w:cs="Times New Roman"/>
          <w:sz w:val="24"/>
          <w:szCs w:val="24"/>
        </w:rPr>
        <w:t xml:space="preserve"> старший преподаватель</w:t>
      </w:r>
      <w:proofErr w:type="gramEnd"/>
    </w:p>
    <w:p w:rsidR="00566088" w:rsidRPr="000F7EE0" w:rsidRDefault="000F7EE0" w:rsidP="0056608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7EE0">
        <w:rPr>
          <w:rFonts w:ascii="Times New Roman" w:hAnsi="Times New Roman" w:cs="Times New Roman"/>
          <w:sz w:val="24"/>
          <w:szCs w:val="24"/>
        </w:rPr>
        <w:t xml:space="preserve"> кафедры вычислительной техники и электроники)</w:t>
      </w:r>
    </w:p>
    <w:p w:rsidR="00566088" w:rsidRPr="00566088" w:rsidRDefault="00566088" w:rsidP="005660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932" w:rsidRPr="00E451B1" w:rsidRDefault="00E451B1" w:rsidP="00E45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1B1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832936">
        <w:rPr>
          <w:rFonts w:ascii="Times New Roman" w:hAnsi="Times New Roman" w:cs="Times New Roman"/>
          <w:sz w:val="24"/>
          <w:szCs w:val="24"/>
        </w:rPr>
        <w:t xml:space="preserve">софинансирования </w:t>
      </w:r>
      <w:r w:rsidRPr="00E451B1">
        <w:rPr>
          <w:rFonts w:ascii="Times New Roman" w:hAnsi="Times New Roman" w:cs="Times New Roman"/>
          <w:sz w:val="24"/>
          <w:szCs w:val="24"/>
        </w:rPr>
        <w:t>реализации проектов ПСО команда СКБ «Радиотехника» в перво</w:t>
      </w:r>
      <w:r w:rsidR="00832936">
        <w:rPr>
          <w:rFonts w:ascii="Times New Roman" w:hAnsi="Times New Roman" w:cs="Times New Roman"/>
          <w:sz w:val="24"/>
          <w:szCs w:val="24"/>
        </w:rPr>
        <w:t>м</w:t>
      </w:r>
      <w:r w:rsidRPr="00E451B1"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832936">
        <w:rPr>
          <w:rFonts w:ascii="Times New Roman" w:hAnsi="Times New Roman" w:cs="Times New Roman"/>
          <w:sz w:val="24"/>
          <w:szCs w:val="24"/>
        </w:rPr>
        <w:t>и</w:t>
      </w:r>
      <w:r w:rsidRPr="00E451B1">
        <w:rPr>
          <w:rFonts w:ascii="Times New Roman" w:hAnsi="Times New Roman" w:cs="Times New Roman"/>
          <w:sz w:val="24"/>
          <w:szCs w:val="24"/>
        </w:rPr>
        <w:t xml:space="preserve"> 2014 вы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451B1">
        <w:rPr>
          <w:rFonts w:ascii="Times New Roman" w:hAnsi="Times New Roman" w:cs="Times New Roman"/>
          <w:sz w:val="24"/>
          <w:szCs w:val="24"/>
        </w:rPr>
        <w:t xml:space="preserve">грала два гранта на поддержку своих разработок: </w:t>
      </w:r>
    </w:p>
    <w:p w:rsidR="00E451B1" w:rsidRPr="00E451B1" w:rsidRDefault="00E451B1" w:rsidP="00E451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1B1">
        <w:rPr>
          <w:rFonts w:ascii="Times New Roman" w:hAnsi="Times New Roman" w:cs="Times New Roman"/>
          <w:sz w:val="24"/>
          <w:szCs w:val="24"/>
        </w:rPr>
        <w:t>Всероссийский конкурс молодёжных проектов</w:t>
      </w:r>
      <w:r w:rsidRPr="00E45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1B1">
        <w:rPr>
          <w:rFonts w:ascii="Times New Roman" w:hAnsi="Times New Roman" w:cs="Times New Roman"/>
          <w:sz w:val="24"/>
          <w:szCs w:val="24"/>
        </w:rPr>
        <w:t xml:space="preserve">«Робот для </w:t>
      </w:r>
      <w:proofErr w:type="spellStart"/>
      <w:r w:rsidRPr="00E451B1">
        <w:rPr>
          <w:rFonts w:ascii="Times New Roman" w:hAnsi="Times New Roman" w:cs="Times New Roman"/>
          <w:sz w:val="24"/>
          <w:szCs w:val="24"/>
        </w:rPr>
        <w:t>видеоинспекции</w:t>
      </w:r>
      <w:proofErr w:type="spellEnd"/>
      <w:r w:rsidRPr="00E451B1">
        <w:rPr>
          <w:rFonts w:ascii="Times New Roman" w:hAnsi="Times New Roman" w:cs="Times New Roman"/>
          <w:sz w:val="24"/>
          <w:szCs w:val="24"/>
        </w:rPr>
        <w:t xml:space="preserve"> трубопровода», 64 000 руб.</w:t>
      </w:r>
    </w:p>
    <w:p w:rsidR="00E451B1" w:rsidRDefault="00E451B1" w:rsidP="00A215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1B1">
        <w:rPr>
          <w:rFonts w:ascii="Times New Roman" w:hAnsi="Times New Roman" w:cs="Times New Roman"/>
          <w:sz w:val="24"/>
          <w:szCs w:val="24"/>
        </w:rPr>
        <w:t>Конкурс на соискание грантов администрации города в области науки для молодежи «Мобильный «робот-</w:t>
      </w:r>
      <w:proofErr w:type="spellStart"/>
      <w:r w:rsidRPr="00E451B1">
        <w:rPr>
          <w:rFonts w:ascii="Times New Roman" w:hAnsi="Times New Roman" w:cs="Times New Roman"/>
          <w:sz w:val="24"/>
          <w:szCs w:val="24"/>
        </w:rPr>
        <w:t>труболаз</w:t>
      </w:r>
      <w:proofErr w:type="spellEnd"/>
      <w:r w:rsidRPr="00E451B1">
        <w:rPr>
          <w:rFonts w:ascii="Times New Roman" w:hAnsi="Times New Roman" w:cs="Times New Roman"/>
          <w:sz w:val="24"/>
          <w:szCs w:val="24"/>
        </w:rPr>
        <w:t>» для диагностики трубопроводов»</w:t>
      </w:r>
      <w:r>
        <w:rPr>
          <w:rFonts w:ascii="Times New Roman" w:hAnsi="Times New Roman" w:cs="Times New Roman"/>
          <w:sz w:val="24"/>
          <w:szCs w:val="24"/>
        </w:rPr>
        <w:t>, 57 000 руб.</w:t>
      </w:r>
    </w:p>
    <w:p w:rsidR="00566088" w:rsidRDefault="00A2155D" w:rsidP="00A21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55D">
        <w:rPr>
          <w:rFonts w:ascii="Times New Roman" w:hAnsi="Times New Roman"/>
          <w:sz w:val="24"/>
          <w:szCs w:val="24"/>
          <w:lang w:eastAsia="ar-SA"/>
        </w:rPr>
        <w:t xml:space="preserve">Свои разработки команда представила на </w:t>
      </w:r>
      <w:r w:rsidRPr="00A2155D">
        <w:rPr>
          <w:rFonts w:ascii="Times New Roman" w:hAnsi="Times New Roman"/>
          <w:sz w:val="24"/>
          <w:szCs w:val="24"/>
          <w:lang w:val="en-US" w:eastAsia="ar-SA"/>
        </w:rPr>
        <w:t>VI</w:t>
      </w:r>
      <w:r w:rsidRPr="00A2155D">
        <w:rPr>
          <w:rFonts w:ascii="Times New Roman" w:hAnsi="Times New Roman"/>
          <w:sz w:val="24"/>
          <w:szCs w:val="24"/>
          <w:lang w:eastAsia="ar-SA"/>
        </w:rPr>
        <w:t xml:space="preserve"> Всероссийском молодежном </w:t>
      </w:r>
      <w:r w:rsidRPr="00A2155D">
        <w:rPr>
          <w:rFonts w:ascii="Times New Roman" w:hAnsi="Times New Roman" w:cs="Times New Roman"/>
          <w:sz w:val="24"/>
          <w:szCs w:val="24"/>
          <w:lang w:eastAsia="ar-SA"/>
        </w:rPr>
        <w:t>робототехническом фестивале «РобоФест-2014» (г. Москва)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 </w:t>
      </w:r>
      <w:r w:rsidRPr="00A2155D">
        <w:rPr>
          <w:rFonts w:ascii="Times New Roman" w:hAnsi="Times New Roman" w:cs="Times New Roman"/>
          <w:sz w:val="24"/>
          <w:szCs w:val="24"/>
          <w:lang w:eastAsia="ar-SA"/>
        </w:rPr>
        <w:t>на  II Международной конференции по робототехнике (г. Москва)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 на </w:t>
      </w:r>
      <w:r w:rsidRPr="00A2155D">
        <w:rPr>
          <w:rFonts w:ascii="Times New Roman" w:hAnsi="Times New Roman" w:cs="Times New Roman"/>
          <w:sz w:val="24"/>
          <w:szCs w:val="24"/>
          <w:lang w:eastAsia="ar-SA"/>
        </w:rPr>
        <w:t>VI выставке «Ярмарка инноваций. Алтайский край 2014</w:t>
      </w:r>
      <w:r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Pr="00A2155D">
        <w:rPr>
          <w:rFonts w:ascii="Times New Roman" w:hAnsi="Times New Roman" w:cs="Times New Roman"/>
          <w:sz w:val="24"/>
          <w:szCs w:val="24"/>
          <w:lang w:eastAsia="ar-SA"/>
        </w:rPr>
        <w:t xml:space="preserve">. Кроме того студенты приняли участие во </w:t>
      </w:r>
      <w:r w:rsidRPr="00A2155D">
        <w:rPr>
          <w:rFonts w:ascii="Times New Roman" w:hAnsi="Times New Roman" w:cs="Times New Roman"/>
          <w:sz w:val="24"/>
          <w:szCs w:val="24"/>
        </w:rPr>
        <w:t xml:space="preserve">в II Всероссийском форуме  </w:t>
      </w:r>
      <w:proofErr w:type="spellStart"/>
      <w:r w:rsidRPr="00A2155D">
        <w:rPr>
          <w:rFonts w:ascii="Times New Roman" w:hAnsi="Times New Roman" w:cs="Times New Roman"/>
          <w:sz w:val="24"/>
          <w:szCs w:val="24"/>
        </w:rPr>
        <w:t>Breakpoint</w:t>
      </w:r>
      <w:proofErr w:type="spellEnd"/>
      <w:r w:rsidRPr="00A2155D">
        <w:rPr>
          <w:rFonts w:ascii="Times New Roman" w:hAnsi="Times New Roman" w:cs="Times New Roman"/>
          <w:sz w:val="24"/>
          <w:szCs w:val="24"/>
        </w:rPr>
        <w:t>  (г. Москва)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63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A2155D">
        <w:rPr>
          <w:rFonts w:ascii="Times New Roman" w:hAnsi="Times New Roman" w:cs="Times New Roman"/>
          <w:sz w:val="24"/>
          <w:szCs w:val="24"/>
        </w:rPr>
        <w:t xml:space="preserve">современных </w:t>
      </w:r>
      <w:proofErr w:type="spellStart"/>
      <w:r w:rsidRPr="00A2155D">
        <w:rPr>
          <w:rFonts w:ascii="Times New Roman" w:hAnsi="Times New Roman" w:cs="Times New Roman"/>
          <w:sz w:val="24"/>
          <w:szCs w:val="24"/>
        </w:rPr>
        <w:t>андроидных</w:t>
      </w:r>
      <w:proofErr w:type="spellEnd"/>
      <w:r w:rsidRPr="00A2155D">
        <w:rPr>
          <w:rFonts w:ascii="Times New Roman" w:hAnsi="Times New Roman" w:cs="Times New Roman"/>
          <w:sz w:val="24"/>
          <w:szCs w:val="24"/>
        </w:rPr>
        <w:t xml:space="preserve"> робот</w:t>
      </w:r>
      <w:r>
        <w:rPr>
          <w:rFonts w:ascii="Times New Roman" w:hAnsi="Times New Roman" w:cs="Times New Roman"/>
          <w:sz w:val="24"/>
          <w:szCs w:val="24"/>
        </w:rPr>
        <w:t>ах и о п</w:t>
      </w:r>
      <w:r w:rsidRPr="00A2155D">
        <w:rPr>
          <w:rFonts w:ascii="Times New Roman" w:hAnsi="Times New Roman" w:cs="Times New Roman"/>
          <w:sz w:val="24"/>
          <w:szCs w:val="24"/>
        </w:rPr>
        <w:t xml:space="preserve">рименение современных микрокомпьютеров в информационных системах на примере </w:t>
      </w:r>
      <w:proofErr w:type="spellStart"/>
      <w:r w:rsidRPr="00A2155D">
        <w:rPr>
          <w:rFonts w:ascii="Times New Roman" w:hAnsi="Times New Roman" w:cs="Times New Roman"/>
          <w:sz w:val="24"/>
          <w:szCs w:val="24"/>
        </w:rPr>
        <w:t>Raspberry</w:t>
      </w:r>
      <w:proofErr w:type="spellEnd"/>
      <w:r w:rsidRPr="00A21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55D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="00494491">
        <w:rPr>
          <w:rFonts w:ascii="Times New Roman" w:hAnsi="Times New Roman" w:cs="Times New Roman"/>
          <w:sz w:val="24"/>
          <w:szCs w:val="24"/>
        </w:rPr>
        <w:t xml:space="preserve"> студенты рассказали в рамках региональной конференции «Мой выбор – НАУКА!». Проработанные материалы вошли в о</w:t>
      </w:r>
      <w:r w:rsidR="00566088">
        <w:rPr>
          <w:rFonts w:ascii="Times New Roman" w:hAnsi="Times New Roman" w:cs="Times New Roman"/>
          <w:sz w:val="24"/>
          <w:szCs w:val="24"/>
        </w:rPr>
        <w:t>снову проекта «Команда роботов».</w:t>
      </w:r>
      <w:r w:rsidR="004C63F4">
        <w:rPr>
          <w:rFonts w:ascii="Times New Roman" w:hAnsi="Times New Roman" w:cs="Times New Roman"/>
          <w:sz w:val="24"/>
          <w:szCs w:val="24"/>
        </w:rPr>
        <w:t xml:space="preserve"> Приняли участие</w:t>
      </w:r>
      <w:r w:rsidR="00566088">
        <w:rPr>
          <w:rFonts w:ascii="Times New Roman" w:hAnsi="Times New Roman" w:cs="Times New Roman"/>
          <w:sz w:val="24"/>
          <w:szCs w:val="24"/>
        </w:rPr>
        <w:t xml:space="preserve"> </w:t>
      </w:r>
      <w:r w:rsidR="004C63F4">
        <w:rPr>
          <w:rFonts w:ascii="Times New Roman" w:hAnsi="Times New Roman" w:cs="Times New Roman"/>
          <w:sz w:val="24"/>
          <w:szCs w:val="24"/>
        </w:rPr>
        <w:t xml:space="preserve">в </w:t>
      </w:r>
      <w:r w:rsidR="004C63F4" w:rsidRPr="004C63F4">
        <w:rPr>
          <w:rFonts w:ascii="Times New Roman" w:hAnsi="Times New Roman" w:cs="Times New Roman"/>
          <w:sz w:val="24"/>
          <w:szCs w:val="24"/>
        </w:rPr>
        <w:t>открыти</w:t>
      </w:r>
      <w:r w:rsidR="004C63F4">
        <w:rPr>
          <w:rFonts w:ascii="Times New Roman" w:hAnsi="Times New Roman" w:cs="Times New Roman"/>
          <w:sz w:val="24"/>
          <w:szCs w:val="24"/>
        </w:rPr>
        <w:t>и</w:t>
      </w:r>
      <w:r w:rsidR="004C63F4" w:rsidRPr="004C63F4">
        <w:rPr>
          <w:rFonts w:ascii="Times New Roman" w:hAnsi="Times New Roman" w:cs="Times New Roman"/>
          <w:sz w:val="24"/>
          <w:szCs w:val="24"/>
        </w:rPr>
        <w:t xml:space="preserve"> робототехнического сезона 2014-2015 года </w:t>
      </w:r>
      <w:r w:rsidR="004C63F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C63F4" w:rsidRPr="004C63F4">
        <w:rPr>
          <w:rFonts w:ascii="Times New Roman" w:hAnsi="Times New Roman" w:cs="Times New Roman"/>
          <w:sz w:val="24"/>
          <w:szCs w:val="24"/>
        </w:rPr>
        <w:t>РобоСтарт</w:t>
      </w:r>
      <w:proofErr w:type="spellEnd"/>
      <w:r w:rsidR="004C63F4">
        <w:rPr>
          <w:rFonts w:ascii="Times New Roman" w:hAnsi="Times New Roman" w:cs="Times New Roman"/>
          <w:sz w:val="24"/>
          <w:szCs w:val="24"/>
        </w:rPr>
        <w:t>»</w:t>
      </w:r>
    </w:p>
    <w:p w:rsidR="004C63F4" w:rsidRPr="004C63F4" w:rsidRDefault="004C63F4" w:rsidP="004C63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  <w:r w:rsidRPr="004C63F4">
        <w:rPr>
          <w:rFonts w:ascii="Times New Roman" w:hAnsi="Times New Roman" w:cs="Times New Roman"/>
          <w:b/>
          <w:sz w:val="24"/>
          <w:szCs w:val="24"/>
        </w:rPr>
        <w:t xml:space="preserve"> «Команда роботов»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C63F4" w:rsidRPr="004C63F4" w:rsidRDefault="004C63F4" w:rsidP="004C6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3F4">
        <w:rPr>
          <w:rFonts w:ascii="Times New Roman" w:hAnsi="Times New Roman" w:cs="Times New Roman"/>
          <w:sz w:val="24"/>
          <w:szCs w:val="24"/>
        </w:rPr>
        <w:t xml:space="preserve">Цель проекта – «научить» робота повторять движения за человеком. Иными словами, проект предназначен для создания технологии управления </w:t>
      </w:r>
      <w:proofErr w:type="spellStart"/>
      <w:r w:rsidRPr="004C63F4">
        <w:rPr>
          <w:rFonts w:ascii="Times New Roman" w:hAnsi="Times New Roman" w:cs="Times New Roman"/>
          <w:sz w:val="24"/>
          <w:szCs w:val="24"/>
        </w:rPr>
        <w:t>андроидным</w:t>
      </w:r>
      <w:proofErr w:type="spellEnd"/>
      <w:r w:rsidRPr="004C63F4">
        <w:rPr>
          <w:rFonts w:ascii="Times New Roman" w:hAnsi="Times New Roman" w:cs="Times New Roman"/>
          <w:sz w:val="24"/>
          <w:szCs w:val="24"/>
        </w:rPr>
        <w:t xml:space="preserve"> роботом-помощником на расстоянии. </w:t>
      </w:r>
    </w:p>
    <w:p w:rsidR="004C63F4" w:rsidRPr="004C63F4" w:rsidRDefault="004C63F4" w:rsidP="004C6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3F4">
        <w:rPr>
          <w:rFonts w:ascii="Times New Roman" w:hAnsi="Times New Roman" w:cs="Times New Roman"/>
          <w:sz w:val="24"/>
          <w:szCs w:val="24"/>
        </w:rPr>
        <w:t>Задачи проекта:</w:t>
      </w:r>
    </w:p>
    <w:p w:rsidR="004C63F4" w:rsidRPr="004C63F4" w:rsidRDefault="004C63F4" w:rsidP="004C63F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F4">
        <w:rPr>
          <w:rFonts w:ascii="Times New Roman" w:hAnsi="Times New Roman" w:cs="Times New Roman"/>
          <w:sz w:val="24"/>
          <w:szCs w:val="24"/>
        </w:rPr>
        <w:t xml:space="preserve">получение координат контрольных точек, расположенных на </w:t>
      </w:r>
      <w:proofErr w:type="gramStart"/>
      <w:r w:rsidRPr="004C63F4">
        <w:rPr>
          <w:rFonts w:ascii="Times New Roman" w:hAnsi="Times New Roman" w:cs="Times New Roman"/>
          <w:sz w:val="24"/>
          <w:szCs w:val="24"/>
        </w:rPr>
        <w:t>теле оператора</w:t>
      </w:r>
      <w:proofErr w:type="gramEnd"/>
      <w:r w:rsidRPr="004C63F4">
        <w:rPr>
          <w:rFonts w:ascii="Times New Roman" w:hAnsi="Times New Roman" w:cs="Times New Roman"/>
          <w:sz w:val="24"/>
          <w:szCs w:val="24"/>
        </w:rPr>
        <w:t>;</w:t>
      </w:r>
    </w:p>
    <w:p w:rsidR="004C63F4" w:rsidRPr="004C63F4" w:rsidRDefault="004C63F4" w:rsidP="004C63F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F4">
        <w:rPr>
          <w:rFonts w:ascii="Times New Roman" w:hAnsi="Times New Roman" w:cs="Times New Roman"/>
          <w:sz w:val="24"/>
          <w:szCs w:val="24"/>
        </w:rPr>
        <w:t xml:space="preserve">формирование на их основе управляющих воздействий на сервомоторы робота. </w:t>
      </w:r>
    </w:p>
    <w:p w:rsidR="004C63F4" w:rsidRPr="004C63F4" w:rsidRDefault="004C63F4" w:rsidP="004C6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3F4">
        <w:rPr>
          <w:rFonts w:ascii="Times New Roman" w:hAnsi="Times New Roman" w:cs="Times New Roman"/>
          <w:sz w:val="24"/>
          <w:szCs w:val="24"/>
        </w:rPr>
        <w:t xml:space="preserve">Для успешной реализации проекта требовалось следующее оборудование: </w:t>
      </w:r>
    </w:p>
    <w:p w:rsidR="004C63F4" w:rsidRPr="004C63F4" w:rsidRDefault="004C63F4" w:rsidP="004C63F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F4">
        <w:rPr>
          <w:rFonts w:ascii="Times New Roman" w:hAnsi="Times New Roman" w:cs="Times New Roman"/>
          <w:sz w:val="24"/>
          <w:szCs w:val="24"/>
        </w:rPr>
        <w:t xml:space="preserve">датчик </w:t>
      </w:r>
      <w:r w:rsidRPr="004C63F4">
        <w:rPr>
          <w:rFonts w:ascii="Times New Roman" w:hAnsi="Times New Roman" w:cs="Times New Roman"/>
          <w:sz w:val="24"/>
          <w:szCs w:val="24"/>
          <w:lang w:val="en-US"/>
        </w:rPr>
        <w:t>Kinect</w:t>
      </w:r>
      <w:r w:rsidRPr="004C63F4">
        <w:rPr>
          <w:rFonts w:ascii="Times New Roman" w:hAnsi="Times New Roman" w:cs="Times New Roman"/>
          <w:sz w:val="24"/>
          <w:szCs w:val="24"/>
        </w:rPr>
        <w:t>2.0;</w:t>
      </w:r>
    </w:p>
    <w:p w:rsidR="004C63F4" w:rsidRPr="004C63F4" w:rsidRDefault="004C63F4" w:rsidP="004C63F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63F4">
        <w:rPr>
          <w:rFonts w:ascii="Times New Roman" w:hAnsi="Times New Roman" w:cs="Times New Roman"/>
          <w:sz w:val="24"/>
          <w:szCs w:val="24"/>
        </w:rPr>
        <w:t>андроидный</w:t>
      </w:r>
      <w:proofErr w:type="spellEnd"/>
      <w:r w:rsidRPr="004C63F4">
        <w:rPr>
          <w:rFonts w:ascii="Times New Roman" w:hAnsi="Times New Roman" w:cs="Times New Roman"/>
          <w:sz w:val="24"/>
          <w:szCs w:val="24"/>
        </w:rPr>
        <w:t xml:space="preserve"> робот;</w:t>
      </w:r>
    </w:p>
    <w:p w:rsidR="004C63F4" w:rsidRPr="004C63F4" w:rsidRDefault="004C63F4" w:rsidP="004C63F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F4">
        <w:rPr>
          <w:rFonts w:ascii="Times New Roman" w:hAnsi="Times New Roman" w:cs="Times New Roman"/>
          <w:sz w:val="24"/>
          <w:szCs w:val="24"/>
        </w:rPr>
        <w:t>персональный компьютер (ноутбук);</w:t>
      </w:r>
    </w:p>
    <w:p w:rsidR="004C63F4" w:rsidRPr="004C63F4" w:rsidRDefault="004C63F4" w:rsidP="004C63F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F4">
        <w:rPr>
          <w:rFonts w:ascii="Times New Roman" w:hAnsi="Times New Roman" w:cs="Times New Roman"/>
          <w:sz w:val="24"/>
          <w:szCs w:val="24"/>
        </w:rPr>
        <w:t>планшетный ПК.</w:t>
      </w:r>
    </w:p>
    <w:p w:rsidR="004C63F4" w:rsidRPr="004C63F4" w:rsidRDefault="004C63F4" w:rsidP="004C6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3F4">
        <w:rPr>
          <w:rFonts w:ascii="Times New Roman" w:hAnsi="Times New Roman" w:cs="Times New Roman"/>
          <w:sz w:val="24"/>
          <w:szCs w:val="24"/>
        </w:rPr>
        <w:t>Концепт был представлен студентам младших курсов, с целью привлечения заинтересовавшихся людей к техническому творчеству. В результате была собрана постоянная проектная команда, состоящая из студентов 1-4 курсов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63F4" w:rsidRPr="004C63F4" w:rsidRDefault="004C63F4" w:rsidP="004C6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3F4">
        <w:rPr>
          <w:rFonts w:ascii="Times New Roman" w:hAnsi="Times New Roman" w:cs="Times New Roman"/>
          <w:sz w:val="24"/>
          <w:szCs w:val="24"/>
        </w:rPr>
        <w:t xml:space="preserve">Коллектив проекта был разделен на группы, перед каждой из которых были поставлены определенные индивидуальные задачи. Одна из групп занималась освоением и работой в программе-симуляторе. Основным направлением являлось изучение физических аспектов управления роботом, таких как время </w:t>
      </w:r>
      <w:proofErr w:type="gramStart"/>
      <w:r w:rsidRPr="004C63F4">
        <w:rPr>
          <w:rFonts w:ascii="Times New Roman" w:hAnsi="Times New Roman" w:cs="Times New Roman"/>
          <w:sz w:val="24"/>
          <w:szCs w:val="24"/>
        </w:rPr>
        <w:t>реакции</w:t>
      </w:r>
      <w:proofErr w:type="gramEnd"/>
      <w:r w:rsidRPr="004C63F4">
        <w:rPr>
          <w:rFonts w:ascii="Times New Roman" w:hAnsi="Times New Roman" w:cs="Times New Roman"/>
          <w:sz w:val="24"/>
          <w:szCs w:val="24"/>
        </w:rPr>
        <w:t xml:space="preserve"> на команду, движение до определенной точки, повороты на определенные углы, движение по квадрату, криволинейное движение (по спирали, восьмерке, змейке), объезд препятствия.</w:t>
      </w:r>
    </w:p>
    <w:p w:rsidR="004C63F4" w:rsidRPr="004C63F4" w:rsidRDefault="004C63F4" w:rsidP="004C6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3F4">
        <w:rPr>
          <w:rFonts w:ascii="Times New Roman" w:hAnsi="Times New Roman" w:cs="Times New Roman"/>
          <w:sz w:val="24"/>
          <w:szCs w:val="24"/>
        </w:rPr>
        <w:t xml:space="preserve">Вторая группа, изучив возможности беспроводного сенсорного контроллера </w:t>
      </w:r>
      <w:r w:rsidRPr="004C63F4">
        <w:rPr>
          <w:rFonts w:ascii="Times New Roman" w:hAnsi="Times New Roman" w:cs="Times New Roman"/>
          <w:sz w:val="24"/>
          <w:szCs w:val="24"/>
          <w:lang w:val="en-US"/>
        </w:rPr>
        <w:t>Kinect</w:t>
      </w:r>
      <w:r w:rsidRPr="004C63F4">
        <w:rPr>
          <w:rFonts w:ascii="Times New Roman" w:hAnsi="Times New Roman" w:cs="Times New Roman"/>
          <w:sz w:val="24"/>
          <w:szCs w:val="24"/>
        </w:rPr>
        <w:t xml:space="preserve"> 2.0, занялась разработкой и адаптацией программного обеспечения для получения информации с </w:t>
      </w:r>
      <w:r w:rsidRPr="004C63F4">
        <w:rPr>
          <w:rFonts w:ascii="Times New Roman" w:hAnsi="Times New Roman" w:cs="Times New Roman"/>
          <w:sz w:val="24"/>
          <w:szCs w:val="24"/>
          <w:lang w:val="en-US"/>
        </w:rPr>
        <w:t>Kinect</w:t>
      </w:r>
      <w:r w:rsidRPr="004C63F4">
        <w:rPr>
          <w:rFonts w:ascii="Times New Roman" w:hAnsi="Times New Roman" w:cs="Times New Roman"/>
          <w:sz w:val="24"/>
          <w:szCs w:val="24"/>
        </w:rPr>
        <w:t xml:space="preserve">, ее последующей обработки и формирования команд для робота. </w:t>
      </w:r>
    </w:p>
    <w:p w:rsidR="004C63F4" w:rsidRPr="004C63F4" w:rsidRDefault="004C63F4" w:rsidP="004C6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3F4">
        <w:rPr>
          <w:rFonts w:ascii="Times New Roman" w:hAnsi="Times New Roman" w:cs="Times New Roman"/>
          <w:sz w:val="24"/>
          <w:szCs w:val="24"/>
        </w:rPr>
        <w:tab/>
      </w:r>
    </w:p>
    <w:p w:rsidR="004C63F4" w:rsidRPr="004C63F4" w:rsidRDefault="004C63F4" w:rsidP="004C63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Pr="004C63F4">
        <w:rPr>
          <w:rFonts w:ascii="Times New Roman" w:hAnsi="Times New Roman" w:cs="Times New Roman"/>
          <w:b/>
          <w:sz w:val="24"/>
          <w:szCs w:val="24"/>
        </w:rPr>
        <w:t>«Студе</w:t>
      </w:r>
      <w:r>
        <w:rPr>
          <w:rFonts w:ascii="Times New Roman" w:hAnsi="Times New Roman" w:cs="Times New Roman"/>
          <w:b/>
          <w:sz w:val="24"/>
          <w:szCs w:val="24"/>
        </w:rPr>
        <w:t>нческая информационная система»</w:t>
      </w:r>
    </w:p>
    <w:p w:rsidR="004C63F4" w:rsidRPr="004C63F4" w:rsidRDefault="004C63F4" w:rsidP="004C6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3F4">
        <w:rPr>
          <w:rFonts w:ascii="Times New Roman" w:hAnsi="Times New Roman" w:cs="Times New Roman"/>
          <w:sz w:val="24"/>
          <w:szCs w:val="24"/>
        </w:rPr>
        <w:lastRenderedPageBreak/>
        <w:t>Цель проекта: Реализация клиент-серверной защищенной информационной системы с возможностью интерактивного взаимодействия с помощью жестов.</w:t>
      </w:r>
    </w:p>
    <w:p w:rsidR="004C63F4" w:rsidRPr="004C63F4" w:rsidRDefault="004C63F4" w:rsidP="004C6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3F4">
        <w:rPr>
          <w:rFonts w:ascii="Times New Roman" w:hAnsi="Times New Roman" w:cs="Times New Roman"/>
          <w:sz w:val="24"/>
          <w:szCs w:val="24"/>
        </w:rPr>
        <w:t>Задачи проекта:</w:t>
      </w:r>
    </w:p>
    <w:p w:rsidR="004C63F4" w:rsidRPr="004C63F4" w:rsidRDefault="004C63F4" w:rsidP="004C63F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F4">
        <w:rPr>
          <w:rFonts w:ascii="Times New Roman" w:hAnsi="Times New Roman" w:cs="Times New Roman"/>
          <w:sz w:val="24"/>
          <w:szCs w:val="24"/>
        </w:rPr>
        <w:t>создание проектной команды.</w:t>
      </w:r>
    </w:p>
    <w:p w:rsidR="004C63F4" w:rsidRPr="004C63F4" w:rsidRDefault="004C63F4" w:rsidP="004C63F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F4">
        <w:rPr>
          <w:rFonts w:ascii="Times New Roman" w:hAnsi="Times New Roman" w:cs="Times New Roman"/>
          <w:sz w:val="24"/>
          <w:szCs w:val="24"/>
        </w:rPr>
        <w:t>привлечение к техническому творчеству в области IT технологий талантливой молодежи.</w:t>
      </w:r>
    </w:p>
    <w:p w:rsidR="004C63F4" w:rsidRPr="004C63F4" w:rsidRDefault="004C63F4" w:rsidP="004C63F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F4">
        <w:rPr>
          <w:rFonts w:ascii="Times New Roman" w:hAnsi="Times New Roman" w:cs="Times New Roman"/>
          <w:sz w:val="24"/>
          <w:szCs w:val="24"/>
        </w:rPr>
        <w:t>разработка проекта структурной схемы системы.</w:t>
      </w:r>
    </w:p>
    <w:p w:rsidR="004C63F4" w:rsidRPr="004C63F4" w:rsidRDefault="004C63F4" w:rsidP="004C63F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F4">
        <w:rPr>
          <w:rFonts w:ascii="Times New Roman" w:hAnsi="Times New Roman" w:cs="Times New Roman"/>
          <w:sz w:val="24"/>
          <w:szCs w:val="24"/>
        </w:rPr>
        <w:t>выбор необходимого оборудования.</w:t>
      </w:r>
    </w:p>
    <w:p w:rsidR="004C63F4" w:rsidRPr="004C63F4" w:rsidRDefault="004C63F4" w:rsidP="004C63F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F4">
        <w:rPr>
          <w:rFonts w:ascii="Times New Roman" w:hAnsi="Times New Roman" w:cs="Times New Roman"/>
          <w:sz w:val="24"/>
          <w:szCs w:val="24"/>
        </w:rPr>
        <w:t>реализация серверной части и БД.</w:t>
      </w:r>
    </w:p>
    <w:p w:rsidR="004C63F4" w:rsidRPr="004C63F4" w:rsidRDefault="004C63F4" w:rsidP="004C63F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F4">
        <w:rPr>
          <w:rFonts w:ascii="Times New Roman" w:hAnsi="Times New Roman" w:cs="Times New Roman"/>
          <w:sz w:val="24"/>
          <w:szCs w:val="24"/>
        </w:rPr>
        <w:t>реализация административной части.</w:t>
      </w:r>
    </w:p>
    <w:p w:rsidR="004C63F4" w:rsidRPr="004C63F4" w:rsidRDefault="004C63F4" w:rsidP="004C63F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F4">
        <w:rPr>
          <w:rFonts w:ascii="Times New Roman" w:hAnsi="Times New Roman" w:cs="Times New Roman"/>
          <w:sz w:val="24"/>
          <w:szCs w:val="24"/>
        </w:rPr>
        <w:t>реализация клиентской части.</w:t>
      </w:r>
    </w:p>
    <w:p w:rsidR="004C63F4" w:rsidRPr="004C63F4" w:rsidRDefault="004C63F4" w:rsidP="004C63F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F4">
        <w:rPr>
          <w:rFonts w:ascii="Times New Roman" w:hAnsi="Times New Roman" w:cs="Times New Roman"/>
          <w:sz w:val="24"/>
          <w:szCs w:val="24"/>
        </w:rPr>
        <w:t>тестирование взаимодействия частей системы.</w:t>
      </w:r>
    </w:p>
    <w:p w:rsidR="004C63F4" w:rsidRPr="004C63F4" w:rsidRDefault="004C63F4" w:rsidP="004C63F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F4">
        <w:rPr>
          <w:rFonts w:ascii="Times New Roman" w:hAnsi="Times New Roman" w:cs="Times New Roman"/>
          <w:sz w:val="24"/>
          <w:szCs w:val="24"/>
        </w:rPr>
        <w:t>определение механизмов информационной защиты.</w:t>
      </w:r>
    </w:p>
    <w:p w:rsidR="004C63F4" w:rsidRPr="004C63F4" w:rsidRDefault="004C63F4" w:rsidP="004C63F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F4">
        <w:rPr>
          <w:rFonts w:ascii="Times New Roman" w:hAnsi="Times New Roman" w:cs="Times New Roman"/>
          <w:sz w:val="24"/>
          <w:szCs w:val="24"/>
        </w:rPr>
        <w:t>представление проекта на конференциях и подготовка публикаций.</w:t>
      </w:r>
    </w:p>
    <w:p w:rsidR="004C63F4" w:rsidRPr="004C63F4" w:rsidRDefault="004C63F4" w:rsidP="004C6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3F4">
        <w:rPr>
          <w:rFonts w:ascii="Times New Roman" w:hAnsi="Times New Roman" w:cs="Times New Roman"/>
          <w:sz w:val="24"/>
          <w:szCs w:val="24"/>
        </w:rPr>
        <w:t>На первоначальном этапе реализации информационной системы был разработан проект, описывающий концепт ИС, определены задачи для дальнейшей реализации, а также произведен выбор необходимого оборудования.</w:t>
      </w:r>
    </w:p>
    <w:p w:rsidR="004C63F4" w:rsidRPr="004C63F4" w:rsidRDefault="004C63F4" w:rsidP="004C6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3F4">
        <w:rPr>
          <w:rFonts w:ascii="Times New Roman" w:hAnsi="Times New Roman" w:cs="Times New Roman"/>
          <w:sz w:val="24"/>
          <w:szCs w:val="24"/>
        </w:rPr>
        <w:t>Для запуска системы требовалось:</w:t>
      </w:r>
    </w:p>
    <w:p w:rsidR="004C63F4" w:rsidRPr="004C63F4" w:rsidRDefault="004C63F4" w:rsidP="004C63F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F4">
        <w:rPr>
          <w:rFonts w:ascii="Times New Roman" w:hAnsi="Times New Roman" w:cs="Times New Roman"/>
          <w:sz w:val="24"/>
          <w:szCs w:val="24"/>
        </w:rPr>
        <w:t>Широкоформатный LCD телевизор.</w:t>
      </w:r>
    </w:p>
    <w:p w:rsidR="004C63F4" w:rsidRPr="004C63F4" w:rsidRDefault="004C63F4" w:rsidP="004C63F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F4">
        <w:rPr>
          <w:rFonts w:ascii="Times New Roman" w:hAnsi="Times New Roman" w:cs="Times New Roman"/>
          <w:sz w:val="24"/>
          <w:szCs w:val="24"/>
        </w:rPr>
        <w:t xml:space="preserve">Микрокомпьютер </w:t>
      </w:r>
      <w:proofErr w:type="spellStart"/>
      <w:r w:rsidRPr="004C63F4">
        <w:rPr>
          <w:rFonts w:ascii="Times New Roman" w:hAnsi="Times New Roman" w:cs="Times New Roman"/>
          <w:sz w:val="24"/>
          <w:szCs w:val="24"/>
        </w:rPr>
        <w:t>Raspberry</w:t>
      </w:r>
      <w:proofErr w:type="spellEnd"/>
      <w:r w:rsidRPr="004C6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F4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Pr="004C63F4">
        <w:rPr>
          <w:rFonts w:ascii="Times New Roman" w:hAnsi="Times New Roman" w:cs="Times New Roman"/>
          <w:sz w:val="24"/>
          <w:szCs w:val="24"/>
        </w:rPr>
        <w:t>.</w:t>
      </w:r>
    </w:p>
    <w:p w:rsidR="004C63F4" w:rsidRPr="004C63F4" w:rsidRDefault="004C63F4" w:rsidP="004C63F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F4">
        <w:rPr>
          <w:rFonts w:ascii="Times New Roman" w:hAnsi="Times New Roman" w:cs="Times New Roman"/>
          <w:sz w:val="24"/>
          <w:szCs w:val="24"/>
        </w:rPr>
        <w:t xml:space="preserve">Камера для </w:t>
      </w:r>
      <w:proofErr w:type="spellStart"/>
      <w:r w:rsidRPr="004C63F4">
        <w:rPr>
          <w:rFonts w:ascii="Times New Roman" w:hAnsi="Times New Roman" w:cs="Times New Roman"/>
          <w:sz w:val="24"/>
          <w:szCs w:val="24"/>
        </w:rPr>
        <w:t>Raspberry</w:t>
      </w:r>
      <w:proofErr w:type="spellEnd"/>
      <w:r w:rsidRPr="004C6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F4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Pr="004C63F4">
        <w:rPr>
          <w:rFonts w:ascii="Times New Roman" w:hAnsi="Times New Roman" w:cs="Times New Roman"/>
          <w:sz w:val="24"/>
          <w:szCs w:val="24"/>
        </w:rPr>
        <w:t>.</w:t>
      </w:r>
    </w:p>
    <w:p w:rsidR="004C63F4" w:rsidRPr="004C63F4" w:rsidRDefault="004C63F4" w:rsidP="004C63F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F4">
        <w:rPr>
          <w:rFonts w:ascii="Times New Roman" w:hAnsi="Times New Roman" w:cs="Times New Roman"/>
          <w:sz w:val="24"/>
          <w:szCs w:val="24"/>
        </w:rPr>
        <w:t>Персональный компьюте</w:t>
      </w:r>
      <w:proofErr w:type="gramStart"/>
      <w:r w:rsidRPr="004C63F4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4C63F4">
        <w:rPr>
          <w:rFonts w:ascii="Times New Roman" w:hAnsi="Times New Roman" w:cs="Times New Roman"/>
          <w:sz w:val="24"/>
          <w:szCs w:val="24"/>
        </w:rPr>
        <w:t>в качестве серверной машины).</w:t>
      </w:r>
    </w:p>
    <w:p w:rsidR="004C63F4" w:rsidRPr="004C63F4" w:rsidRDefault="004C63F4" w:rsidP="004C63F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F4">
        <w:rPr>
          <w:rFonts w:ascii="Times New Roman" w:hAnsi="Times New Roman" w:cs="Times New Roman"/>
          <w:sz w:val="24"/>
          <w:szCs w:val="24"/>
        </w:rPr>
        <w:t>Сетевое оборудование.</w:t>
      </w:r>
    </w:p>
    <w:p w:rsidR="004C63F4" w:rsidRPr="004C63F4" w:rsidRDefault="004C63F4" w:rsidP="004C63F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63F4">
        <w:rPr>
          <w:rFonts w:ascii="Times New Roman" w:hAnsi="Times New Roman" w:cs="Times New Roman"/>
          <w:sz w:val="24"/>
          <w:szCs w:val="24"/>
        </w:rPr>
        <w:t>Комутационное</w:t>
      </w:r>
      <w:proofErr w:type="spellEnd"/>
      <w:r w:rsidRPr="004C63F4">
        <w:rPr>
          <w:rFonts w:ascii="Times New Roman" w:hAnsi="Times New Roman" w:cs="Times New Roman"/>
          <w:sz w:val="24"/>
          <w:szCs w:val="24"/>
        </w:rPr>
        <w:t xml:space="preserve"> оборудование.</w:t>
      </w:r>
    </w:p>
    <w:p w:rsidR="00566088" w:rsidRDefault="004C63F4" w:rsidP="004C6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3F4">
        <w:rPr>
          <w:rFonts w:ascii="Times New Roman" w:hAnsi="Times New Roman" w:cs="Times New Roman"/>
          <w:sz w:val="24"/>
          <w:szCs w:val="24"/>
        </w:rPr>
        <w:t xml:space="preserve"> Концепт был представлен студентам младших курсов, с целью привлечения заинтересовавшихся к техническому творчеству. В результате была собрана постоянная проектная команда, состоящая из студентов 1-4 курсов</w:t>
      </w:r>
    </w:p>
    <w:p w:rsidR="004C63F4" w:rsidRPr="004C63F4" w:rsidRDefault="004C63F4" w:rsidP="004C6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3F4">
        <w:rPr>
          <w:rFonts w:ascii="Times New Roman" w:hAnsi="Times New Roman" w:cs="Times New Roman"/>
          <w:sz w:val="24"/>
          <w:szCs w:val="24"/>
        </w:rPr>
        <w:t xml:space="preserve">Программная часть проекта была разделена на 3 части: серверное приложение, клиентское приложение и приложение для административного доступа к системе. Для каждой части системы определен инструментарий для её реализации. Прототип клиентского приложения, выполняемого на микрокомпьютере </w:t>
      </w:r>
      <w:r w:rsidRPr="004C63F4">
        <w:rPr>
          <w:rFonts w:ascii="Times New Roman" w:hAnsi="Times New Roman" w:cs="Times New Roman"/>
          <w:sz w:val="24"/>
          <w:szCs w:val="24"/>
          <w:lang w:val="en-US"/>
        </w:rPr>
        <w:t>Raspberry</w:t>
      </w:r>
      <w:r w:rsidRPr="004C63F4">
        <w:rPr>
          <w:rFonts w:ascii="Times New Roman" w:hAnsi="Times New Roman" w:cs="Times New Roman"/>
          <w:sz w:val="24"/>
          <w:szCs w:val="24"/>
        </w:rPr>
        <w:t xml:space="preserve"> </w:t>
      </w:r>
      <w:r w:rsidRPr="004C63F4">
        <w:rPr>
          <w:rFonts w:ascii="Times New Roman" w:hAnsi="Times New Roman" w:cs="Times New Roman"/>
          <w:sz w:val="24"/>
          <w:szCs w:val="24"/>
          <w:lang w:val="en-US"/>
        </w:rPr>
        <w:t>Pi</w:t>
      </w:r>
      <w:r w:rsidRPr="004C63F4">
        <w:rPr>
          <w:rFonts w:ascii="Times New Roman" w:hAnsi="Times New Roman" w:cs="Times New Roman"/>
          <w:sz w:val="24"/>
          <w:szCs w:val="24"/>
        </w:rPr>
        <w:t xml:space="preserve"> под управлением ОС </w:t>
      </w:r>
      <w:proofErr w:type="spellStart"/>
      <w:r w:rsidRPr="004C63F4">
        <w:rPr>
          <w:rFonts w:ascii="Times New Roman" w:hAnsi="Times New Roman" w:cs="Times New Roman"/>
          <w:sz w:val="24"/>
          <w:szCs w:val="24"/>
          <w:lang w:val="en-US"/>
        </w:rPr>
        <w:t>Raspbian</w:t>
      </w:r>
      <w:proofErr w:type="spellEnd"/>
      <w:r w:rsidRPr="004C63F4">
        <w:rPr>
          <w:rFonts w:ascii="Times New Roman" w:hAnsi="Times New Roman" w:cs="Times New Roman"/>
          <w:sz w:val="24"/>
          <w:szCs w:val="24"/>
        </w:rPr>
        <w:t xml:space="preserve">, реализован на языке </w:t>
      </w:r>
      <w:r w:rsidRPr="004C63F4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4C63F4">
        <w:rPr>
          <w:rFonts w:ascii="Times New Roman" w:hAnsi="Times New Roman" w:cs="Times New Roman"/>
          <w:sz w:val="24"/>
          <w:szCs w:val="24"/>
        </w:rPr>
        <w:t xml:space="preserve">. Прототип серверного приложения также реализован на языке   </w:t>
      </w:r>
      <w:r w:rsidRPr="004C63F4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4C63F4">
        <w:rPr>
          <w:rFonts w:ascii="Times New Roman" w:hAnsi="Times New Roman" w:cs="Times New Roman"/>
          <w:sz w:val="24"/>
          <w:szCs w:val="24"/>
        </w:rPr>
        <w:t xml:space="preserve">, и может выполняться как под управлением ОС </w:t>
      </w:r>
      <w:r w:rsidRPr="004C63F4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4C63F4">
        <w:rPr>
          <w:rFonts w:ascii="Times New Roman" w:hAnsi="Times New Roman" w:cs="Times New Roman"/>
          <w:sz w:val="24"/>
          <w:szCs w:val="24"/>
        </w:rPr>
        <w:t xml:space="preserve">, так  и под управлением ОС </w:t>
      </w:r>
      <w:r w:rsidRPr="004C63F4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4C63F4">
        <w:rPr>
          <w:rFonts w:ascii="Times New Roman" w:hAnsi="Times New Roman" w:cs="Times New Roman"/>
          <w:sz w:val="24"/>
          <w:szCs w:val="24"/>
        </w:rPr>
        <w:t xml:space="preserve">. Для обмена данными между частями системы, был разработан специальный протокол для обмена информацией внутри системы. Собственный протокол позволил создать способ передачи, </w:t>
      </w:r>
      <w:r w:rsidR="000F7EE0">
        <w:rPr>
          <w:rFonts w:ascii="Times New Roman" w:hAnsi="Times New Roman" w:cs="Times New Roman"/>
          <w:sz w:val="24"/>
          <w:szCs w:val="24"/>
        </w:rPr>
        <w:t>«</w:t>
      </w:r>
      <w:r w:rsidRPr="004C63F4">
        <w:rPr>
          <w:rFonts w:ascii="Times New Roman" w:hAnsi="Times New Roman" w:cs="Times New Roman"/>
          <w:sz w:val="24"/>
          <w:szCs w:val="24"/>
        </w:rPr>
        <w:t>заточенный</w:t>
      </w:r>
      <w:r w:rsidR="000F7EE0">
        <w:rPr>
          <w:rFonts w:ascii="Times New Roman" w:hAnsi="Times New Roman" w:cs="Times New Roman"/>
          <w:sz w:val="24"/>
          <w:szCs w:val="24"/>
        </w:rPr>
        <w:t>»</w:t>
      </w:r>
      <w:r w:rsidRPr="004C63F4">
        <w:rPr>
          <w:rFonts w:ascii="Times New Roman" w:hAnsi="Times New Roman" w:cs="Times New Roman"/>
          <w:sz w:val="24"/>
          <w:szCs w:val="24"/>
        </w:rPr>
        <w:t xml:space="preserve"> под данную систему, учтя все её особенности, и заложить необходимый функционал. Кроме этого, существует возможность гибко его модифицировать, с целью реализации механизмы защиты данных на различных уровнях. </w:t>
      </w:r>
    </w:p>
    <w:p w:rsidR="004C63F4" w:rsidRDefault="004C63F4" w:rsidP="004C6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3F4">
        <w:rPr>
          <w:rFonts w:ascii="Times New Roman" w:hAnsi="Times New Roman" w:cs="Times New Roman"/>
          <w:sz w:val="24"/>
          <w:szCs w:val="24"/>
        </w:rPr>
        <w:tab/>
        <w:t>В задачи реализации прототипа серверного приложения входила реализация обработки входящих запросов на прием и передачу файлов с системой аутентификации; взаимодействие с БД, а также организация хранилища файлов. Для хранения метаданных о файлах и пользователях на сервере была реализована база данных, модель которой представлена на рисунке 1.</w:t>
      </w:r>
    </w:p>
    <w:p w:rsidR="000F7EE0" w:rsidRPr="004C63F4" w:rsidRDefault="000F7EE0" w:rsidP="004C6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63F4" w:rsidRPr="004C63F4" w:rsidRDefault="004C63F4" w:rsidP="000F7EE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C63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6080" cy="1774024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711" cy="1773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3F4" w:rsidRPr="004C63F4" w:rsidRDefault="004C63F4" w:rsidP="000F7E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3F4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Рисунок 1. Структура базы данных</w:t>
      </w:r>
    </w:p>
    <w:p w:rsidR="000F7EE0" w:rsidRDefault="000F7EE0" w:rsidP="004C6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63F4" w:rsidRDefault="004C63F4" w:rsidP="004C6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3F4">
        <w:rPr>
          <w:rFonts w:ascii="Times New Roman" w:hAnsi="Times New Roman" w:cs="Times New Roman"/>
          <w:sz w:val="24"/>
          <w:szCs w:val="24"/>
        </w:rPr>
        <w:t xml:space="preserve">После чего было написано приложение обрабатывающее запросы клиентских устройств. Лог сервера, при обработке запроса от административного приложения показан на рисунке 2. </w:t>
      </w:r>
    </w:p>
    <w:p w:rsidR="000F7EE0" w:rsidRPr="004C63F4" w:rsidRDefault="000F7EE0" w:rsidP="004C6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63F4" w:rsidRPr="004C63F4" w:rsidRDefault="004C63F4" w:rsidP="000F7EE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C63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69203" cy="181073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912" cy="181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3F4" w:rsidRDefault="004C63F4" w:rsidP="000F7E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3F4">
        <w:rPr>
          <w:rFonts w:ascii="Times New Roman" w:hAnsi="Times New Roman" w:cs="Times New Roman"/>
          <w:b/>
          <w:bCs/>
          <w:sz w:val="24"/>
          <w:szCs w:val="24"/>
        </w:rPr>
        <w:t>Рисунок 2. Лог сервера при обработке входящего запроса</w:t>
      </w:r>
    </w:p>
    <w:p w:rsidR="000F7EE0" w:rsidRPr="004C63F4" w:rsidRDefault="000F7EE0" w:rsidP="000F7E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63F4" w:rsidRDefault="004C63F4" w:rsidP="004C6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3F4">
        <w:rPr>
          <w:rFonts w:ascii="Times New Roman" w:hAnsi="Times New Roman" w:cs="Times New Roman"/>
          <w:sz w:val="24"/>
          <w:szCs w:val="24"/>
        </w:rPr>
        <w:t xml:space="preserve">Для реализации прототипа приложения для административного управления, использована среда </w:t>
      </w:r>
      <w:r w:rsidRPr="004C63F4">
        <w:rPr>
          <w:rFonts w:ascii="Times New Roman" w:hAnsi="Times New Roman" w:cs="Times New Roman"/>
          <w:sz w:val="24"/>
          <w:szCs w:val="24"/>
          <w:lang w:val="en-US"/>
        </w:rPr>
        <w:t>Visual</w:t>
      </w:r>
      <w:r w:rsidRPr="004C63F4">
        <w:rPr>
          <w:rFonts w:ascii="Times New Roman" w:hAnsi="Times New Roman" w:cs="Times New Roman"/>
          <w:sz w:val="24"/>
          <w:szCs w:val="24"/>
        </w:rPr>
        <w:t xml:space="preserve"> </w:t>
      </w:r>
      <w:r w:rsidRPr="004C63F4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Pr="004C63F4">
        <w:rPr>
          <w:rFonts w:ascii="Times New Roman" w:hAnsi="Times New Roman" w:cs="Times New Roman"/>
          <w:sz w:val="24"/>
          <w:szCs w:val="24"/>
        </w:rPr>
        <w:t xml:space="preserve"> и язык </w:t>
      </w:r>
      <w:r w:rsidRPr="004C63F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C63F4">
        <w:rPr>
          <w:rFonts w:ascii="Times New Roman" w:hAnsi="Times New Roman" w:cs="Times New Roman"/>
          <w:sz w:val="24"/>
          <w:szCs w:val="24"/>
        </w:rPr>
        <w:t>#. Определены основные способы защиты хранимой и передаваемой информации, на основе шифрации данных.</w:t>
      </w:r>
    </w:p>
    <w:p w:rsidR="000F7EE0" w:rsidRPr="004C63F4" w:rsidRDefault="000F7EE0" w:rsidP="004C6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63F4" w:rsidRDefault="004C63F4" w:rsidP="000F7EE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C63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37697" cy="158231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065" cy="158250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3F4" w:rsidRDefault="004C63F4" w:rsidP="000F7E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3F4">
        <w:rPr>
          <w:rFonts w:ascii="Times New Roman" w:hAnsi="Times New Roman" w:cs="Times New Roman"/>
          <w:b/>
          <w:bCs/>
          <w:sz w:val="24"/>
          <w:szCs w:val="24"/>
        </w:rPr>
        <w:t>Рисунок 3. Интерфейс прототипа административного приложения</w:t>
      </w:r>
    </w:p>
    <w:p w:rsidR="000F7EE0" w:rsidRPr="004C63F4" w:rsidRDefault="000F7EE0" w:rsidP="000F7E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63F4" w:rsidRPr="004C63F4" w:rsidRDefault="004C63F4" w:rsidP="004C6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3F4">
        <w:rPr>
          <w:rFonts w:ascii="Times New Roman" w:hAnsi="Times New Roman" w:cs="Times New Roman"/>
          <w:sz w:val="24"/>
          <w:szCs w:val="24"/>
        </w:rPr>
        <w:t>Система предполагает взаимодействие с пользователем, посредством жестов. Движение руки пользователя из одной стороны в другую, отправит сигнал на интерфейс для смены одного информационного блока на другой, т.е. так называемый «</w:t>
      </w:r>
      <w:proofErr w:type="spellStart"/>
      <w:r w:rsidRPr="004C63F4">
        <w:rPr>
          <w:rFonts w:ascii="Times New Roman" w:hAnsi="Times New Roman" w:cs="Times New Roman"/>
          <w:sz w:val="24"/>
          <w:szCs w:val="24"/>
        </w:rPr>
        <w:t>свайп</w:t>
      </w:r>
      <w:proofErr w:type="spellEnd"/>
      <w:r w:rsidRPr="004C63F4">
        <w:rPr>
          <w:rFonts w:ascii="Times New Roman" w:hAnsi="Times New Roman" w:cs="Times New Roman"/>
          <w:sz w:val="24"/>
          <w:szCs w:val="24"/>
        </w:rPr>
        <w:t xml:space="preserve">». Клиентский терминал, функционирует следующим образом: клиентское приложение обрабатывает видеопоток с камеры микрокомпьютера и затем в зависимости, от результатов обработки отправляет управляющие сигналы на интерфейс, вызывая соответствующие изменения. </w:t>
      </w:r>
    </w:p>
    <w:p w:rsidR="004C63F4" w:rsidRPr="004C63F4" w:rsidRDefault="004C63F4" w:rsidP="000F7EE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C63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98528" cy="2051886"/>
            <wp:effectExtent l="0" t="0" r="1905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698" cy="205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3F4" w:rsidRDefault="004C63F4" w:rsidP="000F7E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3F4">
        <w:rPr>
          <w:rFonts w:ascii="Times New Roman" w:hAnsi="Times New Roman" w:cs="Times New Roman"/>
          <w:b/>
          <w:bCs/>
          <w:sz w:val="24"/>
          <w:szCs w:val="24"/>
        </w:rPr>
        <w:t>Рисунок 4. Схема устройства клиентского терминала</w:t>
      </w:r>
    </w:p>
    <w:p w:rsidR="000F7EE0" w:rsidRPr="004C63F4" w:rsidRDefault="000F7EE0" w:rsidP="000F7E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63F4" w:rsidRDefault="004C63F4" w:rsidP="004C6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3F4">
        <w:rPr>
          <w:rFonts w:ascii="Times New Roman" w:hAnsi="Times New Roman" w:cs="Times New Roman"/>
          <w:sz w:val="24"/>
          <w:szCs w:val="24"/>
        </w:rPr>
        <w:t xml:space="preserve">Тестовый интерфейс разрабатывался с использованием веб технологий. В результате чего, </w:t>
      </w:r>
      <w:proofErr w:type="spellStart"/>
      <w:r w:rsidRPr="004C63F4">
        <w:rPr>
          <w:rFonts w:ascii="Times New Roman" w:hAnsi="Times New Roman" w:cs="Times New Roman"/>
          <w:sz w:val="24"/>
          <w:szCs w:val="24"/>
        </w:rPr>
        <w:t>демо</w:t>
      </w:r>
      <w:proofErr w:type="spellEnd"/>
      <w:r w:rsidRPr="004C63F4">
        <w:rPr>
          <w:rFonts w:ascii="Times New Roman" w:hAnsi="Times New Roman" w:cs="Times New Roman"/>
          <w:sz w:val="24"/>
          <w:szCs w:val="24"/>
        </w:rPr>
        <w:t>-стенд клиентского устройства выглядит следующим образом:</w:t>
      </w:r>
    </w:p>
    <w:p w:rsidR="000F7EE0" w:rsidRPr="004C63F4" w:rsidRDefault="000F7EE0" w:rsidP="004C6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63F4" w:rsidRPr="004C63F4" w:rsidRDefault="004C63F4" w:rsidP="004C63F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C63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56079" cy="227407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651" cy="22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3F4" w:rsidRDefault="004C63F4" w:rsidP="000F7E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3F4">
        <w:rPr>
          <w:rFonts w:ascii="Times New Roman" w:hAnsi="Times New Roman" w:cs="Times New Roman"/>
          <w:b/>
          <w:bCs/>
          <w:sz w:val="24"/>
          <w:szCs w:val="24"/>
        </w:rPr>
        <w:t xml:space="preserve">Рисунок 5. </w:t>
      </w:r>
      <w:proofErr w:type="spellStart"/>
      <w:r w:rsidRPr="004C63F4">
        <w:rPr>
          <w:rFonts w:ascii="Times New Roman" w:hAnsi="Times New Roman" w:cs="Times New Roman"/>
          <w:b/>
          <w:bCs/>
          <w:sz w:val="24"/>
          <w:szCs w:val="24"/>
        </w:rPr>
        <w:t>Демо</w:t>
      </w:r>
      <w:proofErr w:type="spellEnd"/>
      <w:r w:rsidRPr="004C63F4">
        <w:rPr>
          <w:rFonts w:ascii="Times New Roman" w:hAnsi="Times New Roman" w:cs="Times New Roman"/>
          <w:b/>
          <w:bCs/>
          <w:sz w:val="24"/>
          <w:szCs w:val="24"/>
        </w:rPr>
        <w:t>-стенд клиентского терминала системы</w:t>
      </w:r>
    </w:p>
    <w:p w:rsidR="000F7EE0" w:rsidRPr="004C63F4" w:rsidRDefault="000F7EE0" w:rsidP="000F7E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63F4" w:rsidRPr="004C63F4" w:rsidRDefault="004C63F4" w:rsidP="004C6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3F4">
        <w:rPr>
          <w:rFonts w:ascii="Times New Roman" w:hAnsi="Times New Roman" w:cs="Times New Roman"/>
          <w:sz w:val="24"/>
          <w:szCs w:val="24"/>
        </w:rPr>
        <w:t>В ходе работы над проектом, участниками было написано несколько статей, посвященных работе информационной системы:</w:t>
      </w:r>
    </w:p>
    <w:p w:rsidR="004C63F4" w:rsidRPr="004C63F4" w:rsidRDefault="004C63F4" w:rsidP="004C63F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63F4">
        <w:rPr>
          <w:rFonts w:ascii="Times New Roman" w:hAnsi="Times New Roman" w:cs="Times New Roman"/>
          <w:sz w:val="24"/>
          <w:szCs w:val="24"/>
        </w:rPr>
        <w:t>Эдокова</w:t>
      </w:r>
      <w:proofErr w:type="spellEnd"/>
      <w:r w:rsidRPr="004C63F4">
        <w:rPr>
          <w:rFonts w:ascii="Times New Roman" w:hAnsi="Times New Roman" w:cs="Times New Roman"/>
          <w:sz w:val="24"/>
          <w:szCs w:val="24"/>
        </w:rPr>
        <w:t xml:space="preserve"> А.Т. Проблемы аутентификации в студенческой интерактивной информационной системе //Проблемы правовой и технической защиты информации – 2014 / Материалы междисциплинарной межвузовской конференции студентов, магистрантов и аспирантов. – Барнаул: ИП Колмогоров И.А., 2014. – С.61-65 </w:t>
      </w:r>
    </w:p>
    <w:p w:rsidR="004C63F4" w:rsidRPr="004C63F4" w:rsidRDefault="004C63F4" w:rsidP="004C63F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63F4">
        <w:rPr>
          <w:rFonts w:ascii="Times New Roman" w:hAnsi="Times New Roman" w:cs="Times New Roman"/>
          <w:sz w:val="24"/>
          <w:szCs w:val="24"/>
        </w:rPr>
        <w:t>Топольсков</w:t>
      </w:r>
      <w:proofErr w:type="spellEnd"/>
      <w:r w:rsidRPr="004C63F4">
        <w:rPr>
          <w:rFonts w:ascii="Times New Roman" w:hAnsi="Times New Roman" w:cs="Times New Roman"/>
          <w:sz w:val="24"/>
          <w:szCs w:val="24"/>
        </w:rPr>
        <w:t xml:space="preserve"> Д.И. Информационно-справочная интерактивная система [Текст] / Д.И. </w:t>
      </w:r>
      <w:proofErr w:type="spellStart"/>
      <w:r w:rsidRPr="004C63F4">
        <w:rPr>
          <w:rFonts w:ascii="Times New Roman" w:hAnsi="Times New Roman" w:cs="Times New Roman"/>
          <w:sz w:val="24"/>
          <w:szCs w:val="24"/>
        </w:rPr>
        <w:t>Топольсков</w:t>
      </w:r>
      <w:proofErr w:type="spellEnd"/>
      <w:r w:rsidRPr="004C63F4">
        <w:rPr>
          <w:rFonts w:ascii="Times New Roman" w:hAnsi="Times New Roman" w:cs="Times New Roman"/>
          <w:sz w:val="24"/>
          <w:szCs w:val="24"/>
        </w:rPr>
        <w:t>, В.В. Белозерских //Ломоносовские чтения на Алтае: фундаментальные проблемы науки и образования/ – Барнаул</w:t>
      </w:r>
      <w:proofErr w:type="gramStart"/>
      <w:r w:rsidRPr="004C63F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C63F4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4C63F4">
        <w:rPr>
          <w:rFonts w:ascii="Times New Roman" w:hAnsi="Times New Roman" w:cs="Times New Roman"/>
          <w:sz w:val="24"/>
          <w:szCs w:val="24"/>
        </w:rPr>
        <w:t>Алт</w:t>
      </w:r>
      <w:proofErr w:type="spellEnd"/>
      <w:r w:rsidRPr="004C63F4">
        <w:rPr>
          <w:rFonts w:ascii="Times New Roman" w:hAnsi="Times New Roman" w:cs="Times New Roman"/>
          <w:sz w:val="24"/>
          <w:szCs w:val="24"/>
        </w:rPr>
        <w:t>. ун-та, 2014. – С. 756. ISSN 2309-463X</w:t>
      </w:r>
    </w:p>
    <w:p w:rsidR="004C63F4" w:rsidRPr="004C63F4" w:rsidRDefault="004C63F4" w:rsidP="004C63F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63F4">
        <w:rPr>
          <w:rFonts w:ascii="Times New Roman" w:hAnsi="Times New Roman" w:cs="Times New Roman"/>
          <w:sz w:val="24"/>
          <w:szCs w:val="24"/>
        </w:rPr>
        <w:t>Топольсков</w:t>
      </w:r>
      <w:proofErr w:type="spellEnd"/>
      <w:r w:rsidRPr="004C63F4">
        <w:rPr>
          <w:rFonts w:ascii="Times New Roman" w:hAnsi="Times New Roman" w:cs="Times New Roman"/>
          <w:sz w:val="24"/>
          <w:szCs w:val="24"/>
        </w:rPr>
        <w:t xml:space="preserve"> Д.И. К вопросу о технологиях построения интерактивных информационных систем  [Текст] / Д.И. </w:t>
      </w:r>
      <w:proofErr w:type="spellStart"/>
      <w:r w:rsidRPr="004C63F4">
        <w:rPr>
          <w:rFonts w:ascii="Times New Roman" w:hAnsi="Times New Roman" w:cs="Times New Roman"/>
          <w:sz w:val="24"/>
          <w:szCs w:val="24"/>
        </w:rPr>
        <w:t>Топольсков</w:t>
      </w:r>
      <w:proofErr w:type="spellEnd"/>
      <w:r w:rsidRPr="004C63F4">
        <w:rPr>
          <w:rFonts w:ascii="Times New Roman" w:hAnsi="Times New Roman" w:cs="Times New Roman"/>
          <w:sz w:val="24"/>
          <w:szCs w:val="24"/>
        </w:rPr>
        <w:t>, В.В. Белозерских // Сборник материалов II Российско-Казахстанской молодежной научно-технической конференции «Новые материалы и технологии»/ – Барнаул</w:t>
      </w:r>
      <w:proofErr w:type="gramStart"/>
      <w:r w:rsidRPr="004C63F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C63F4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4C63F4">
        <w:rPr>
          <w:rFonts w:ascii="Times New Roman" w:hAnsi="Times New Roman" w:cs="Times New Roman"/>
          <w:sz w:val="24"/>
          <w:szCs w:val="24"/>
        </w:rPr>
        <w:t>Алт</w:t>
      </w:r>
      <w:proofErr w:type="spellEnd"/>
      <w:r w:rsidRPr="004C63F4">
        <w:rPr>
          <w:rFonts w:ascii="Times New Roman" w:hAnsi="Times New Roman" w:cs="Times New Roman"/>
          <w:sz w:val="24"/>
          <w:szCs w:val="24"/>
        </w:rPr>
        <w:t>. ун-та, 2014.</w:t>
      </w:r>
    </w:p>
    <w:p w:rsidR="004C63F4" w:rsidRPr="004C63F4" w:rsidRDefault="004C63F4" w:rsidP="004C6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3F4">
        <w:rPr>
          <w:rFonts w:ascii="Times New Roman" w:hAnsi="Times New Roman" w:cs="Times New Roman"/>
          <w:sz w:val="24"/>
          <w:szCs w:val="24"/>
        </w:rPr>
        <w:t>Также система была представлена на следующих конференциях:</w:t>
      </w:r>
    </w:p>
    <w:p w:rsidR="004C63F4" w:rsidRPr="000F7EE0" w:rsidRDefault="004C63F4" w:rsidP="000F7EE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EE0">
        <w:rPr>
          <w:rFonts w:ascii="Times New Roman" w:hAnsi="Times New Roman" w:cs="Times New Roman"/>
          <w:sz w:val="24"/>
          <w:szCs w:val="24"/>
        </w:rPr>
        <w:t>Информационное пространство в аспекте гуманитарных наук – 201</w:t>
      </w:r>
      <w:r w:rsidR="000F7EE0">
        <w:rPr>
          <w:rFonts w:ascii="Times New Roman" w:hAnsi="Times New Roman" w:cs="Times New Roman"/>
          <w:sz w:val="24"/>
          <w:szCs w:val="24"/>
        </w:rPr>
        <w:t>4</w:t>
      </w:r>
      <w:r w:rsidRPr="000F7EE0">
        <w:rPr>
          <w:rFonts w:ascii="Times New Roman" w:hAnsi="Times New Roman" w:cs="Times New Roman"/>
          <w:sz w:val="24"/>
          <w:szCs w:val="24"/>
        </w:rPr>
        <w:t>.</w:t>
      </w:r>
    </w:p>
    <w:p w:rsidR="004C63F4" w:rsidRPr="000F7EE0" w:rsidRDefault="004C63F4" w:rsidP="000F7EE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EE0">
        <w:rPr>
          <w:rFonts w:ascii="Times New Roman" w:hAnsi="Times New Roman" w:cs="Times New Roman"/>
          <w:sz w:val="24"/>
          <w:szCs w:val="24"/>
        </w:rPr>
        <w:t>Проблемы правовой и технической защиты информации – 2014.</w:t>
      </w:r>
    </w:p>
    <w:p w:rsidR="004C63F4" w:rsidRPr="000F7EE0" w:rsidRDefault="004C63F4" w:rsidP="000F7EE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EE0">
        <w:rPr>
          <w:rFonts w:ascii="Times New Roman" w:hAnsi="Times New Roman" w:cs="Times New Roman"/>
          <w:sz w:val="24"/>
          <w:szCs w:val="24"/>
        </w:rPr>
        <w:t>Ломоносовские чтения на Алтае: фундаментальные проблемы науки и образования – 2014.</w:t>
      </w:r>
    </w:p>
    <w:p w:rsidR="00566088" w:rsidRDefault="00566088" w:rsidP="00165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EE0" w:rsidRPr="000F7EE0" w:rsidRDefault="000F7EE0" w:rsidP="000F7E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«Робот-наблюдатель»</w:t>
      </w:r>
    </w:p>
    <w:p w:rsidR="000F7EE0" w:rsidRPr="000F7EE0" w:rsidRDefault="000F7EE0" w:rsidP="000F7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EE0" w:rsidRPr="000F7EE0" w:rsidRDefault="000F7EE0" w:rsidP="000F7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EE0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0F7EE0">
        <w:rPr>
          <w:rFonts w:ascii="Times New Roman" w:hAnsi="Times New Roman" w:cs="Times New Roman"/>
          <w:bCs/>
          <w:sz w:val="24"/>
          <w:szCs w:val="24"/>
        </w:rPr>
        <w:t xml:space="preserve">проекта </w:t>
      </w:r>
      <w:r w:rsidRPr="000F7E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7EE0">
        <w:rPr>
          <w:rFonts w:ascii="Times New Roman" w:hAnsi="Times New Roman" w:cs="Times New Roman"/>
          <w:sz w:val="24"/>
          <w:szCs w:val="24"/>
        </w:rPr>
        <w:t>«Робот-наблюдатель»</w:t>
      </w:r>
      <w:r w:rsidRPr="000F7EE0">
        <w:rPr>
          <w:rFonts w:ascii="Times New Roman" w:hAnsi="Times New Roman" w:cs="Times New Roman"/>
          <w:bCs/>
          <w:sz w:val="24"/>
          <w:szCs w:val="24"/>
        </w:rPr>
        <w:t xml:space="preserve"> является</w:t>
      </w:r>
      <w:r w:rsidRPr="000F7EE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F7EE0">
        <w:rPr>
          <w:rFonts w:ascii="Times New Roman" w:hAnsi="Times New Roman" w:cs="Times New Roman"/>
          <w:bCs/>
          <w:sz w:val="24"/>
          <w:szCs w:val="24"/>
        </w:rPr>
        <w:t>развитие студенческих образований технического и научного творчества, путем  п</w:t>
      </w:r>
      <w:r w:rsidRPr="000F7EE0">
        <w:rPr>
          <w:rFonts w:ascii="Times New Roman" w:hAnsi="Times New Roman" w:cs="Times New Roman"/>
          <w:sz w:val="24"/>
          <w:szCs w:val="24"/>
        </w:rPr>
        <w:t>ривлечения талантливой молодежи к решению конкретных  задач в области роботостроения.</w:t>
      </w:r>
    </w:p>
    <w:p w:rsidR="000F7EE0" w:rsidRPr="000F7EE0" w:rsidRDefault="000F7EE0" w:rsidP="000F7E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7EE0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задачи, решаемые в ходе реализации проекта: </w:t>
      </w:r>
    </w:p>
    <w:p w:rsidR="000F7EE0" w:rsidRPr="000F7EE0" w:rsidRDefault="000F7EE0" w:rsidP="000F7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EE0">
        <w:rPr>
          <w:rFonts w:ascii="Times New Roman" w:hAnsi="Times New Roman" w:cs="Times New Roman"/>
          <w:sz w:val="24"/>
          <w:szCs w:val="24"/>
        </w:rPr>
        <w:t xml:space="preserve">1. Привлечение к техническому творчеству талантливой молодежи г. Барнаула и Алтайского края. </w:t>
      </w:r>
    </w:p>
    <w:p w:rsidR="000F7EE0" w:rsidRPr="000F7EE0" w:rsidRDefault="000F7EE0" w:rsidP="000F7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EE0">
        <w:rPr>
          <w:rFonts w:ascii="Times New Roman" w:hAnsi="Times New Roman" w:cs="Times New Roman"/>
          <w:sz w:val="24"/>
          <w:szCs w:val="24"/>
        </w:rPr>
        <w:t xml:space="preserve">2. Освоение участниками проекта новых современных технологий в области программно-аппаратной разработки технически сложных устройств. </w:t>
      </w:r>
    </w:p>
    <w:p w:rsidR="000F7EE0" w:rsidRPr="000F7EE0" w:rsidRDefault="000F7EE0" w:rsidP="000F7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EE0">
        <w:rPr>
          <w:rFonts w:ascii="Times New Roman" w:hAnsi="Times New Roman" w:cs="Times New Roman"/>
          <w:sz w:val="24"/>
          <w:szCs w:val="24"/>
        </w:rPr>
        <w:t xml:space="preserve">3. Получение участниками проекта навыков проведения научно-исследовательских и опытно-конструкторских работ в области робототехники, кибернетики и автоматизированных систем. </w:t>
      </w:r>
    </w:p>
    <w:p w:rsidR="000F7EE0" w:rsidRPr="000F7EE0" w:rsidRDefault="000F7EE0" w:rsidP="000F7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EE0">
        <w:rPr>
          <w:rFonts w:ascii="Times New Roman" w:hAnsi="Times New Roman" w:cs="Times New Roman"/>
          <w:sz w:val="24"/>
          <w:szCs w:val="24"/>
        </w:rPr>
        <w:t xml:space="preserve">4. Приобретение участниками проекта навыков командной работы в процессе НИОКР. </w:t>
      </w:r>
    </w:p>
    <w:p w:rsidR="000F7EE0" w:rsidRPr="000F7EE0" w:rsidRDefault="000F7EE0" w:rsidP="000F7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EE0" w:rsidRPr="000F7EE0" w:rsidRDefault="000F7EE0" w:rsidP="000F7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EE0">
        <w:rPr>
          <w:rFonts w:ascii="Times New Roman" w:hAnsi="Times New Roman" w:cs="Times New Roman"/>
          <w:sz w:val="24"/>
          <w:szCs w:val="24"/>
        </w:rPr>
        <w:t>В рамках проекта «робот-наблюдатель» за 2014 год были проведены следующие работы:</w:t>
      </w:r>
    </w:p>
    <w:p w:rsidR="000F7EE0" w:rsidRPr="000F7EE0" w:rsidRDefault="000F7EE0" w:rsidP="000F7EE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EE0">
        <w:rPr>
          <w:rFonts w:ascii="Times New Roman" w:hAnsi="Times New Roman" w:cs="Times New Roman"/>
          <w:sz w:val="24"/>
          <w:szCs w:val="24"/>
        </w:rPr>
        <w:t>исследование всех возможных вариантов беспилотных летательных аппаратов;</w:t>
      </w:r>
    </w:p>
    <w:p w:rsidR="000F7EE0" w:rsidRPr="000F7EE0" w:rsidRDefault="000F7EE0" w:rsidP="000F7EE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EE0">
        <w:rPr>
          <w:rFonts w:ascii="Times New Roman" w:hAnsi="Times New Roman" w:cs="Times New Roman"/>
          <w:sz w:val="24"/>
          <w:szCs w:val="24"/>
        </w:rPr>
        <w:t xml:space="preserve">подбор </w:t>
      </w:r>
      <w:proofErr w:type="gramStart"/>
      <w:r w:rsidRPr="000F7EE0">
        <w:rPr>
          <w:rFonts w:ascii="Times New Roman" w:hAnsi="Times New Roman" w:cs="Times New Roman"/>
          <w:sz w:val="24"/>
          <w:szCs w:val="24"/>
        </w:rPr>
        <w:t>конкретного</w:t>
      </w:r>
      <w:proofErr w:type="gramEnd"/>
      <w:r w:rsidRPr="000F7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EE0">
        <w:rPr>
          <w:rFonts w:ascii="Times New Roman" w:hAnsi="Times New Roman" w:cs="Times New Roman"/>
          <w:sz w:val="24"/>
          <w:szCs w:val="24"/>
        </w:rPr>
        <w:t>квадрокоптера</w:t>
      </w:r>
      <w:proofErr w:type="spellEnd"/>
      <w:r w:rsidRPr="000F7EE0">
        <w:rPr>
          <w:rFonts w:ascii="Times New Roman" w:hAnsi="Times New Roman" w:cs="Times New Roman"/>
          <w:sz w:val="24"/>
          <w:szCs w:val="24"/>
        </w:rPr>
        <w:t>, подходящего заданным требованиям;</w:t>
      </w:r>
    </w:p>
    <w:p w:rsidR="000F7EE0" w:rsidRPr="000F7EE0" w:rsidRDefault="000F7EE0" w:rsidP="000F7EE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EE0">
        <w:rPr>
          <w:rFonts w:ascii="Times New Roman" w:hAnsi="Times New Roman" w:cs="Times New Roman"/>
          <w:sz w:val="24"/>
          <w:szCs w:val="24"/>
        </w:rPr>
        <w:lastRenderedPageBreak/>
        <w:t xml:space="preserve">приобретена программа </w:t>
      </w:r>
      <w:proofErr w:type="spellStart"/>
      <w:r w:rsidRPr="000F7EE0">
        <w:rPr>
          <w:rFonts w:ascii="Times New Roman" w:hAnsi="Times New Roman" w:cs="Times New Roman"/>
          <w:sz w:val="24"/>
          <w:szCs w:val="24"/>
          <w:lang w:val="en-US"/>
        </w:rPr>
        <w:t>Xamarin</w:t>
      </w:r>
      <w:proofErr w:type="spellEnd"/>
      <w:r w:rsidRPr="000F7EE0">
        <w:rPr>
          <w:rFonts w:ascii="Times New Roman" w:hAnsi="Times New Roman" w:cs="Times New Roman"/>
          <w:sz w:val="24"/>
          <w:szCs w:val="24"/>
        </w:rPr>
        <w:t xml:space="preserve"> </w:t>
      </w:r>
      <w:r w:rsidRPr="000F7EE0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Pr="000F7EE0">
        <w:rPr>
          <w:rFonts w:ascii="Times New Roman" w:hAnsi="Times New Roman" w:cs="Times New Roman"/>
          <w:sz w:val="24"/>
          <w:szCs w:val="24"/>
        </w:rPr>
        <w:t xml:space="preserve"> для разработки кроссплатформенного приложения для управления </w:t>
      </w:r>
      <w:proofErr w:type="spellStart"/>
      <w:r w:rsidRPr="000F7EE0">
        <w:rPr>
          <w:rFonts w:ascii="Times New Roman" w:hAnsi="Times New Roman" w:cs="Times New Roman"/>
          <w:sz w:val="24"/>
          <w:szCs w:val="24"/>
        </w:rPr>
        <w:t>квадрокоптером</w:t>
      </w:r>
      <w:proofErr w:type="spellEnd"/>
      <w:r w:rsidRPr="000F7EE0">
        <w:rPr>
          <w:rFonts w:ascii="Times New Roman" w:hAnsi="Times New Roman" w:cs="Times New Roman"/>
          <w:sz w:val="24"/>
          <w:szCs w:val="24"/>
        </w:rPr>
        <w:t>;</w:t>
      </w:r>
    </w:p>
    <w:p w:rsidR="000F7EE0" w:rsidRPr="000F7EE0" w:rsidRDefault="000F7EE0" w:rsidP="000F7EE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EE0">
        <w:rPr>
          <w:rFonts w:ascii="Times New Roman" w:hAnsi="Times New Roman" w:cs="Times New Roman"/>
          <w:sz w:val="24"/>
          <w:szCs w:val="24"/>
        </w:rPr>
        <w:t>разработана общая схема функционирования комплекса;</w:t>
      </w:r>
    </w:p>
    <w:p w:rsidR="000F7EE0" w:rsidRDefault="000F7EE0" w:rsidP="000F7EE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EE0">
        <w:rPr>
          <w:rFonts w:ascii="Times New Roman" w:hAnsi="Times New Roman" w:cs="Times New Roman"/>
          <w:sz w:val="24"/>
          <w:szCs w:val="24"/>
        </w:rPr>
        <w:t>разработаны алгоритмы для программы управления;</w:t>
      </w:r>
    </w:p>
    <w:p w:rsidR="000F7EE0" w:rsidRPr="000F7EE0" w:rsidRDefault="000F7EE0" w:rsidP="000F7EE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EE0">
        <w:rPr>
          <w:rFonts w:ascii="Times New Roman" w:hAnsi="Times New Roman" w:cs="Times New Roman"/>
          <w:sz w:val="24"/>
          <w:szCs w:val="24"/>
        </w:rPr>
        <w:t>исследованы существующие решения беспроводной зарядки</w:t>
      </w:r>
    </w:p>
    <w:p w:rsidR="00566088" w:rsidRDefault="00566088" w:rsidP="00165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088" w:rsidRPr="001B1CDE" w:rsidRDefault="00566088" w:rsidP="001652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3CA" w:rsidRDefault="001B1CDE" w:rsidP="001B1C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CDE">
        <w:rPr>
          <w:rFonts w:ascii="Times New Roman" w:hAnsi="Times New Roman" w:cs="Times New Roman"/>
          <w:b/>
          <w:sz w:val="24"/>
          <w:szCs w:val="24"/>
        </w:rPr>
        <w:t>ОТЧЕТ СКТБ «УМНИК»</w:t>
      </w:r>
      <w:r w:rsidR="000F13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13CA" w:rsidRDefault="000F13CA" w:rsidP="001B1C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F13CA">
        <w:rPr>
          <w:rFonts w:ascii="Times New Roman" w:hAnsi="Times New Roman" w:cs="Times New Roman"/>
          <w:sz w:val="24"/>
          <w:szCs w:val="24"/>
        </w:rPr>
        <w:t>(Куратор Калачев А.В., к. ф-</w:t>
      </w:r>
      <w:proofErr w:type="spellStart"/>
      <w:r w:rsidRPr="000F13CA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0F13CA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13CA">
        <w:rPr>
          <w:rFonts w:ascii="Times New Roman" w:hAnsi="Times New Roman" w:cs="Times New Roman"/>
          <w:sz w:val="24"/>
          <w:szCs w:val="24"/>
        </w:rPr>
        <w:t xml:space="preserve">, доцент </w:t>
      </w:r>
      <w:proofErr w:type="gramEnd"/>
    </w:p>
    <w:p w:rsidR="001B1CDE" w:rsidRPr="000F13CA" w:rsidRDefault="000F13CA" w:rsidP="001B1C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F13CA">
        <w:rPr>
          <w:rFonts w:ascii="Times New Roman" w:hAnsi="Times New Roman" w:cs="Times New Roman"/>
          <w:sz w:val="24"/>
          <w:szCs w:val="24"/>
        </w:rPr>
        <w:t>кафедры вычислительной техники и электроники)</w:t>
      </w:r>
    </w:p>
    <w:p w:rsidR="001B1CDE" w:rsidRPr="001B1CDE" w:rsidRDefault="001B1CDE" w:rsidP="001B1C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CDE" w:rsidRPr="001B1CDE" w:rsidRDefault="001B1CDE" w:rsidP="001B1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CDE">
        <w:rPr>
          <w:rFonts w:ascii="Times New Roman" w:hAnsi="Times New Roman" w:cs="Times New Roman"/>
          <w:sz w:val="24"/>
          <w:szCs w:val="24"/>
        </w:rPr>
        <w:t>В рамках реализации проектов ПСО команда СКТБ «Умник» приняла участие в  VI выставке «Ярмарка инноваций. Алтайский край 2014». На региональной конференции «Мой выбор – НАУКА!» были представлены некоторые работы участников команды непосредственно касающихся заявленных проектов в Программе: «Алгоритм функции получения данных с акселерометра в системе управления беспилотного летательного аппарата (БПЛА)»; «Системы передачи данных и система управления БПЛА». Кроме того команда приняла участие во Всероссийской научно-практической конференции «Многоядерные процессоры, параллельное программирование, ПЛИС, системы обработки сигналов - 2014».</w:t>
      </w:r>
    </w:p>
    <w:p w:rsidR="001B1CDE" w:rsidRPr="001B1CDE" w:rsidRDefault="001B1CDE" w:rsidP="001B1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CDE">
        <w:rPr>
          <w:rFonts w:ascii="Times New Roman" w:hAnsi="Times New Roman" w:cs="Times New Roman"/>
          <w:sz w:val="24"/>
          <w:szCs w:val="24"/>
        </w:rPr>
        <w:t xml:space="preserve">В октябре 2014 года команда СКТБ «Умник» приняла участие в выставке, проводимой в рамках «Фестиваля науки» с проектами: </w:t>
      </w:r>
      <w:proofErr w:type="spellStart"/>
      <w:r w:rsidRPr="001B1CDE">
        <w:rPr>
          <w:rFonts w:ascii="Times New Roman" w:hAnsi="Times New Roman" w:cs="Times New Roman"/>
          <w:sz w:val="24"/>
          <w:szCs w:val="24"/>
        </w:rPr>
        <w:t>Термовизор</w:t>
      </w:r>
      <w:proofErr w:type="spellEnd"/>
      <w:r w:rsidRPr="001B1CDE">
        <w:rPr>
          <w:rFonts w:ascii="Times New Roman" w:hAnsi="Times New Roman" w:cs="Times New Roman"/>
          <w:sz w:val="24"/>
          <w:szCs w:val="24"/>
        </w:rPr>
        <w:t xml:space="preserve"> «Песчаный змей», </w:t>
      </w:r>
      <w:proofErr w:type="gramStart"/>
      <w:r w:rsidRPr="001B1CDE">
        <w:rPr>
          <w:rFonts w:ascii="Times New Roman" w:hAnsi="Times New Roman" w:cs="Times New Roman"/>
          <w:sz w:val="24"/>
          <w:szCs w:val="24"/>
        </w:rPr>
        <w:t>Беспроводной</w:t>
      </w:r>
      <w:proofErr w:type="gramEnd"/>
      <w:r w:rsidRPr="001B1CDE">
        <w:rPr>
          <w:rFonts w:ascii="Times New Roman" w:hAnsi="Times New Roman" w:cs="Times New Roman"/>
          <w:sz w:val="24"/>
          <w:szCs w:val="24"/>
        </w:rPr>
        <w:t xml:space="preserve"> набор «Тысячелистник», Лыжный тренажер «</w:t>
      </w:r>
      <w:r w:rsidRPr="001B1CDE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Pr="001B1CDE">
        <w:rPr>
          <w:rFonts w:ascii="Times New Roman" w:hAnsi="Times New Roman" w:cs="Times New Roman"/>
          <w:sz w:val="24"/>
          <w:szCs w:val="24"/>
        </w:rPr>
        <w:t>kicapture</w:t>
      </w:r>
      <w:proofErr w:type="spellEnd"/>
      <w:r w:rsidRPr="001B1CDE">
        <w:rPr>
          <w:rFonts w:ascii="Times New Roman" w:hAnsi="Times New Roman" w:cs="Times New Roman"/>
          <w:sz w:val="24"/>
          <w:szCs w:val="24"/>
        </w:rPr>
        <w:t>»,  Автоматизированная логистическая система инвентаризационного учета, Лабораторная установка «Электрокардиограф», Лабораторная установка «</w:t>
      </w:r>
      <w:proofErr w:type="spellStart"/>
      <w:r w:rsidRPr="001B1CDE">
        <w:rPr>
          <w:rFonts w:ascii="Times New Roman" w:hAnsi="Times New Roman" w:cs="Times New Roman"/>
          <w:sz w:val="24"/>
          <w:szCs w:val="24"/>
        </w:rPr>
        <w:t>Электромиограф</w:t>
      </w:r>
      <w:proofErr w:type="spellEnd"/>
      <w:r w:rsidRPr="001B1CDE">
        <w:rPr>
          <w:rFonts w:ascii="Times New Roman" w:hAnsi="Times New Roman" w:cs="Times New Roman"/>
          <w:sz w:val="24"/>
          <w:szCs w:val="24"/>
        </w:rPr>
        <w:t>».</w:t>
      </w:r>
    </w:p>
    <w:p w:rsidR="001B1CDE" w:rsidRPr="001B1CDE" w:rsidRDefault="001B1CDE" w:rsidP="001B1C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C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1CDE" w:rsidRDefault="001B1CDE" w:rsidP="001B1C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Pr="001B1CD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Портативный солнечный фотометр»</w:t>
      </w:r>
    </w:p>
    <w:p w:rsidR="001B1CDE" w:rsidRPr="001B1CDE" w:rsidRDefault="001B1CDE" w:rsidP="001B1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CDE">
        <w:rPr>
          <w:rFonts w:ascii="Times New Roman" w:hAnsi="Times New Roman" w:cs="Times New Roman"/>
          <w:sz w:val="24"/>
          <w:szCs w:val="24"/>
        </w:rPr>
        <w:t xml:space="preserve">Цель проекта - проектирование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CDE">
        <w:rPr>
          <w:rFonts w:ascii="Times New Roman" w:hAnsi="Times New Roman" w:cs="Times New Roman"/>
          <w:sz w:val="24"/>
          <w:szCs w:val="24"/>
        </w:rPr>
        <w:t>и создание опытного образца солнечного фотометра, позволяющего проводить измерения аэрозольных оптических толщ в видимом диапазоне спектра, яркости неба, общего содержания водяного пара в атмосфере. Прибор предназначен для экологического мониторинга состояния атмосферы и определения вклада антропогенного фактора в АОТ.</w:t>
      </w:r>
    </w:p>
    <w:p w:rsidR="001B1CDE" w:rsidRPr="001B1CDE" w:rsidRDefault="001B1CDE" w:rsidP="001B1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CDE">
        <w:rPr>
          <w:rFonts w:ascii="Times New Roman" w:hAnsi="Times New Roman" w:cs="Times New Roman"/>
          <w:sz w:val="24"/>
          <w:szCs w:val="24"/>
        </w:rPr>
        <w:t xml:space="preserve">В рамках реализации проекта «Портативный солнечный фотометр» были решены следующие задачи: спроектирована схема устройства; разработан алгоритм и блок-схема; написана и отлажена программа для МК; разработана принципиальная схема устройства; изготовлена печатная плата; произведено проектирование и реализация макета портативного солнечного фотометра. В настоящий момент рабочий прототип находится на стадии тестирования и отладки. </w:t>
      </w:r>
    </w:p>
    <w:p w:rsidR="001B1CDE" w:rsidRPr="001B1CDE" w:rsidRDefault="001B1CDE" w:rsidP="001B1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CDE">
        <w:rPr>
          <w:rFonts w:ascii="Times New Roman" w:hAnsi="Times New Roman" w:cs="Times New Roman"/>
          <w:sz w:val="24"/>
          <w:szCs w:val="24"/>
        </w:rPr>
        <w:t xml:space="preserve">В ближайшем будущем планируется расширить число </w:t>
      </w:r>
      <w:proofErr w:type="spellStart"/>
      <w:r w:rsidRPr="001B1CDE">
        <w:rPr>
          <w:rFonts w:ascii="Times New Roman" w:hAnsi="Times New Roman" w:cs="Times New Roman"/>
          <w:sz w:val="24"/>
          <w:szCs w:val="24"/>
        </w:rPr>
        <w:t>фотоприемных</w:t>
      </w:r>
      <w:proofErr w:type="spellEnd"/>
      <w:r w:rsidRPr="001B1CDE">
        <w:rPr>
          <w:rFonts w:ascii="Times New Roman" w:hAnsi="Times New Roman" w:cs="Times New Roman"/>
          <w:sz w:val="24"/>
          <w:szCs w:val="24"/>
        </w:rPr>
        <w:t xml:space="preserve"> каналов, установить GPS приемник, разработать штатив (тренога) с регулируемой площадкой для измерения в альмукантарате Солнца.   </w:t>
      </w:r>
    </w:p>
    <w:p w:rsidR="001B1CDE" w:rsidRPr="001B1CDE" w:rsidRDefault="001B1CDE" w:rsidP="001B1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CDE" w:rsidRPr="001B1CDE" w:rsidRDefault="001B1CDE" w:rsidP="001B1C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Pr="001B1CDE">
        <w:rPr>
          <w:rFonts w:ascii="Times New Roman" w:hAnsi="Times New Roman" w:cs="Times New Roman"/>
          <w:b/>
          <w:sz w:val="24"/>
          <w:szCs w:val="24"/>
        </w:rPr>
        <w:t>«Пор</w:t>
      </w:r>
      <w:r>
        <w:rPr>
          <w:rFonts w:ascii="Times New Roman" w:hAnsi="Times New Roman" w:cs="Times New Roman"/>
          <w:b/>
          <w:sz w:val="24"/>
          <w:szCs w:val="24"/>
        </w:rPr>
        <w:t>тативная климатическая камера»</w:t>
      </w:r>
    </w:p>
    <w:p w:rsidR="001B1CDE" w:rsidRPr="001B1CDE" w:rsidRDefault="001B1CDE" w:rsidP="001B1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CDE">
        <w:rPr>
          <w:rFonts w:ascii="Times New Roman" w:hAnsi="Times New Roman" w:cs="Times New Roman"/>
          <w:sz w:val="24"/>
          <w:szCs w:val="24"/>
        </w:rPr>
        <w:t xml:space="preserve">Целью проекта  является разработка компактной автоматизированной климатической </w:t>
      </w:r>
      <w:proofErr w:type="gramStart"/>
      <w:r w:rsidRPr="001B1CDE">
        <w:rPr>
          <w:rFonts w:ascii="Times New Roman" w:hAnsi="Times New Roman" w:cs="Times New Roman"/>
          <w:sz w:val="24"/>
          <w:szCs w:val="24"/>
        </w:rPr>
        <w:t>камеры</w:t>
      </w:r>
      <w:proofErr w:type="gramEnd"/>
      <w:r w:rsidRPr="001B1CDE">
        <w:rPr>
          <w:rFonts w:ascii="Times New Roman" w:hAnsi="Times New Roman" w:cs="Times New Roman"/>
          <w:sz w:val="24"/>
          <w:szCs w:val="24"/>
        </w:rPr>
        <w:t xml:space="preserve"> в которой в качестве рабочего тела используются термоэлектрические модули </w:t>
      </w:r>
      <w:proofErr w:type="spellStart"/>
      <w:r w:rsidRPr="001B1CDE">
        <w:rPr>
          <w:rFonts w:ascii="Times New Roman" w:hAnsi="Times New Roman" w:cs="Times New Roman"/>
          <w:sz w:val="24"/>
          <w:szCs w:val="24"/>
        </w:rPr>
        <w:t>Пельтье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B1CDE">
        <w:rPr>
          <w:rFonts w:ascii="Times New Roman" w:hAnsi="Times New Roman" w:cs="Times New Roman"/>
          <w:sz w:val="24"/>
          <w:szCs w:val="24"/>
        </w:rPr>
        <w:t xml:space="preserve"> Климатическая  камера предназначена для проведения лабораторных измерений диэлектрической проницаемости, влажности и засаленности почв в научной лаборатории «Физических проблем мониторинга </w:t>
      </w:r>
      <w:proofErr w:type="spellStart"/>
      <w:r w:rsidRPr="001B1CDE">
        <w:rPr>
          <w:rFonts w:ascii="Times New Roman" w:hAnsi="Times New Roman" w:cs="Times New Roman"/>
          <w:sz w:val="24"/>
          <w:szCs w:val="24"/>
        </w:rPr>
        <w:t>агросистем</w:t>
      </w:r>
      <w:proofErr w:type="spellEnd"/>
      <w:r w:rsidRPr="001B1CDE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1B1CDE">
        <w:rPr>
          <w:rFonts w:ascii="Times New Roman" w:hAnsi="Times New Roman" w:cs="Times New Roman"/>
          <w:sz w:val="24"/>
          <w:szCs w:val="24"/>
        </w:rPr>
        <w:t>Климатическая</w:t>
      </w:r>
      <w:proofErr w:type="gramEnd"/>
      <w:r w:rsidRPr="001B1CDE">
        <w:rPr>
          <w:rFonts w:ascii="Times New Roman" w:hAnsi="Times New Roman" w:cs="Times New Roman"/>
          <w:sz w:val="24"/>
          <w:szCs w:val="24"/>
        </w:rPr>
        <w:t xml:space="preserve"> позволит проводить лабораторные эксперименты по определению физических характеристик природных сред и композитных материалов в широком диапазоне температур. </w:t>
      </w:r>
    </w:p>
    <w:p w:rsidR="001B1CDE" w:rsidRPr="001B1CDE" w:rsidRDefault="001B1CDE" w:rsidP="001B1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CDE">
        <w:rPr>
          <w:rFonts w:ascii="Times New Roman" w:hAnsi="Times New Roman" w:cs="Times New Roman"/>
          <w:sz w:val="24"/>
          <w:szCs w:val="24"/>
        </w:rPr>
        <w:t xml:space="preserve">В рамках реализации проекта «Портативная климатическая камера» был произведен анализ и исследование современных решений в области </w:t>
      </w:r>
      <w:proofErr w:type="spellStart"/>
      <w:r w:rsidRPr="001B1CDE">
        <w:rPr>
          <w:rFonts w:ascii="Times New Roman" w:hAnsi="Times New Roman" w:cs="Times New Roman"/>
          <w:sz w:val="24"/>
          <w:szCs w:val="24"/>
        </w:rPr>
        <w:t>термостатирования</w:t>
      </w:r>
      <w:proofErr w:type="spellEnd"/>
      <w:r w:rsidRPr="001B1CDE">
        <w:rPr>
          <w:rFonts w:ascii="Times New Roman" w:hAnsi="Times New Roman" w:cs="Times New Roman"/>
          <w:sz w:val="24"/>
          <w:szCs w:val="24"/>
        </w:rPr>
        <w:t xml:space="preserve">, исследованы методы и решения для устройств </w:t>
      </w:r>
      <w:proofErr w:type="spellStart"/>
      <w:r w:rsidRPr="001B1CDE">
        <w:rPr>
          <w:rFonts w:ascii="Times New Roman" w:hAnsi="Times New Roman" w:cs="Times New Roman"/>
          <w:sz w:val="24"/>
          <w:szCs w:val="24"/>
        </w:rPr>
        <w:t>термостатирования</w:t>
      </w:r>
      <w:proofErr w:type="spellEnd"/>
      <w:r w:rsidRPr="001B1CDE">
        <w:rPr>
          <w:rFonts w:ascii="Times New Roman" w:hAnsi="Times New Roman" w:cs="Times New Roman"/>
          <w:sz w:val="24"/>
          <w:szCs w:val="24"/>
        </w:rPr>
        <w:t xml:space="preserve"> с применением термоэлектрических модулей </w:t>
      </w:r>
      <w:proofErr w:type="spellStart"/>
      <w:r w:rsidRPr="001B1CDE">
        <w:rPr>
          <w:rFonts w:ascii="Times New Roman" w:hAnsi="Times New Roman" w:cs="Times New Roman"/>
          <w:sz w:val="24"/>
          <w:szCs w:val="24"/>
        </w:rPr>
        <w:t>Пельтье</w:t>
      </w:r>
      <w:proofErr w:type="spellEnd"/>
      <w:r w:rsidRPr="001B1CDE">
        <w:rPr>
          <w:rFonts w:ascii="Times New Roman" w:hAnsi="Times New Roman" w:cs="Times New Roman"/>
          <w:sz w:val="24"/>
          <w:szCs w:val="24"/>
        </w:rPr>
        <w:t>.</w:t>
      </w:r>
    </w:p>
    <w:p w:rsidR="001B1CDE" w:rsidRPr="001B1CDE" w:rsidRDefault="001B1CDE" w:rsidP="001B1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CDE">
        <w:rPr>
          <w:rFonts w:ascii="Times New Roman" w:hAnsi="Times New Roman" w:cs="Times New Roman"/>
          <w:sz w:val="24"/>
          <w:szCs w:val="24"/>
        </w:rPr>
        <w:lastRenderedPageBreak/>
        <w:t xml:space="preserve">Также исследованы различные методы управления коэффициентом холодопроизводительности термоэлектрических модулей </w:t>
      </w:r>
      <w:proofErr w:type="spellStart"/>
      <w:r w:rsidRPr="001B1CDE">
        <w:rPr>
          <w:rFonts w:ascii="Times New Roman" w:hAnsi="Times New Roman" w:cs="Times New Roman"/>
          <w:sz w:val="24"/>
          <w:szCs w:val="24"/>
        </w:rPr>
        <w:t>Пельтье</w:t>
      </w:r>
      <w:proofErr w:type="spellEnd"/>
      <w:r w:rsidRPr="001B1CDE">
        <w:rPr>
          <w:rFonts w:ascii="Times New Roman" w:hAnsi="Times New Roman" w:cs="Times New Roman"/>
          <w:sz w:val="24"/>
          <w:szCs w:val="24"/>
        </w:rPr>
        <w:t xml:space="preserve"> и, на основе проанализированных решений для управления ТЭМ была разработана схема электрическая принципиальная драйвера ТЭМ. На ее основе была выполнена трассировка печатной платы и изготовлен тестовый прототип. </w:t>
      </w:r>
    </w:p>
    <w:p w:rsidR="001B1CDE" w:rsidRPr="001B1CDE" w:rsidRDefault="001B1CDE" w:rsidP="000F13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B1C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C71B42" wp14:editId="2C6DB940">
            <wp:extent cx="2310969" cy="3038207"/>
            <wp:effectExtent l="0" t="1587" r="0" b="0"/>
            <wp:docPr id="415" name="Рисунок 415" descr="C:\Users\Марьяна\Desktop\ПЛата драйв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C:\Users\Марьяна\Desktop\ПЛата драйвер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4" t="11169" r="14898" b="16420"/>
                    <a:stretch/>
                  </pic:blipFill>
                  <pic:spPr bwMode="auto">
                    <a:xfrm rot="5400000">
                      <a:off x="0" y="0"/>
                      <a:ext cx="2308439" cy="303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1CDE" w:rsidRPr="000F13CA" w:rsidRDefault="001B1CDE" w:rsidP="000F13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3CA">
        <w:rPr>
          <w:rFonts w:ascii="Times New Roman" w:hAnsi="Times New Roman" w:cs="Times New Roman"/>
          <w:b/>
          <w:sz w:val="24"/>
          <w:szCs w:val="24"/>
        </w:rPr>
        <w:t>Рис.</w:t>
      </w:r>
      <w:r w:rsidR="000F13C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0F13CA">
        <w:rPr>
          <w:rFonts w:ascii="Times New Roman" w:hAnsi="Times New Roman" w:cs="Times New Roman"/>
          <w:b/>
          <w:sz w:val="24"/>
          <w:szCs w:val="24"/>
        </w:rPr>
        <w:t xml:space="preserve"> Прототип платы драйвера ТЭМ.</w:t>
      </w:r>
    </w:p>
    <w:p w:rsidR="001B1CDE" w:rsidRPr="001B1CDE" w:rsidRDefault="001B1CDE" w:rsidP="000F13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B1C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6892E9" wp14:editId="2ED8B323">
            <wp:extent cx="3009801" cy="2257075"/>
            <wp:effectExtent l="0" t="4762" r="0" b="0"/>
            <wp:docPr id="7505" name="Рисунок 7505" descr="C:\Users\111\Desktop\ДИПЛОМ\Калачев\фотки\DSC_0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11\Desktop\ДИПЛОМ\Калачев\фотки\DSC_06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13347" cy="225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3CA" w:rsidRPr="000F13CA" w:rsidRDefault="001B1CDE" w:rsidP="000F13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3CA">
        <w:rPr>
          <w:rFonts w:ascii="Times New Roman" w:hAnsi="Times New Roman" w:cs="Times New Roman"/>
          <w:b/>
          <w:sz w:val="24"/>
          <w:szCs w:val="24"/>
        </w:rPr>
        <w:t>Рис.</w:t>
      </w:r>
      <w:r w:rsidR="000F13CA" w:rsidRPr="000F13CA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0F13CA">
        <w:rPr>
          <w:rFonts w:ascii="Times New Roman" w:hAnsi="Times New Roman" w:cs="Times New Roman"/>
          <w:b/>
          <w:sz w:val="24"/>
          <w:szCs w:val="24"/>
        </w:rPr>
        <w:t xml:space="preserve"> Прототип термоэлектрической  климатической</w:t>
      </w:r>
      <w:r w:rsidR="000F13CA" w:rsidRPr="000F13CA">
        <w:rPr>
          <w:rFonts w:ascii="Times New Roman" w:hAnsi="Times New Roman" w:cs="Times New Roman"/>
          <w:b/>
          <w:sz w:val="24"/>
          <w:szCs w:val="24"/>
        </w:rPr>
        <w:t xml:space="preserve"> камеры </w:t>
      </w:r>
    </w:p>
    <w:p w:rsidR="001B1CDE" w:rsidRPr="000F13CA" w:rsidRDefault="000F13CA" w:rsidP="000F13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3CA">
        <w:rPr>
          <w:rFonts w:ascii="Times New Roman" w:hAnsi="Times New Roman" w:cs="Times New Roman"/>
          <w:b/>
          <w:sz w:val="24"/>
          <w:szCs w:val="24"/>
        </w:rPr>
        <w:t>с воздушным охлаждением</w:t>
      </w:r>
    </w:p>
    <w:p w:rsidR="001B1CDE" w:rsidRPr="001B1CDE" w:rsidRDefault="001B1CDE" w:rsidP="001B1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CDE" w:rsidRPr="001B1CDE" w:rsidRDefault="001B1CDE" w:rsidP="001B1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CDE">
        <w:rPr>
          <w:rFonts w:ascii="Times New Roman" w:hAnsi="Times New Roman" w:cs="Times New Roman"/>
          <w:sz w:val="24"/>
          <w:szCs w:val="24"/>
        </w:rPr>
        <w:t>В рамках поисковых работ по проекту были собраны прототипы установки с воздушным и водяным охлаждением, и проведены их тестовые испытания.</w:t>
      </w:r>
    </w:p>
    <w:p w:rsidR="001B1CDE" w:rsidRDefault="001B1CDE" w:rsidP="001B1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CDE">
        <w:rPr>
          <w:rFonts w:ascii="Times New Roman" w:hAnsi="Times New Roman" w:cs="Times New Roman"/>
          <w:sz w:val="24"/>
          <w:szCs w:val="24"/>
        </w:rPr>
        <w:t xml:space="preserve">В результате был разработан конструктив системы управления и корпус термостатирующего устройства с применением термоэлектрических модулей </w:t>
      </w:r>
      <w:proofErr w:type="spellStart"/>
      <w:r w:rsidRPr="001B1CDE">
        <w:rPr>
          <w:rFonts w:ascii="Times New Roman" w:hAnsi="Times New Roman" w:cs="Times New Roman"/>
          <w:sz w:val="24"/>
          <w:szCs w:val="24"/>
        </w:rPr>
        <w:t>Пельтье</w:t>
      </w:r>
      <w:proofErr w:type="spellEnd"/>
      <w:r w:rsidRPr="001B1CDE">
        <w:rPr>
          <w:rFonts w:ascii="Times New Roman" w:hAnsi="Times New Roman" w:cs="Times New Roman"/>
          <w:sz w:val="24"/>
          <w:szCs w:val="24"/>
        </w:rPr>
        <w:t>, было принято решение остановиться на варианте с водяным охлаждением.</w:t>
      </w:r>
    </w:p>
    <w:p w:rsidR="000F13CA" w:rsidRPr="001B1CDE" w:rsidRDefault="000F13CA" w:rsidP="001B1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CDE" w:rsidRPr="001B1CDE" w:rsidRDefault="001B1CDE" w:rsidP="000F13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B1CD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A5D0BEC" wp14:editId="6E9F3E23">
            <wp:extent cx="3594429" cy="2695492"/>
            <wp:effectExtent l="0" t="0" r="6350" b="0"/>
            <wp:docPr id="1" name="Рисунок 1" descr="C:\DCIM\Xperia_9\DSC_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CIM\Xperia_9\DSC_043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619" cy="269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3CA" w:rsidRDefault="001B1CDE" w:rsidP="000F13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3CA">
        <w:rPr>
          <w:rFonts w:ascii="Times New Roman" w:hAnsi="Times New Roman" w:cs="Times New Roman"/>
          <w:b/>
          <w:sz w:val="24"/>
          <w:szCs w:val="24"/>
        </w:rPr>
        <w:t xml:space="preserve">Рис. </w:t>
      </w:r>
      <w:r w:rsidR="000F13CA" w:rsidRPr="000F13CA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0F13CA">
        <w:rPr>
          <w:rFonts w:ascii="Times New Roman" w:hAnsi="Times New Roman" w:cs="Times New Roman"/>
          <w:b/>
          <w:sz w:val="24"/>
          <w:szCs w:val="24"/>
        </w:rPr>
        <w:t xml:space="preserve">Прототип </w:t>
      </w:r>
      <w:proofErr w:type="gramStart"/>
      <w:r w:rsidRPr="000F13CA">
        <w:rPr>
          <w:rFonts w:ascii="Times New Roman" w:hAnsi="Times New Roman" w:cs="Times New Roman"/>
          <w:b/>
          <w:sz w:val="24"/>
          <w:szCs w:val="24"/>
        </w:rPr>
        <w:t>термоэлектрической</w:t>
      </w:r>
      <w:proofErr w:type="gramEnd"/>
    </w:p>
    <w:p w:rsidR="001B1CDE" w:rsidRPr="000F13CA" w:rsidRDefault="001B1CDE" w:rsidP="000F13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3CA">
        <w:rPr>
          <w:rFonts w:ascii="Times New Roman" w:hAnsi="Times New Roman" w:cs="Times New Roman"/>
          <w:b/>
          <w:sz w:val="24"/>
          <w:szCs w:val="24"/>
        </w:rPr>
        <w:t>климатической камеры с водяным охлаждением.</w:t>
      </w:r>
    </w:p>
    <w:p w:rsidR="001B1CDE" w:rsidRPr="001B1CDE" w:rsidRDefault="001B1CDE" w:rsidP="001B1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CDE" w:rsidRPr="001B1CDE" w:rsidRDefault="001B1CDE" w:rsidP="001B1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CDE">
        <w:rPr>
          <w:rFonts w:ascii="Times New Roman" w:hAnsi="Times New Roman" w:cs="Times New Roman"/>
          <w:sz w:val="24"/>
          <w:szCs w:val="24"/>
        </w:rPr>
        <w:t>Изготовлен прототип системы и проведены испытания. Рассмотрены принципы регулирования термостатирующим устройством. Результаты работы были отражены в докладе на конференции ТПОС-2014 СКБ «Восток».</w:t>
      </w:r>
    </w:p>
    <w:p w:rsidR="000F13CA" w:rsidRDefault="000F13CA" w:rsidP="004B4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13CA" w:rsidRDefault="000F13CA" w:rsidP="004B4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13CA" w:rsidRDefault="000F13CA" w:rsidP="000F13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по п</w:t>
      </w:r>
      <w:r w:rsidRPr="000F13CA">
        <w:rPr>
          <w:rFonts w:ascii="Times New Roman" w:hAnsi="Times New Roman" w:cs="Times New Roman"/>
          <w:b/>
          <w:sz w:val="24"/>
          <w:szCs w:val="24"/>
        </w:rPr>
        <w:t>роект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0F13CA">
        <w:rPr>
          <w:rFonts w:ascii="Times New Roman" w:hAnsi="Times New Roman" w:cs="Times New Roman"/>
          <w:b/>
          <w:sz w:val="24"/>
          <w:szCs w:val="24"/>
        </w:rPr>
        <w:t xml:space="preserve"> «AGROTOOLS»</w:t>
      </w:r>
    </w:p>
    <w:p w:rsidR="000F13CA" w:rsidRDefault="000F13CA" w:rsidP="000F13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F13C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Куратор Хворова Л. А.,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н., </w:t>
      </w:r>
      <w:r w:rsidRPr="000F13CA">
        <w:rPr>
          <w:rFonts w:ascii="Times New Roman" w:hAnsi="Times New Roman" w:cs="Times New Roman"/>
          <w:sz w:val="24"/>
          <w:szCs w:val="24"/>
        </w:rPr>
        <w:t>профессор кафедры теоретической</w:t>
      </w:r>
      <w:proofErr w:type="gramEnd"/>
    </w:p>
    <w:p w:rsidR="000F13CA" w:rsidRDefault="000F13CA" w:rsidP="000F13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F13CA">
        <w:rPr>
          <w:rFonts w:ascii="Times New Roman" w:hAnsi="Times New Roman" w:cs="Times New Roman"/>
          <w:sz w:val="24"/>
          <w:szCs w:val="24"/>
        </w:rPr>
        <w:t xml:space="preserve"> кибернетики и прикладной математики)</w:t>
      </w:r>
    </w:p>
    <w:p w:rsidR="000F13CA" w:rsidRPr="000F13CA" w:rsidRDefault="000F13CA" w:rsidP="000F13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F13CA" w:rsidRPr="000F13CA" w:rsidRDefault="000F13CA" w:rsidP="000F13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13CA">
        <w:rPr>
          <w:rFonts w:ascii="Times New Roman" w:hAnsi="Times New Roman"/>
          <w:sz w:val="24"/>
          <w:szCs w:val="24"/>
        </w:rPr>
        <w:t xml:space="preserve">В настоящее время в системе </w:t>
      </w:r>
      <w:proofErr w:type="spellStart"/>
      <w:r w:rsidRPr="000F13CA">
        <w:rPr>
          <w:rFonts w:ascii="Times New Roman" w:hAnsi="Times New Roman"/>
          <w:sz w:val="24"/>
          <w:szCs w:val="24"/>
        </w:rPr>
        <w:t>AnyLogic</w:t>
      </w:r>
      <w:proofErr w:type="spellEnd"/>
      <w:r w:rsidRPr="000F13CA">
        <w:rPr>
          <w:rFonts w:ascii="Times New Roman" w:hAnsi="Times New Roman"/>
          <w:sz w:val="24"/>
          <w:szCs w:val="24"/>
        </w:rPr>
        <w:t xml:space="preserve"> разрабатывается две прикладных задачи: разработка модели настройки фотоэлектронного сортировщика, р</w:t>
      </w:r>
      <w:r w:rsidRPr="000F13CA">
        <w:rPr>
          <w:rFonts w:ascii="Times New Roman" w:hAnsi="Times New Roman"/>
          <w:bCs/>
          <w:sz w:val="24"/>
          <w:szCs w:val="24"/>
        </w:rPr>
        <w:t xml:space="preserve">азработка математической модели симбиотической </w:t>
      </w:r>
      <w:proofErr w:type="spellStart"/>
      <w:r w:rsidRPr="000F13CA">
        <w:rPr>
          <w:rFonts w:ascii="Times New Roman" w:hAnsi="Times New Roman"/>
          <w:bCs/>
          <w:sz w:val="24"/>
          <w:szCs w:val="24"/>
        </w:rPr>
        <w:t>азотфиксации</w:t>
      </w:r>
      <w:proofErr w:type="spellEnd"/>
      <w:r w:rsidRPr="000F13CA">
        <w:rPr>
          <w:rFonts w:ascii="Times New Roman" w:hAnsi="Times New Roman"/>
          <w:bCs/>
          <w:sz w:val="24"/>
          <w:szCs w:val="24"/>
        </w:rPr>
        <w:t xml:space="preserve"> и ее включение в комплексную модель продукционного процесса сельскохозяйственных растений в многолетнем севообороте.</w:t>
      </w:r>
    </w:p>
    <w:p w:rsidR="000F13CA" w:rsidRPr="000F13CA" w:rsidRDefault="000F13CA" w:rsidP="000F13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13CA">
        <w:rPr>
          <w:rFonts w:ascii="Times New Roman" w:hAnsi="Times New Roman"/>
          <w:sz w:val="24"/>
          <w:szCs w:val="24"/>
        </w:rPr>
        <w:t>С результатами своих исследовательских проектов по тематике «AGROTOOLS» на разных площадках выступили студенты, магистранты и аспиранты:</w:t>
      </w:r>
    </w:p>
    <w:p w:rsidR="000F13CA" w:rsidRPr="000F13CA" w:rsidRDefault="000F13CA" w:rsidP="000F13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13CA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0F13CA">
        <w:rPr>
          <w:rFonts w:ascii="Times New Roman" w:hAnsi="Times New Roman"/>
          <w:sz w:val="24"/>
          <w:szCs w:val="24"/>
          <w:lang w:val="en-US"/>
        </w:rPr>
        <w:t>VI</w:t>
      </w:r>
      <w:r w:rsidRPr="000F13CA">
        <w:rPr>
          <w:rFonts w:ascii="Times New Roman" w:hAnsi="Times New Roman"/>
          <w:sz w:val="24"/>
          <w:szCs w:val="24"/>
        </w:rPr>
        <w:t xml:space="preserve"> Международная молодежная научно-практическая конференция с элементами научной школы «Прикладная математика и фундаментальная информатика».</w:t>
      </w:r>
      <w:proofErr w:type="gramEnd"/>
      <w:r w:rsidRPr="000F13CA">
        <w:rPr>
          <w:rFonts w:ascii="Times New Roman" w:hAnsi="Times New Roman"/>
          <w:sz w:val="24"/>
          <w:szCs w:val="24"/>
        </w:rPr>
        <w:t xml:space="preserve"> г. Омск, 22–28 апреля </w:t>
      </w:r>
      <w:smartTag w:uri="urn:schemas-microsoft-com:office:smarttags" w:element="metricconverter">
        <w:smartTagPr>
          <w:attr w:name="ProductID" w:val="2014 г"/>
        </w:smartTagPr>
        <w:r w:rsidRPr="000F13CA">
          <w:rPr>
            <w:rFonts w:ascii="Times New Roman" w:hAnsi="Times New Roman"/>
            <w:sz w:val="24"/>
            <w:szCs w:val="24"/>
          </w:rPr>
          <w:t>2014 г</w:t>
        </w:r>
      </w:smartTag>
      <w:r w:rsidRPr="000F13CA">
        <w:rPr>
          <w:rFonts w:ascii="Times New Roman" w:hAnsi="Times New Roman"/>
          <w:sz w:val="24"/>
          <w:szCs w:val="24"/>
        </w:rPr>
        <w:t>. Грамота за лучший доклад по секции «Анализ математических моделей и алгоритмов».</w:t>
      </w:r>
    </w:p>
    <w:p w:rsidR="000F13CA" w:rsidRPr="000F13CA" w:rsidRDefault="000F13CA" w:rsidP="000F13CA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0F13CA">
        <w:rPr>
          <w:rFonts w:ascii="Times New Roman" w:hAnsi="Times New Roman"/>
          <w:sz w:val="24"/>
          <w:szCs w:val="24"/>
        </w:rPr>
        <w:t xml:space="preserve">2. 1-я региональная </w:t>
      </w:r>
      <w:r w:rsidRPr="000F13CA">
        <w:rPr>
          <w:rStyle w:val="a9"/>
          <w:rFonts w:ascii="Times New Roman" w:hAnsi="Times New Roman"/>
          <w:b w:val="0"/>
          <w:sz w:val="24"/>
          <w:szCs w:val="24"/>
          <w:shd w:val="clear" w:color="auto" w:fill="FFFFFF"/>
        </w:rPr>
        <w:t>молодежная конференция «Мой выбор – наука!» (</w:t>
      </w:r>
      <w:r w:rsidRPr="000F13CA">
        <w:rPr>
          <w:rStyle w:val="a9"/>
          <w:rFonts w:ascii="Times New Roman" w:hAnsi="Times New Roman"/>
          <w:b w:val="0"/>
          <w:sz w:val="24"/>
          <w:szCs w:val="24"/>
          <w:shd w:val="clear" w:color="auto" w:fill="FFFFFF"/>
          <w:lang w:val="en-US"/>
        </w:rPr>
        <w:t>XLI</w:t>
      </w:r>
      <w:r w:rsidRPr="000F13CA">
        <w:rPr>
          <w:rStyle w:val="a9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научная конференция студентов, магистрантов, аспирантов и учащихся лицейных классов), г. Барнаул, 24.04.2014 г.</w:t>
      </w:r>
    </w:p>
    <w:p w:rsidR="000F13CA" w:rsidRPr="000F13CA" w:rsidRDefault="000F13CA" w:rsidP="000F13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13CA">
        <w:rPr>
          <w:rStyle w:val="a9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3. </w:t>
      </w:r>
      <w:proofErr w:type="gramStart"/>
      <w:r w:rsidRPr="000F13CA">
        <w:rPr>
          <w:rFonts w:ascii="Times New Roman" w:hAnsi="Times New Roman"/>
          <w:sz w:val="24"/>
          <w:szCs w:val="24"/>
          <w:lang w:val="en-US"/>
        </w:rPr>
        <w:t>XVI</w:t>
      </w:r>
      <w:r w:rsidRPr="000F13CA">
        <w:rPr>
          <w:rFonts w:ascii="Times New Roman" w:hAnsi="Times New Roman"/>
          <w:sz w:val="24"/>
          <w:szCs w:val="24"/>
        </w:rPr>
        <w:t xml:space="preserve"> Региональная конференция по математике «МАК-2014».</w:t>
      </w:r>
      <w:proofErr w:type="gramEnd"/>
      <w:r w:rsidRPr="000F13CA">
        <w:rPr>
          <w:rFonts w:ascii="Times New Roman" w:hAnsi="Times New Roman"/>
          <w:sz w:val="24"/>
          <w:szCs w:val="24"/>
        </w:rPr>
        <w:t xml:space="preserve"> Барнаул, 20 июня 2014.</w:t>
      </w:r>
    </w:p>
    <w:p w:rsidR="000F13CA" w:rsidRPr="000F13CA" w:rsidRDefault="000F13CA" w:rsidP="000F13C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F13CA">
        <w:rPr>
          <w:rFonts w:ascii="Times New Roman" w:hAnsi="Times New Roman"/>
          <w:sz w:val="24"/>
          <w:szCs w:val="24"/>
        </w:rPr>
        <w:t xml:space="preserve">4. </w:t>
      </w:r>
      <w:r w:rsidRPr="000F13CA">
        <w:rPr>
          <w:rStyle w:val="a9"/>
          <w:rFonts w:ascii="Times New Roman" w:hAnsi="Times New Roman"/>
          <w:b w:val="0"/>
          <w:sz w:val="24"/>
          <w:szCs w:val="24"/>
          <w:shd w:val="clear" w:color="auto" w:fill="FFFFFF"/>
          <w:lang w:val="en-US"/>
        </w:rPr>
        <w:t>VI</w:t>
      </w:r>
      <w:r w:rsidRPr="000F13CA">
        <w:rPr>
          <w:rStyle w:val="a9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Международная научно-практическая конференция «Информация и образование: границы коммуникаций – </w:t>
      </w:r>
      <w:r w:rsidRPr="000F13CA">
        <w:rPr>
          <w:rStyle w:val="a9"/>
          <w:rFonts w:ascii="Times New Roman" w:hAnsi="Times New Roman"/>
          <w:b w:val="0"/>
          <w:sz w:val="24"/>
          <w:szCs w:val="24"/>
          <w:shd w:val="clear" w:color="auto" w:fill="FFFFFF"/>
          <w:lang w:val="en-US"/>
        </w:rPr>
        <w:t>INFO</w:t>
      </w:r>
      <w:r w:rsidRPr="000F13CA">
        <w:rPr>
          <w:rStyle w:val="a9"/>
          <w:rFonts w:ascii="Times New Roman" w:hAnsi="Times New Roman"/>
          <w:b w:val="0"/>
          <w:sz w:val="24"/>
          <w:szCs w:val="24"/>
          <w:shd w:val="clear" w:color="auto" w:fill="FFFFFF"/>
        </w:rPr>
        <w:t>'14». Горно-Алтайск (Республика Алтай), 8–12 июля 2014 г.</w:t>
      </w:r>
    </w:p>
    <w:p w:rsidR="000F13CA" w:rsidRPr="000F13CA" w:rsidRDefault="000F13CA" w:rsidP="000F13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13CA">
        <w:rPr>
          <w:rFonts w:ascii="Times New Roman" w:hAnsi="Times New Roman"/>
          <w:sz w:val="24"/>
          <w:szCs w:val="24"/>
        </w:rPr>
        <w:t>5. Международный семинар «Математические модели в теоретической экологии и земледелии». СПб, 14</w:t>
      </w:r>
      <w:r w:rsidRPr="000F13CA">
        <w:rPr>
          <w:rStyle w:val="a9"/>
          <w:rFonts w:ascii="Times New Roman" w:hAnsi="Times New Roman"/>
          <w:sz w:val="24"/>
          <w:szCs w:val="24"/>
          <w:shd w:val="clear" w:color="auto" w:fill="FFFFFF"/>
        </w:rPr>
        <w:t>–</w:t>
      </w:r>
      <w:r w:rsidRPr="000F13CA">
        <w:rPr>
          <w:rFonts w:ascii="Times New Roman" w:hAnsi="Times New Roman"/>
          <w:sz w:val="24"/>
          <w:szCs w:val="24"/>
        </w:rPr>
        <w:t xml:space="preserve">16 октября 2014. Диплом </w:t>
      </w:r>
      <w:r w:rsidRPr="000F13CA">
        <w:rPr>
          <w:rFonts w:ascii="Times New Roman" w:hAnsi="Times New Roman"/>
          <w:sz w:val="24"/>
          <w:szCs w:val="24"/>
          <w:lang w:val="en-US"/>
        </w:rPr>
        <w:t>I</w:t>
      </w:r>
      <w:r w:rsidRPr="000F13CA">
        <w:rPr>
          <w:rFonts w:ascii="Times New Roman" w:hAnsi="Times New Roman"/>
          <w:sz w:val="24"/>
          <w:szCs w:val="24"/>
        </w:rPr>
        <w:t>-й степени.</w:t>
      </w:r>
    </w:p>
    <w:p w:rsidR="000F13CA" w:rsidRPr="000F13CA" w:rsidRDefault="000F13CA" w:rsidP="000F13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13CA">
        <w:rPr>
          <w:rFonts w:ascii="Times New Roman" w:hAnsi="Times New Roman"/>
          <w:sz w:val="24"/>
          <w:szCs w:val="24"/>
        </w:rPr>
        <w:t xml:space="preserve">6. Международная конференция «Ломоносовские чтения на Алтае: фундаментальные проблемы науки и образования», Барнаул, 11–14 ноября 2014 </w:t>
      </w:r>
    </w:p>
    <w:p w:rsidR="000F13CA" w:rsidRPr="000F13CA" w:rsidRDefault="000F13CA" w:rsidP="000F13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13CA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0F13CA">
        <w:rPr>
          <w:rFonts w:ascii="Times New Roman" w:hAnsi="Times New Roman"/>
          <w:sz w:val="24"/>
          <w:szCs w:val="24"/>
          <w:lang w:val="en-US"/>
        </w:rPr>
        <w:t>XVI</w:t>
      </w:r>
      <w:r w:rsidRPr="000F13CA">
        <w:rPr>
          <w:rFonts w:ascii="Times New Roman" w:hAnsi="Times New Roman"/>
          <w:sz w:val="24"/>
          <w:szCs w:val="24"/>
        </w:rPr>
        <w:t xml:space="preserve"> городская научно-практическая конференция молодых ученых «Молодежь-Барнаулу».</w:t>
      </w:r>
      <w:proofErr w:type="gramEnd"/>
      <w:r w:rsidRPr="000F13CA">
        <w:rPr>
          <w:rFonts w:ascii="Times New Roman" w:hAnsi="Times New Roman"/>
          <w:sz w:val="24"/>
          <w:szCs w:val="24"/>
        </w:rPr>
        <w:t xml:space="preserve"> Барнаул, 17–24 ноября 2014.</w:t>
      </w:r>
    </w:p>
    <w:p w:rsidR="000F13CA" w:rsidRPr="000F13CA" w:rsidRDefault="000F13CA" w:rsidP="000F13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13CA">
        <w:rPr>
          <w:rFonts w:ascii="Times New Roman" w:hAnsi="Times New Roman"/>
          <w:sz w:val="24"/>
          <w:szCs w:val="24"/>
        </w:rPr>
        <w:t xml:space="preserve">8. LII Международная научная студенческая конференция «Студент и научно-технический прогресс». (Новосибирск). Диплом </w:t>
      </w:r>
      <w:r w:rsidRPr="000F13CA">
        <w:rPr>
          <w:rFonts w:ascii="Times New Roman" w:hAnsi="Times New Roman"/>
          <w:sz w:val="24"/>
          <w:szCs w:val="24"/>
          <w:lang w:val="en-US"/>
        </w:rPr>
        <w:t>II</w:t>
      </w:r>
      <w:r w:rsidRPr="000F13CA">
        <w:rPr>
          <w:rFonts w:ascii="Times New Roman" w:hAnsi="Times New Roman"/>
          <w:sz w:val="24"/>
          <w:szCs w:val="24"/>
        </w:rPr>
        <w:t>-й степени.</w:t>
      </w:r>
    </w:p>
    <w:p w:rsidR="000F13CA" w:rsidRPr="000F13CA" w:rsidRDefault="000F13CA" w:rsidP="000F13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13CA">
        <w:rPr>
          <w:rFonts w:ascii="Times New Roman" w:hAnsi="Times New Roman"/>
          <w:sz w:val="24"/>
          <w:szCs w:val="24"/>
        </w:rPr>
        <w:t xml:space="preserve">9. В рамках Форума Дни молодёжной науки в АлтГУ состоялся Междисциплинарный круглый стол «Математические модели, методы и информационные технологии в научных исследованиях». Участники круглого стола представили серьезные исследовательские проекты междисциплинарной направленности. </w:t>
      </w:r>
    </w:p>
    <w:p w:rsidR="000F13CA" w:rsidRDefault="000F13CA" w:rsidP="000F13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13CA">
        <w:rPr>
          <w:rFonts w:ascii="Times New Roman" w:hAnsi="Times New Roman"/>
          <w:sz w:val="24"/>
          <w:szCs w:val="24"/>
        </w:rPr>
        <w:lastRenderedPageBreak/>
        <w:t xml:space="preserve">Опубликовано около 30 работ, в том числе в научных журналах, зарегистрированных в электронной научной библиотеке </w:t>
      </w:r>
      <w:proofErr w:type="spellStart"/>
      <w:r w:rsidRPr="000F13CA">
        <w:rPr>
          <w:rFonts w:ascii="Times New Roman" w:hAnsi="Times New Roman"/>
          <w:sz w:val="24"/>
          <w:szCs w:val="24"/>
        </w:rPr>
        <w:t>elibrary</w:t>
      </w:r>
      <w:proofErr w:type="spellEnd"/>
      <w:r w:rsidRPr="000F13CA">
        <w:rPr>
          <w:rFonts w:ascii="Times New Roman" w:hAnsi="Times New Roman"/>
          <w:sz w:val="24"/>
          <w:szCs w:val="24"/>
        </w:rPr>
        <w:t xml:space="preserve"> и занесенных в базу РИНЦ, 4 статьи из которых в журналах из перечня ВАК. Подготовлено и сдано в печать 3 статьи в журнал, который входит в международную базу цитирования (</w:t>
      </w:r>
      <w:r w:rsidRPr="000F13CA">
        <w:rPr>
          <w:rFonts w:ascii="Times New Roman" w:hAnsi="Times New Roman"/>
          <w:sz w:val="24"/>
          <w:szCs w:val="24"/>
          <w:lang w:val="en-US"/>
        </w:rPr>
        <w:t>Scopus</w:t>
      </w:r>
      <w:r w:rsidRPr="000F13CA">
        <w:rPr>
          <w:rFonts w:ascii="Times New Roman" w:hAnsi="Times New Roman"/>
          <w:sz w:val="24"/>
          <w:szCs w:val="24"/>
        </w:rPr>
        <w:t>), 2 статьи в журнал из перечня ВАК. Получено свидетельство о государственной регистрации базы данных «Агрометеорологические данные полевого опыта» (Хворова Л.А., Жариков А.В., Кунгуров И.А.) и получено свидетельство о регистрации №2014620519 от 02.04.2014 г.,</w:t>
      </w:r>
    </w:p>
    <w:p w:rsidR="000F13CA" w:rsidRDefault="000F13CA" w:rsidP="000F13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Pr="000F13CA">
        <w:rPr>
          <w:rFonts w:ascii="Times New Roman" w:hAnsi="Times New Roman"/>
          <w:bCs/>
          <w:sz w:val="24"/>
          <w:szCs w:val="24"/>
        </w:rPr>
        <w:t xml:space="preserve">азработан и поддерживается Научный портал </w:t>
      </w:r>
      <w:r w:rsidRPr="000F13CA">
        <w:rPr>
          <w:rFonts w:ascii="Times New Roman" w:hAnsi="Times New Roman"/>
          <w:sz w:val="24"/>
          <w:szCs w:val="24"/>
        </w:rPr>
        <w:t>«</w:t>
      </w:r>
      <w:r w:rsidRPr="000F13CA">
        <w:rPr>
          <w:rFonts w:ascii="Times New Roman" w:hAnsi="Times New Roman"/>
          <w:sz w:val="24"/>
          <w:szCs w:val="24"/>
          <w:lang w:val="en-US"/>
        </w:rPr>
        <w:t>AGROTOOL</w:t>
      </w:r>
      <w:r w:rsidRPr="000F13CA">
        <w:rPr>
          <w:rFonts w:ascii="Times New Roman" w:hAnsi="Times New Roman"/>
          <w:sz w:val="24"/>
          <w:szCs w:val="24"/>
        </w:rPr>
        <w:t>» (</w:t>
      </w:r>
      <w:hyperlink r:id="rId14" w:history="1">
        <w:r w:rsidRPr="00793B01">
          <w:rPr>
            <w:rStyle w:val="aa"/>
            <w:rFonts w:ascii="Times New Roman" w:hAnsi="Times New Roman"/>
            <w:b/>
            <w:sz w:val="24"/>
            <w:szCs w:val="24"/>
            <w:lang w:val="en-US"/>
          </w:rPr>
          <w:t>http</w:t>
        </w:r>
        <w:r w:rsidRPr="00793B01">
          <w:rPr>
            <w:rStyle w:val="aa"/>
            <w:rFonts w:ascii="Times New Roman" w:hAnsi="Times New Roman"/>
            <w:b/>
            <w:sz w:val="24"/>
            <w:szCs w:val="24"/>
          </w:rPr>
          <w:t>://</w:t>
        </w:r>
        <w:proofErr w:type="spellStart"/>
        <w:r w:rsidRPr="00793B01">
          <w:rPr>
            <w:rStyle w:val="aa"/>
            <w:rFonts w:ascii="Times New Roman" w:hAnsi="Times New Roman"/>
            <w:b/>
            <w:sz w:val="24"/>
            <w:szCs w:val="24"/>
            <w:lang w:val="en-US"/>
          </w:rPr>
          <w:t>agrotool</w:t>
        </w:r>
        <w:proofErr w:type="spellEnd"/>
        <w:r w:rsidRPr="00793B01">
          <w:rPr>
            <w:rStyle w:val="aa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793B01">
          <w:rPr>
            <w:rStyle w:val="aa"/>
            <w:rFonts w:ascii="Times New Roman" w:hAnsi="Times New Roman"/>
            <w:b/>
            <w:sz w:val="24"/>
            <w:szCs w:val="24"/>
            <w:lang w:val="en-US"/>
          </w:rPr>
          <w:t>asu</w:t>
        </w:r>
        <w:proofErr w:type="spellEnd"/>
        <w:r w:rsidRPr="00793B01">
          <w:rPr>
            <w:rStyle w:val="aa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793B01">
          <w:rPr>
            <w:rStyle w:val="aa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  <w:r w:rsidRPr="00793B01">
          <w:rPr>
            <w:rStyle w:val="aa"/>
            <w:rFonts w:ascii="Times New Roman" w:hAnsi="Times New Roman"/>
            <w:b/>
            <w:sz w:val="24"/>
            <w:szCs w:val="24"/>
          </w:rPr>
          <w:t>/</w:t>
        </w:r>
      </w:hyperlink>
      <w:r w:rsidRPr="000F13CA">
        <w:rPr>
          <w:rFonts w:ascii="Times New Roman" w:hAnsi="Times New Roman"/>
          <w:sz w:val="24"/>
          <w:szCs w:val="24"/>
        </w:rPr>
        <w:t>).</w:t>
      </w:r>
    </w:p>
    <w:p w:rsidR="000F13CA" w:rsidRPr="000F13CA" w:rsidRDefault="000F13CA" w:rsidP="000F13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13CA">
        <w:rPr>
          <w:rFonts w:ascii="Times New Roman" w:hAnsi="Times New Roman"/>
          <w:sz w:val="24"/>
          <w:szCs w:val="24"/>
        </w:rPr>
        <w:t xml:space="preserve">Результатом совместных исследований студентов, магистрантов и аспирантов профессора кафедры теоретической кибернетики и прикладной математики </w:t>
      </w:r>
      <w:proofErr w:type="spellStart"/>
      <w:r w:rsidRPr="000F13CA">
        <w:rPr>
          <w:rFonts w:ascii="Times New Roman" w:hAnsi="Times New Roman"/>
          <w:sz w:val="24"/>
          <w:szCs w:val="24"/>
        </w:rPr>
        <w:t>ФМиИТ</w:t>
      </w:r>
      <w:proofErr w:type="spellEnd"/>
      <w:r w:rsidRPr="000F13CA">
        <w:rPr>
          <w:rFonts w:ascii="Times New Roman" w:hAnsi="Times New Roman"/>
          <w:sz w:val="24"/>
          <w:szCs w:val="24"/>
        </w:rPr>
        <w:t xml:space="preserve"> АлтГУ </w:t>
      </w:r>
      <w:proofErr w:type="spellStart"/>
      <w:r w:rsidRPr="000F13CA">
        <w:rPr>
          <w:rFonts w:ascii="Times New Roman" w:hAnsi="Times New Roman"/>
          <w:sz w:val="24"/>
          <w:szCs w:val="24"/>
        </w:rPr>
        <w:t>Хворовой</w:t>
      </w:r>
      <w:proofErr w:type="spellEnd"/>
      <w:r w:rsidRPr="000F13CA">
        <w:rPr>
          <w:rFonts w:ascii="Times New Roman" w:hAnsi="Times New Roman"/>
          <w:sz w:val="24"/>
          <w:szCs w:val="24"/>
        </w:rPr>
        <w:t xml:space="preserve"> Л.А., а также сотрудников лаборатории математического моделирования </w:t>
      </w:r>
      <w:proofErr w:type="spellStart"/>
      <w:r w:rsidRPr="000F13CA">
        <w:rPr>
          <w:rFonts w:ascii="Times New Roman" w:hAnsi="Times New Roman"/>
          <w:sz w:val="24"/>
          <w:szCs w:val="24"/>
        </w:rPr>
        <w:t>агроэкосистем</w:t>
      </w:r>
      <w:proofErr w:type="spellEnd"/>
      <w:r w:rsidRPr="000F13CA">
        <w:rPr>
          <w:rFonts w:ascii="Times New Roman" w:hAnsi="Times New Roman"/>
          <w:sz w:val="24"/>
          <w:szCs w:val="24"/>
        </w:rPr>
        <w:t xml:space="preserve"> Агрофизического НИИ (г. Санкт-Петербург) подготовлена и сдана в печать монография «Динамика азота в математических моделях продукционного процесса сельскохозяйственных культур», посвященная всестороннему комплексному изложению проблемы динамики азота: от теоретических аспектов углерод-азотного взаимодействия в растении до</w:t>
      </w:r>
      <w:proofErr w:type="gramEnd"/>
      <w:r w:rsidRPr="000F13CA">
        <w:rPr>
          <w:rFonts w:ascii="Times New Roman" w:hAnsi="Times New Roman"/>
          <w:sz w:val="24"/>
          <w:szCs w:val="24"/>
        </w:rPr>
        <w:t xml:space="preserve"> описания математических моделей. </w:t>
      </w:r>
    </w:p>
    <w:p w:rsidR="000F13CA" w:rsidRPr="000F13CA" w:rsidRDefault="000F13CA" w:rsidP="000F13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13CA">
        <w:rPr>
          <w:rFonts w:ascii="Times New Roman" w:hAnsi="Times New Roman"/>
          <w:sz w:val="24"/>
          <w:szCs w:val="24"/>
        </w:rPr>
        <w:t xml:space="preserve">В качестве предпосылок для организации лаборатории и подготовки квалифицированных специалистов осуществляется работа по проекту Министерства образования и науки РФ «Изучение процессов конвекции и теплопереноса в анизотропных областях и областях с границами раздела» № 7.3975.2011. </w:t>
      </w:r>
    </w:p>
    <w:p w:rsidR="001E3EB2" w:rsidRDefault="001E3EB2" w:rsidP="001E3EB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6"/>
        </w:rPr>
      </w:pPr>
    </w:p>
    <w:p w:rsidR="001E3EB2" w:rsidRPr="00B265EC" w:rsidRDefault="001E3EB2" w:rsidP="001E3EB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В рамках проектов состоялось 21 мероприятие, которые посетили 162 обучающих</w:t>
      </w:r>
      <w:r w:rsidR="00F5223C">
        <w:rPr>
          <w:rFonts w:ascii="Times New Roman" w:hAnsi="Times New Roman"/>
          <w:bCs/>
          <w:sz w:val="24"/>
          <w:szCs w:val="26"/>
        </w:rPr>
        <w:t>ся</w:t>
      </w:r>
      <w:r>
        <w:rPr>
          <w:rFonts w:ascii="Times New Roman" w:hAnsi="Times New Roman"/>
          <w:bCs/>
          <w:sz w:val="24"/>
          <w:szCs w:val="26"/>
        </w:rPr>
        <w:t>: конференции, открытые лекции, рабочие встречи по развитию проектов.</w:t>
      </w:r>
    </w:p>
    <w:p w:rsidR="000F13CA" w:rsidRDefault="000F13CA" w:rsidP="000F13C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6"/>
        </w:rPr>
      </w:pPr>
    </w:p>
    <w:p w:rsidR="00743DB1" w:rsidRDefault="00743DB1" w:rsidP="00743DB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24B2E">
        <w:rPr>
          <w:rFonts w:ascii="Times New Roman" w:hAnsi="Times New Roman"/>
          <w:b/>
          <w:sz w:val="24"/>
          <w:szCs w:val="24"/>
        </w:rPr>
        <w:t>Отчет по финансовой составляющей мероприятия 1.3</w:t>
      </w:r>
    </w:p>
    <w:p w:rsidR="00694CF2" w:rsidRDefault="00694CF2" w:rsidP="00694C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22CA" w:rsidRDefault="00694CF2" w:rsidP="00694C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88">
        <w:rPr>
          <w:rFonts w:ascii="Times New Roman" w:hAnsi="Times New Roman" w:cs="Times New Roman"/>
          <w:sz w:val="24"/>
          <w:szCs w:val="24"/>
        </w:rPr>
        <w:t xml:space="preserve">За счет средств ПСО было закуплено: </w:t>
      </w:r>
    </w:p>
    <w:p w:rsidR="00DA22CA" w:rsidRDefault="00694CF2" w:rsidP="00DA22C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2CA">
        <w:rPr>
          <w:rFonts w:ascii="Times New Roman" w:hAnsi="Times New Roman" w:cs="Times New Roman"/>
          <w:sz w:val="24"/>
          <w:szCs w:val="24"/>
        </w:rPr>
        <w:t>ноутбук (</w:t>
      </w:r>
      <w:r w:rsidR="00DA22CA" w:rsidRPr="00DA22CA">
        <w:rPr>
          <w:rFonts w:ascii="Times New Roman" w:hAnsi="Times New Roman" w:cs="Times New Roman"/>
          <w:sz w:val="24"/>
          <w:szCs w:val="24"/>
        </w:rPr>
        <w:t>3</w:t>
      </w:r>
      <w:r w:rsidRPr="00DA22CA">
        <w:rPr>
          <w:rFonts w:ascii="Times New Roman" w:hAnsi="Times New Roman" w:cs="Times New Roman"/>
          <w:sz w:val="24"/>
          <w:szCs w:val="24"/>
        </w:rPr>
        <w:t xml:space="preserve"> шт.)</w:t>
      </w:r>
      <w:r w:rsidR="00396E8C">
        <w:rPr>
          <w:rFonts w:ascii="Times New Roman" w:hAnsi="Times New Roman" w:cs="Times New Roman"/>
          <w:sz w:val="24"/>
          <w:szCs w:val="24"/>
        </w:rPr>
        <w:t xml:space="preserve"> – 152 076 руб.</w:t>
      </w:r>
    </w:p>
    <w:p w:rsidR="00DA22CA" w:rsidRDefault="00694CF2" w:rsidP="00DA22C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2CA">
        <w:rPr>
          <w:rFonts w:ascii="Times New Roman" w:hAnsi="Times New Roman" w:cs="Times New Roman"/>
          <w:sz w:val="24"/>
          <w:szCs w:val="24"/>
        </w:rPr>
        <w:t>планшет (1 шт.)</w:t>
      </w:r>
      <w:r w:rsidR="00396E8C">
        <w:rPr>
          <w:rFonts w:ascii="Times New Roman" w:hAnsi="Times New Roman" w:cs="Times New Roman"/>
          <w:sz w:val="24"/>
          <w:szCs w:val="24"/>
        </w:rPr>
        <w:t xml:space="preserve"> – 13 200 руб.</w:t>
      </w:r>
    </w:p>
    <w:p w:rsidR="00DA22CA" w:rsidRDefault="00694CF2" w:rsidP="00DA22C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2CA">
        <w:rPr>
          <w:rFonts w:ascii="Times New Roman" w:hAnsi="Times New Roman" w:cs="Times New Roman"/>
          <w:sz w:val="24"/>
          <w:szCs w:val="24"/>
        </w:rPr>
        <w:t>персональный компьютер (</w:t>
      </w:r>
      <w:r w:rsidR="00396E8C">
        <w:rPr>
          <w:rFonts w:ascii="Times New Roman" w:hAnsi="Times New Roman" w:cs="Times New Roman"/>
          <w:sz w:val="24"/>
          <w:szCs w:val="24"/>
        </w:rPr>
        <w:t>7</w:t>
      </w:r>
      <w:r w:rsidRPr="00DA22CA">
        <w:rPr>
          <w:rFonts w:ascii="Times New Roman" w:hAnsi="Times New Roman" w:cs="Times New Roman"/>
          <w:sz w:val="24"/>
          <w:szCs w:val="24"/>
        </w:rPr>
        <w:t xml:space="preserve"> шт.)</w:t>
      </w:r>
      <w:r w:rsidR="00396E8C">
        <w:rPr>
          <w:rFonts w:ascii="Times New Roman" w:hAnsi="Times New Roman" w:cs="Times New Roman"/>
          <w:sz w:val="24"/>
          <w:szCs w:val="24"/>
        </w:rPr>
        <w:t xml:space="preserve"> – 308 604 руб.</w:t>
      </w:r>
    </w:p>
    <w:p w:rsidR="00DA22CA" w:rsidRDefault="00694CF2" w:rsidP="00DA22C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22CA">
        <w:rPr>
          <w:rFonts w:ascii="Times New Roman" w:hAnsi="Times New Roman" w:cs="Times New Roman"/>
          <w:sz w:val="24"/>
          <w:szCs w:val="24"/>
        </w:rPr>
        <w:t>андроидный</w:t>
      </w:r>
      <w:proofErr w:type="spellEnd"/>
      <w:r w:rsidRPr="00DA22CA">
        <w:rPr>
          <w:rFonts w:ascii="Times New Roman" w:hAnsi="Times New Roman" w:cs="Times New Roman"/>
          <w:sz w:val="24"/>
          <w:szCs w:val="24"/>
        </w:rPr>
        <w:t xml:space="preserve"> робот (1 шт.)</w:t>
      </w:r>
      <w:r w:rsidR="00396E8C">
        <w:rPr>
          <w:rFonts w:ascii="Times New Roman" w:hAnsi="Times New Roman" w:cs="Times New Roman"/>
          <w:sz w:val="24"/>
          <w:szCs w:val="24"/>
        </w:rPr>
        <w:t xml:space="preserve"> – 58 000 руб.</w:t>
      </w:r>
    </w:p>
    <w:p w:rsidR="00DA22CA" w:rsidRDefault="00694CF2" w:rsidP="00DA22C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2CA">
        <w:rPr>
          <w:rFonts w:ascii="Times New Roman" w:hAnsi="Times New Roman" w:cs="Times New Roman"/>
          <w:sz w:val="24"/>
          <w:szCs w:val="24"/>
        </w:rPr>
        <w:t xml:space="preserve">телевизор с </w:t>
      </w:r>
      <w:r w:rsidRPr="00DA22CA">
        <w:rPr>
          <w:rFonts w:ascii="Times New Roman" w:hAnsi="Times New Roman" w:cs="Times New Roman"/>
          <w:sz w:val="24"/>
          <w:szCs w:val="24"/>
          <w:lang w:val="en-US"/>
        </w:rPr>
        <w:t>LED</w:t>
      </w:r>
      <w:r w:rsidRPr="00DA22CA">
        <w:rPr>
          <w:rFonts w:ascii="Times New Roman" w:hAnsi="Times New Roman" w:cs="Times New Roman"/>
          <w:sz w:val="24"/>
          <w:szCs w:val="24"/>
        </w:rPr>
        <w:t xml:space="preserve"> подсветкой (2 шт.)</w:t>
      </w:r>
      <w:r w:rsidR="00396E8C">
        <w:rPr>
          <w:rFonts w:ascii="Times New Roman" w:hAnsi="Times New Roman" w:cs="Times New Roman"/>
          <w:sz w:val="24"/>
          <w:szCs w:val="24"/>
        </w:rPr>
        <w:t xml:space="preserve"> – 60 000 руб.</w:t>
      </w:r>
      <w:r w:rsidRPr="00DA22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E8C" w:rsidRDefault="00694CF2" w:rsidP="00DA22C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2CA">
        <w:rPr>
          <w:rFonts w:ascii="Times New Roman" w:hAnsi="Times New Roman" w:cs="Times New Roman"/>
          <w:sz w:val="24"/>
          <w:szCs w:val="24"/>
        </w:rPr>
        <w:t xml:space="preserve">микрокомпьютер в комплекте с камерой </w:t>
      </w:r>
      <w:r w:rsidR="00396E8C">
        <w:rPr>
          <w:rFonts w:ascii="Times New Roman" w:hAnsi="Times New Roman" w:cs="Times New Roman"/>
          <w:sz w:val="24"/>
          <w:szCs w:val="24"/>
        </w:rPr>
        <w:t xml:space="preserve"> - 11 600 руб.</w:t>
      </w:r>
    </w:p>
    <w:p w:rsidR="00DA22CA" w:rsidRDefault="00396E8C" w:rsidP="00DA22C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ультрабук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 шт.) – 42 500 руб.</w:t>
      </w:r>
    </w:p>
    <w:p w:rsidR="00F5223C" w:rsidRPr="00F5223C" w:rsidRDefault="00F5223C" w:rsidP="00F522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23C">
        <w:rPr>
          <w:rFonts w:ascii="Times New Roman" w:hAnsi="Times New Roman" w:cs="Times New Roman"/>
          <w:b/>
          <w:sz w:val="24"/>
          <w:szCs w:val="24"/>
        </w:rPr>
        <w:t>Итого:</w:t>
      </w:r>
      <w:r>
        <w:rPr>
          <w:rFonts w:ascii="Times New Roman" w:hAnsi="Times New Roman" w:cs="Times New Roman"/>
          <w:b/>
          <w:sz w:val="24"/>
          <w:szCs w:val="24"/>
        </w:rPr>
        <w:t xml:space="preserve"> 645 980 руб.</w:t>
      </w:r>
    </w:p>
    <w:p w:rsidR="00694CF2" w:rsidRDefault="00694CF2" w:rsidP="001E3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CF2" w:rsidRPr="00694CF2" w:rsidRDefault="00694CF2" w:rsidP="001E3E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CF2">
        <w:rPr>
          <w:rFonts w:ascii="Times New Roman" w:hAnsi="Times New Roman" w:cs="Times New Roman"/>
          <w:b/>
          <w:sz w:val="24"/>
          <w:szCs w:val="24"/>
        </w:rPr>
        <w:t>Софинансирование</w:t>
      </w:r>
      <w:r w:rsidR="00832936">
        <w:rPr>
          <w:rFonts w:ascii="Times New Roman" w:hAnsi="Times New Roman" w:cs="Times New Roman"/>
          <w:b/>
          <w:sz w:val="24"/>
          <w:szCs w:val="24"/>
        </w:rPr>
        <w:t>:</w:t>
      </w:r>
      <w:r w:rsidR="00F52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936">
        <w:rPr>
          <w:rFonts w:ascii="Times New Roman" w:hAnsi="Times New Roman" w:cs="Times New Roman"/>
          <w:b/>
          <w:sz w:val="24"/>
          <w:szCs w:val="24"/>
        </w:rPr>
        <w:t>(</w:t>
      </w:r>
      <w:r w:rsidR="00F5223C">
        <w:rPr>
          <w:rFonts w:ascii="Times New Roman" w:hAnsi="Times New Roman" w:cs="Times New Roman"/>
          <w:b/>
          <w:sz w:val="24"/>
          <w:szCs w:val="24"/>
        </w:rPr>
        <w:t>в понедельник 3 последних позиции уточню</w:t>
      </w:r>
      <w:r w:rsidR="00832936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  <w:r w:rsidRPr="00694CF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94CF2" w:rsidRDefault="00694CF2" w:rsidP="001E3E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24B2E">
        <w:rPr>
          <w:rFonts w:ascii="Times New Roman" w:hAnsi="Times New Roman"/>
          <w:sz w:val="24"/>
          <w:szCs w:val="24"/>
        </w:rPr>
        <w:t xml:space="preserve">риобретение неисключительного права на пользование лицензионного программного обеспечения </w:t>
      </w:r>
      <w:proofErr w:type="spellStart"/>
      <w:r w:rsidRPr="00A24B2E">
        <w:rPr>
          <w:rFonts w:ascii="Times New Roman" w:hAnsi="Times New Roman"/>
          <w:sz w:val="24"/>
          <w:szCs w:val="24"/>
        </w:rPr>
        <w:t>Xamarin</w:t>
      </w:r>
      <w:proofErr w:type="spellEnd"/>
      <w:r w:rsidRPr="00A24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4B2E">
        <w:rPr>
          <w:rFonts w:ascii="Times New Roman" w:hAnsi="Times New Roman"/>
          <w:sz w:val="24"/>
          <w:szCs w:val="24"/>
        </w:rPr>
        <w:t>Indie</w:t>
      </w:r>
      <w:proofErr w:type="spellEnd"/>
      <w:r w:rsidRPr="00A24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4B2E">
        <w:rPr>
          <w:rFonts w:ascii="Times New Roman" w:hAnsi="Times New Roman"/>
          <w:sz w:val="24"/>
          <w:szCs w:val="24"/>
        </w:rPr>
        <w:t>Edition</w:t>
      </w:r>
      <w:proofErr w:type="spellEnd"/>
      <w:r>
        <w:rPr>
          <w:rFonts w:ascii="Times New Roman" w:hAnsi="Times New Roman"/>
          <w:sz w:val="24"/>
          <w:szCs w:val="24"/>
        </w:rPr>
        <w:t xml:space="preserve"> за счет внебюджетных средств университета </w:t>
      </w:r>
      <w:r w:rsidRPr="00694CF2">
        <w:rPr>
          <w:rFonts w:ascii="Times New Roman" w:hAnsi="Times New Roman"/>
          <w:b/>
          <w:sz w:val="24"/>
          <w:szCs w:val="24"/>
        </w:rPr>
        <w:t>35 200 руб.</w:t>
      </w:r>
    </w:p>
    <w:p w:rsidR="00694CF2" w:rsidRDefault="00694CF2" w:rsidP="001E3E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Приобретение планшетного компьютера и МФУ – </w:t>
      </w:r>
      <w:r w:rsidRPr="00694CF2">
        <w:rPr>
          <w:rFonts w:ascii="Times New Roman" w:hAnsi="Times New Roman"/>
          <w:b/>
          <w:sz w:val="24"/>
          <w:szCs w:val="24"/>
        </w:rPr>
        <w:t>49 023 руб.</w:t>
      </w:r>
    </w:p>
    <w:p w:rsidR="00694CF2" w:rsidRDefault="00694CF2" w:rsidP="001E3E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Победы в конкурсах на соискание грантов – </w:t>
      </w:r>
      <w:r w:rsidRPr="00694CF2">
        <w:rPr>
          <w:rFonts w:ascii="Times New Roman" w:hAnsi="Times New Roman"/>
          <w:b/>
          <w:sz w:val="24"/>
          <w:szCs w:val="24"/>
        </w:rPr>
        <w:t>91 000 руб.</w:t>
      </w:r>
    </w:p>
    <w:p w:rsidR="001E3EB2" w:rsidRDefault="001E3EB2" w:rsidP="001E3E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13CA">
        <w:rPr>
          <w:rFonts w:ascii="Times New Roman" w:hAnsi="Times New Roman"/>
          <w:sz w:val="24"/>
          <w:szCs w:val="24"/>
        </w:rPr>
        <w:t xml:space="preserve">В рамках реализации проекта «AGROTOOLS» студенты были отправлены на стажировку в Санкт-Петербург в ООО «Компания </w:t>
      </w:r>
      <w:proofErr w:type="spellStart"/>
      <w:r w:rsidRPr="000F13CA">
        <w:rPr>
          <w:rFonts w:ascii="Times New Roman" w:hAnsi="Times New Roman"/>
          <w:sz w:val="24"/>
          <w:szCs w:val="24"/>
        </w:rPr>
        <w:t>ЭниЛоджик</w:t>
      </w:r>
      <w:proofErr w:type="spellEnd"/>
      <w:r w:rsidRPr="000F13CA">
        <w:rPr>
          <w:rFonts w:ascii="Times New Roman" w:hAnsi="Times New Roman"/>
          <w:sz w:val="24"/>
          <w:szCs w:val="24"/>
        </w:rPr>
        <w:t xml:space="preserve">» (оплата </w:t>
      </w:r>
      <w:proofErr w:type="spellStart"/>
      <w:r w:rsidRPr="000F13CA">
        <w:rPr>
          <w:rFonts w:ascii="Times New Roman" w:hAnsi="Times New Roman"/>
          <w:sz w:val="24"/>
          <w:szCs w:val="24"/>
        </w:rPr>
        <w:t>оргвзоса</w:t>
      </w:r>
      <w:proofErr w:type="spellEnd"/>
      <w:r w:rsidRPr="000F13CA">
        <w:rPr>
          <w:rFonts w:ascii="Times New Roman" w:hAnsi="Times New Roman"/>
          <w:sz w:val="24"/>
          <w:szCs w:val="24"/>
        </w:rPr>
        <w:t xml:space="preserve"> </w:t>
      </w:r>
      <w:r w:rsidRPr="00694CF2">
        <w:rPr>
          <w:rFonts w:ascii="Times New Roman" w:hAnsi="Times New Roman"/>
          <w:b/>
          <w:sz w:val="24"/>
          <w:szCs w:val="24"/>
        </w:rPr>
        <w:t>40 000 руб</w:t>
      </w:r>
      <w:r w:rsidRPr="000F13CA">
        <w:rPr>
          <w:rFonts w:ascii="Times New Roman" w:hAnsi="Times New Roman"/>
          <w:sz w:val="24"/>
          <w:szCs w:val="24"/>
        </w:rPr>
        <w:t>. за счет</w:t>
      </w:r>
      <w:r w:rsidR="00694CF2">
        <w:rPr>
          <w:rFonts w:ascii="Times New Roman" w:hAnsi="Times New Roman"/>
          <w:sz w:val="24"/>
          <w:szCs w:val="24"/>
        </w:rPr>
        <w:t xml:space="preserve"> бюджетных средств</w:t>
      </w:r>
      <w:r w:rsidRPr="000F13CA">
        <w:rPr>
          <w:rFonts w:ascii="Times New Roman" w:hAnsi="Times New Roman"/>
          <w:sz w:val="24"/>
          <w:szCs w:val="24"/>
        </w:rPr>
        <w:t xml:space="preserve"> АлтГУ) с целью обучения по использованию системы имитационного моделирования </w:t>
      </w:r>
      <w:proofErr w:type="spellStart"/>
      <w:r w:rsidRPr="000F13CA">
        <w:rPr>
          <w:rFonts w:ascii="Times New Roman" w:hAnsi="Times New Roman"/>
          <w:sz w:val="24"/>
          <w:szCs w:val="24"/>
        </w:rPr>
        <w:t>AnyLogic</w:t>
      </w:r>
      <w:proofErr w:type="spellEnd"/>
      <w:r w:rsidRPr="000F13CA">
        <w:rPr>
          <w:rFonts w:ascii="Times New Roman" w:hAnsi="Times New Roman"/>
          <w:sz w:val="24"/>
          <w:szCs w:val="24"/>
        </w:rPr>
        <w:t>.</w:t>
      </w:r>
    </w:p>
    <w:p w:rsidR="00694CF2" w:rsidRDefault="00694CF2" w:rsidP="001E3E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Командировочные расходы за счет бюджетных средств</w:t>
      </w:r>
      <w:r w:rsidRPr="000F13CA">
        <w:rPr>
          <w:rFonts w:ascii="Times New Roman" w:hAnsi="Times New Roman"/>
          <w:sz w:val="24"/>
          <w:szCs w:val="24"/>
        </w:rPr>
        <w:t xml:space="preserve"> АлтГУ</w:t>
      </w:r>
      <w:r w:rsidR="00FC0F4F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FC0F4F" w:rsidRPr="00FC0F4F">
        <w:rPr>
          <w:rFonts w:ascii="Times New Roman" w:hAnsi="Times New Roman"/>
          <w:b/>
          <w:sz w:val="24"/>
          <w:szCs w:val="24"/>
        </w:rPr>
        <w:t>62</w:t>
      </w:r>
      <w:r w:rsidR="00FC0F4F">
        <w:rPr>
          <w:rFonts w:ascii="Times New Roman" w:hAnsi="Times New Roman"/>
          <w:b/>
          <w:sz w:val="24"/>
          <w:szCs w:val="24"/>
        </w:rPr>
        <w:t> </w:t>
      </w:r>
      <w:r w:rsidR="00FC0F4F" w:rsidRPr="00FC0F4F">
        <w:rPr>
          <w:rFonts w:ascii="Times New Roman" w:hAnsi="Times New Roman"/>
          <w:b/>
          <w:sz w:val="24"/>
          <w:szCs w:val="24"/>
        </w:rPr>
        <w:t>040</w:t>
      </w:r>
      <w:r w:rsidR="00FC0F4F">
        <w:rPr>
          <w:rFonts w:ascii="Times New Roman" w:hAnsi="Times New Roman"/>
          <w:b/>
          <w:sz w:val="24"/>
          <w:szCs w:val="24"/>
        </w:rPr>
        <w:t xml:space="preserve"> </w:t>
      </w:r>
      <w:r w:rsidR="00FC0F4F" w:rsidRPr="00FC0F4F">
        <w:rPr>
          <w:rFonts w:ascii="Times New Roman" w:hAnsi="Times New Roman"/>
          <w:b/>
          <w:sz w:val="24"/>
          <w:szCs w:val="24"/>
        </w:rPr>
        <w:t xml:space="preserve"> руб.</w:t>
      </w:r>
    </w:p>
    <w:p w:rsidR="00F5223C" w:rsidRPr="00F5223C" w:rsidRDefault="00F5223C" w:rsidP="00F5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</w:t>
      </w:r>
      <w:r w:rsidRPr="00F5223C">
        <w:rPr>
          <w:rFonts w:ascii="Times New Roman" w:hAnsi="Times New Roman" w:cs="Times New Roman"/>
          <w:sz w:val="24"/>
          <w:szCs w:val="24"/>
        </w:rPr>
        <w:t xml:space="preserve">енсор для </w:t>
      </w:r>
      <w:r w:rsidRPr="00F5223C">
        <w:rPr>
          <w:rFonts w:ascii="Times New Roman" w:hAnsi="Times New Roman" w:cs="Times New Roman"/>
          <w:sz w:val="24"/>
          <w:szCs w:val="24"/>
          <w:lang w:val="en-US"/>
        </w:rPr>
        <w:t>PC</w:t>
      </w:r>
      <w:r w:rsidRPr="00F5223C">
        <w:rPr>
          <w:rFonts w:ascii="Times New Roman" w:hAnsi="Times New Roman" w:cs="Times New Roman"/>
          <w:sz w:val="24"/>
          <w:szCs w:val="24"/>
        </w:rPr>
        <w:t xml:space="preserve"> </w:t>
      </w:r>
      <w:r w:rsidRPr="00F5223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F5223C">
        <w:rPr>
          <w:rFonts w:ascii="Times New Roman" w:hAnsi="Times New Roman" w:cs="Times New Roman"/>
          <w:sz w:val="24"/>
          <w:szCs w:val="24"/>
        </w:rPr>
        <w:t xml:space="preserve"> </w:t>
      </w:r>
      <w:r w:rsidRPr="00F5223C">
        <w:rPr>
          <w:rFonts w:ascii="Times New Roman" w:hAnsi="Times New Roman" w:cs="Times New Roman"/>
          <w:sz w:val="24"/>
          <w:szCs w:val="24"/>
          <w:lang w:val="en-US"/>
        </w:rPr>
        <w:t>Kinect</w:t>
      </w:r>
      <w:r w:rsidRPr="00F5223C">
        <w:rPr>
          <w:rFonts w:ascii="Times New Roman" w:hAnsi="Times New Roman" w:cs="Times New Roman"/>
          <w:sz w:val="24"/>
          <w:szCs w:val="24"/>
        </w:rPr>
        <w:t xml:space="preserve"> </w:t>
      </w:r>
      <w:r w:rsidRPr="00F5223C">
        <w:rPr>
          <w:rFonts w:ascii="Times New Roman" w:hAnsi="Times New Roman" w:cs="Times New Roman"/>
          <w:b/>
          <w:sz w:val="24"/>
          <w:szCs w:val="24"/>
        </w:rPr>
        <w:t>7000</w:t>
      </w:r>
      <w:r w:rsidRPr="00F5223C">
        <w:rPr>
          <w:rFonts w:ascii="Times New Roman" w:hAnsi="Times New Roman" w:cs="Times New Roman"/>
          <w:sz w:val="24"/>
          <w:szCs w:val="24"/>
        </w:rPr>
        <w:t xml:space="preserve"> руб. (собственные средства)</w:t>
      </w:r>
    </w:p>
    <w:p w:rsidR="00694CF2" w:rsidRDefault="00FC0F4F" w:rsidP="001E3E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24B2E">
        <w:rPr>
          <w:rFonts w:ascii="Times New Roman" w:hAnsi="Times New Roman"/>
          <w:sz w:val="24"/>
          <w:szCs w:val="24"/>
        </w:rPr>
        <w:t>риобретение неисключительного права на пользование лицензионного программного обеспечения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F4F">
        <w:rPr>
          <w:rFonts w:ascii="Times New Roman" w:hAnsi="Times New Roman"/>
          <w:sz w:val="24"/>
          <w:szCs w:val="24"/>
        </w:rPr>
        <w:t>Anylogic</w:t>
      </w:r>
      <w:proofErr w:type="spellEnd"/>
      <w:r w:rsidRPr="00FC0F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F4F">
        <w:rPr>
          <w:rFonts w:ascii="Times New Roman" w:hAnsi="Times New Roman"/>
          <w:sz w:val="24"/>
          <w:szCs w:val="24"/>
        </w:rPr>
        <w:t>University</w:t>
      </w:r>
      <w:proofErr w:type="spellEnd"/>
      <w:r w:rsidRPr="00FC0F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F4F">
        <w:rPr>
          <w:rFonts w:ascii="Times New Roman" w:hAnsi="Times New Roman"/>
          <w:sz w:val="24"/>
          <w:szCs w:val="24"/>
        </w:rPr>
        <w:t>Researcher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</w:p>
    <w:p w:rsidR="00FC0F4F" w:rsidRDefault="00FC0F4F" w:rsidP="001E3E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Персональные компьютеры – 6 шт. </w:t>
      </w:r>
      <w:r w:rsidR="00DA22C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A22CA" w:rsidRDefault="00DA22CA" w:rsidP="001E3EB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Ремонт лаборатории - </w:t>
      </w:r>
    </w:p>
    <w:p w:rsidR="001E3EB2" w:rsidRDefault="001E3EB2" w:rsidP="00743DB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84D4C" w:rsidRPr="00284D4C" w:rsidRDefault="00284D4C" w:rsidP="00284D4C">
      <w:pPr>
        <w:pStyle w:val="a3"/>
        <w:ind w:left="0"/>
        <w:jc w:val="both"/>
        <w:rPr>
          <w:rFonts w:ascii="Times New Roman" w:hAnsi="Times New Roman"/>
          <w:sz w:val="16"/>
          <w:szCs w:val="26"/>
        </w:rPr>
      </w:pPr>
      <w:r w:rsidRPr="00284D4C">
        <w:rPr>
          <w:rFonts w:ascii="Times New Roman" w:hAnsi="Times New Roman"/>
          <w:sz w:val="16"/>
          <w:szCs w:val="26"/>
        </w:rPr>
        <w:t>Черенкова А. В.,</w:t>
      </w:r>
    </w:p>
    <w:p w:rsidR="00284D4C" w:rsidRPr="00284D4C" w:rsidRDefault="00284D4C" w:rsidP="00284D4C">
      <w:pPr>
        <w:pStyle w:val="a3"/>
        <w:ind w:left="0"/>
        <w:jc w:val="both"/>
        <w:rPr>
          <w:rFonts w:ascii="Times New Roman" w:hAnsi="Times New Roman"/>
          <w:sz w:val="16"/>
          <w:szCs w:val="26"/>
        </w:rPr>
      </w:pPr>
      <w:r w:rsidRPr="00284D4C">
        <w:rPr>
          <w:rFonts w:ascii="Times New Roman" w:hAnsi="Times New Roman"/>
          <w:sz w:val="16"/>
          <w:szCs w:val="26"/>
        </w:rPr>
        <w:t>начальник отдела ОНИРС,</w:t>
      </w:r>
    </w:p>
    <w:p w:rsidR="00AB13CB" w:rsidRPr="00A24B2E" w:rsidRDefault="00284D4C" w:rsidP="0083293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4D4C">
        <w:rPr>
          <w:rFonts w:ascii="Times New Roman" w:hAnsi="Times New Roman"/>
          <w:sz w:val="16"/>
          <w:szCs w:val="26"/>
        </w:rPr>
        <w:t>тел. 29-81-07</w:t>
      </w:r>
    </w:p>
    <w:sectPr w:rsidR="00AB13CB" w:rsidRPr="00A24B2E" w:rsidSect="00832936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150"/>
    <w:multiLevelType w:val="hybridMultilevel"/>
    <w:tmpl w:val="F7F2C5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45000"/>
    <w:multiLevelType w:val="hybridMultilevel"/>
    <w:tmpl w:val="99364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33905"/>
    <w:multiLevelType w:val="hybridMultilevel"/>
    <w:tmpl w:val="6EC28A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74873EE"/>
    <w:multiLevelType w:val="hybridMultilevel"/>
    <w:tmpl w:val="206AF1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D6C2089"/>
    <w:multiLevelType w:val="hybridMultilevel"/>
    <w:tmpl w:val="DB667BEA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0DE37710"/>
    <w:multiLevelType w:val="hybridMultilevel"/>
    <w:tmpl w:val="F22C27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26C7C0B"/>
    <w:multiLevelType w:val="hybridMultilevel"/>
    <w:tmpl w:val="1E4CD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31E16"/>
    <w:multiLevelType w:val="hybridMultilevel"/>
    <w:tmpl w:val="381A86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71629B"/>
    <w:multiLevelType w:val="hybridMultilevel"/>
    <w:tmpl w:val="37343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4955DC"/>
    <w:multiLevelType w:val="hybridMultilevel"/>
    <w:tmpl w:val="346CA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E0491"/>
    <w:multiLevelType w:val="hybridMultilevel"/>
    <w:tmpl w:val="ACFCCB3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8874347"/>
    <w:multiLevelType w:val="hybridMultilevel"/>
    <w:tmpl w:val="206AF1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A034179"/>
    <w:multiLevelType w:val="hybridMultilevel"/>
    <w:tmpl w:val="B07C3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C3CE0"/>
    <w:multiLevelType w:val="hybridMultilevel"/>
    <w:tmpl w:val="55868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534FF"/>
    <w:multiLevelType w:val="hybridMultilevel"/>
    <w:tmpl w:val="A536AD2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4BE43008"/>
    <w:multiLevelType w:val="hybridMultilevel"/>
    <w:tmpl w:val="AEDA6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62BD7"/>
    <w:multiLevelType w:val="hybridMultilevel"/>
    <w:tmpl w:val="2D9AC2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7FC348F"/>
    <w:multiLevelType w:val="hybridMultilevel"/>
    <w:tmpl w:val="EC9CCE8C"/>
    <w:lvl w:ilvl="0" w:tplc="0C90485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776E0C"/>
    <w:multiLevelType w:val="hybridMultilevel"/>
    <w:tmpl w:val="24867E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B123CA"/>
    <w:multiLevelType w:val="hybridMultilevel"/>
    <w:tmpl w:val="71D69010"/>
    <w:lvl w:ilvl="0" w:tplc="F754D3B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71DF4236"/>
    <w:multiLevelType w:val="hybridMultilevel"/>
    <w:tmpl w:val="CA3AB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EE2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9A63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3D8F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CFCA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AA8D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E100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7AC5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BEC0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1">
    <w:nsid w:val="720C73BB"/>
    <w:multiLevelType w:val="hybridMultilevel"/>
    <w:tmpl w:val="249AA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083588"/>
    <w:multiLevelType w:val="hybridMultilevel"/>
    <w:tmpl w:val="C1AC7B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AF303BF"/>
    <w:multiLevelType w:val="hybridMultilevel"/>
    <w:tmpl w:val="C61498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2"/>
  </w:num>
  <w:num w:numId="5">
    <w:abstractNumId w:val="3"/>
  </w:num>
  <w:num w:numId="6">
    <w:abstractNumId w:val="6"/>
  </w:num>
  <w:num w:numId="7">
    <w:abstractNumId w:val="13"/>
  </w:num>
  <w:num w:numId="8">
    <w:abstractNumId w:val="1"/>
  </w:num>
  <w:num w:numId="9">
    <w:abstractNumId w:val="16"/>
  </w:num>
  <w:num w:numId="10">
    <w:abstractNumId w:val="21"/>
  </w:num>
  <w:num w:numId="11">
    <w:abstractNumId w:val="19"/>
  </w:num>
  <w:num w:numId="12">
    <w:abstractNumId w:val="8"/>
  </w:num>
  <w:num w:numId="13">
    <w:abstractNumId w:val="14"/>
  </w:num>
  <w:num w:numId="14">
    <w:abstractNumId w:val="4"/>
  </w:num>
  <w:num w:numId="15">
    <w:abstractNumId w:val="9"/>
  </w:num>
  <w:num w:numId="16">
    <w:abstractNumId w:val="10"/>
  </w:num>
  <w:num w:numId="17">
    <w:abstractNumId w:val="22"/>
  </w:num>
  <w:num w:numId="18">
    <w:abstractNumId w:val="23"/>
  </w:num>
  <w:num w:numId="19">
    <w:abstractNumId w:val="18"/>
  </w:num>
  <w:num w:numId="20">
    <w:abstractNumId w:val="12"/>
  </w:num>
  <w:num w:numId="21">
    <w:abstractNumId w:val="20"/>
  </w:num>
  <w:num w:numId="22">
    <w:abstractNumId w:val="0"/>
  </w:num>
  <w:num w:numId="23">
    <w:abstractNumId w:val="1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75"/>
    <w:rsid w:val="00023B18"/>
    <w:rsid w:val="00095D68"/>
    <w:rsid w:val="000A127F"/>
    <w:rsid w:val="000C5570"/>
    <w:rsid w:val="000D4F5F"/>
    <w:rsid w:val="000F13CA"/>
    <w:rsid w:val="000F7EE0"/>
    <w:rsid w:val="001231D0"/>
    <w:rsid w:val="00126D74"/>
    <w:rsid w:val="00165254"/>
    <w:rsid w:val="001A3196"/>
    <w:rsid w:val="001B1CDE"/>
    <w:rsid w:val="001E3EB2"/>
    <w:rsid w:val="00284D4C"/>
    <w:rsid w:val="002A747F"/>
    <w:rsid w:val="00337EAB"/>
    <w:rsid w:val="00384909"/>
    <w:rsid w:val="00396E8C"/>
    <w:rsid w:val="00464C3C"/>
    <w:rsid w:val="00480B5F"/>
    <w:rsid w:val="00486768"/>
    <w:rsid w:val="00491842"/>
    <w:rsid w:val="00494491"/>
    <w:rsid w:val="004B4515"/>
    <w:rsid w:val="004C63F4"/>
    <w:rsid w:val="00553932"/>
    <w:rsid w:val="0056352B"/>
    <w:rsid w:val="00566088"/>
    <w:rsid w:val="005A0285"/>
    <w:rsid w:val="005F1264"/>
    <w:rsid w:val="0068629A"/>
    <w:rsid w:val="00694CF2"/>
    <w:rsid w:val="006E690F"/>
    <w:rsid w:val="00743DB1"/>
    <w:rsid w:val="00832936"/>
    <w:rsid w:val="00876275"/>
    <w:rsid w:val="008B4C5E"/>
    <w:rsid w:val="00937D38"/>
    <w:rsid w:val="00A2155D"/>
    <w:rsid w:val="00A24B2E"/>
    <w:rsid w:val="00AB13CB"/>
    <w:rsid w:val="00AD068A"/>
    <w:rsid w:val="00B265EC"/>
    <w:rsid w:val="00B76355"/>
    <w:rsid w:val="00B93C53"/>
    <w:rsid w:val="00CD557A"/>
    <w:rsid w:val="00CE7BB9"/>
    <w:rsid w:val="00D31882"/>
    <w:rsid w:val="00D92557"/>
    <w:rsid w:val="00DA22CA"/>
    <w:rsid w:val="00DF73AE"/>
    <w:rsid w:val="00E451B1"/>
    <w:rsid w:val="00E76F7C"/>
    <w:rsid w:val="00F5223C"/>
    <w:rsid w:val="00F97102"/>
    <w:rsid w:val="00FA53F2"/>
    <w:rsid w:val="00FC0F4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39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451B1"/>
    <w:pPr>
      <w:ind w:left="720"/>
      <w:contextualSpacing/>
    </w:pPr>
  </w:style>
  <w:style w:type="table" w:styleId="a4">
    <w:name w:val="Table Grid"/>
    <w:basedOn w:val="a1"/>
    <w:uiPriority w:val="59"/>
    <w:rsid w:val="00743D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480B5F"/>
    <w:pPr>
      <w:tabs>
        <w:tab w:val="left" w:pos="709"/>
      </w:tabs>
      <w:suppressAutoHyphens/>
      <w:textAlignment w:val="baseline"/>
    </w:pPr>
    <w:rPr>
      <w:rFonts w:ascii="Calibri" w:eastAsia="DejaVu Sans" w:hAnsi="Calibri" w:cs="Times New Roman"/>
      <w:color w:val="00000A"/>
      <w:sz w:val="20"/>
      <w:szCs w:val="20"/>
    </w:rPr>
  </w:style>
  <w:style w:type="paragraph" w:styleId="a6">
    <w:name w:val="No Spacing"/>
    <w:uiPriority w:val="1"/>
    <w:qFormat/>
    <w:rsid w:val="0016525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6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3F4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99"/>
    <w:qFormat/>
    <w:rsid w:val="000F13CA"/>
    <w:rPr>
      <w:rFonts w:cs="Times New Roman"/>
      <w:b/>
      <w:bCs/>
    </w:rPr>
  </w:style>
  <w:style w:type="character" w:styleId="aa">
    <w:name w:val="Hyperlink"/>
    <w:basedOn w:val="a0"/>
    <w:uiPriority w:val="99"/>
    <w:unhideWhenUsed/>
    <w:rsid w:val="000F13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39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451B1"/>
    <w:pPr>
      <w:ind w:left="720"/>
      <w:contextualSpacing/>
    </w:pPr>
  </w:style>
  <w:style w:type="table" w:styleId="a4">
    <w:name w:val="Table Grid"/>
    <w:basedOn w:val="a1"/>
    <w:uiPriority w:val="59"/>
    <w:rsid w:val="00743D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480B5F"/>
    <w:pPr>
      <w:tabs>
        <w:tab w:val="left" w:pos="709"/>
      </w:tabs>
      <w:suppressAutoHyphens/>
      <w:textAlignment w:val="baseline"/>
    </w:pPr>
    <w:rPr>
      <w:rFonts w:ascii="Calibri" w:eastAsia="DejaVu Sans" w:hAnsi="Calibri" w:cs="Times New Roman"/>
      <w:color w:val="00000A"/>
      <w:sz w:val="20"/>
      <w:szCs w:val="20"/>
    </w:rPr>
  </w:style>
  <w:style w:type="paragraph" w:styleId="a6">
    <w:name w:val="No Spacing"/>
    <w:uiPriority w:val="1"/>
    <w:qFormat/>
    <w:rsid w:val="0016525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6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3F4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99"/>
    <w:qFormat/>
    <w:rsid w:val="000F13CA"/>
    <w:rPr>
      <w:rFonts w:cs="Times New Roman"/>
      <w:b/>
      <w:bCs/>
    </w:rPr>
  </w:style>
  <w:style w:type="character" w:styleId="aa">
    <w:name w:val="Hyperlink"/>
    <w:basedOn w:val="a0"/>
    <w:uiPriority w:val="99"/>
    <w:unhideWhenUsed/>
    <w:rsid w:val="000F13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3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agrotool.a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3240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Черенкова Анастасия Васильевна</dc:creator>
  <cp:lastModifiedBy>Владелец</cp:lastModifiedBy>
  <cp:revision>2</cp:revision>
  <cp:lastPrinted>2014-08-29T06:44:00Z</cp:lastPrinted>
  <dcterms:created xsi:type="dcterms:W3CDTF">2015-02-08T13:48:00Z</dcterms:created>
  <dcterms:modified xsi:type="dcterms:W3CDTF">2015-02-08T13:48:00Z</dcterms:modified>
</cp:coreProperties>
</file>