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1BBF" w:rsidRPr="0053589A" w:rsidRDefault="00EE1BBF" w:rsidP="00965E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89A">
        <w:rPr>
          <w:rFonts w:ascii="Times New Roman" w:hAnsi="Times New Roman" w:cs="Times New Roman"/>
          <w:b/>
          <w:sz w:val="28"/>
          <w:szCs w:val="24"/>
        </w:rPr>
        <w:t xml:space="preserve">Отчет о реализации мероприятия 1.9 </w:t>
      </w:r>
      <w:r w:rsidR="0053589A" w:rsidRPr="0053589A">
        <w:rPr>
          <w:rFonts w:ascii="Times New Roman" w:hAnsi="Times New Roman" w:cs="Times New Roman"/>
          <w:b/>
          <w:sz w:val="28"/>
          <w:szCs w:val="24"/>
        </w:rPr>
        <w:t>ПРДСО</w:t>
      </w:r>
      <w:r w:rsidRPr="0053589A">
        <w:rPr>
          <w:rFonts w:ascii="Times New Roman" w:hAnsi="Times New Roman" w:cs="Times New Roman"/>
          <w:b/>
          <w:sz w:val="28"/>
          <w:szCs w:val="24"/>
        </w:rPr>
        <w:t xml:space="preserve"> АлтГУ </w:t>
      </w:r>
      <w:r w:rsidR="00965E48">
        <w:rPr>
          <w:rFonts w:ascii="Times New Roman" w:hAnsi="Times New Roman" w:cs="Times New Roman"/>
          <w:b/>
          <w:sz w:val="28"/>
          <w:szCs w:val="24"/>
        </w:rPr>
        <w:t>2016</w:t>
      </w:r>
    </w:p>
    <w:p w:rsidR="00EE1BBF" w:rsidRPr="0053589A" w:rsidRDefault="00EE1BBF" w:rsidP="00965E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3589A">
        <w:rPr>
          <w:rFonts w:ascii="Times New Roman" w:hAnsi="Times New Roman" w:cs="Times New Roman"/>
          <w:b/>
          <w:sz w:val="28"/>
          <w:szCs w:val="24"/>
        </w:rPr>
        <w:t>Международная конференция молодых исследователей «Этнокультурные и этносоциальные процессы в трансграничном пространстве России и Центральной Азии»</w:t>
      </w:r>
    </w:p>
    <w:p w:rsidR="00EE1BBF" w:rsidRPr="00365FD6" w:rsidRDefault="00EE1BBF" w:rsidP="00965E4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E48" w:rsidRDefault="00EE1BBF" w:rsidP="0096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FD6">
        <w:rPr>
          <w:rFonts w:ascii="Times New Roman" w:hAnsi="Times New Roman" w:cs="Times New Roman"/>
          <w:sz w:val="24"/>
          <w:szCs w:val="24"/>
        </w:rPr>
        <w:t>27</w:t>
      </w:r>
      <w:r w:rsidR="00965E48">
        <w:rPr>
          <w:rFonts w:ascii="Times New Roman" w:hAnsi="Times New Roman" w:cs="Times New Roman"/>
          <w:sz w:val="24"/>
          <w:szCs w:val="24"/>
        </w:rPr>
        <w:t>-</w:t>
      </w:r>
      <w:r w:rsidRPr="00365FD6">
        <w:rPr>
          <w:rFonts w:ascii="Times New Roman" w:hAnsi="Times New Roman" w:cs="Times New Roman"/>
          <w:sz w:val="24"/>
          <w:szCs w:val="24"/>
        </w:rPr>
        <w:t>28 ноября 2016 года в Алтайском государственном университете состоялась Международная конференция молодых исследователей «Этнокультурные и этносоциальные процессы в трансграничном пространстве России и Центральной Азии»</w:t>
      </w:r>
      <w:r w:rsidR="00EC1DB2" w:rsidRPr="00365FD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C1DB2" w:rsidRPr="00365FD6" w:rsidRDefault="00EC1DB2" w:rsidP="00965E48">
      <w:pPr>
        <w:spacing w:after="0" w:line="240" w:lineRule="auto"/>
        <w:ind w:firstLine="567"/>
        <w:jc w:val="both"/>
        <w:rPr>
          <w:sz w:val="24"/>
          <w:szCs w:val="24"/>
        </w:rPr>
      </w:pPr>
      <w:r w:rsidRPr="00365FD6">
        <w:rPr>
          <w:rFonts w:ascii="Times New Roman" w:hAnsi="Times New Roman" w:cs="Times New Roman"/>
          <w:sz w:val="24"/>
          <w:szCs w:val="24"/>
        </w:rPr>
        <w:t>Конференция была организована в рамках Программы развития деятельности студенческих объединений Алтайского государственного университета.</w:t>
      </w:r>
      <w:r w:rsidRPr="00365FD6">
        <w:rPr>
          <w:sz w:val="24"/>
          <w:szCs w:val="24"/>
        </w:rPr>
        <w:t xml:space="preserve"> </w:t>
      </w:r>
      <w:r w:rsidRPr="00365FD6">
        <w:rPr>
          <w:rFonts w:ascii="Times New Roman" w:hAnsi="Times New Roman" w:cs="Times New Roman"/>
          <w:sz w:val="24"/>
          <w:szCs w:val="24"/>
        </w:rPr>
        <w:t>Организаторами конференции выступили Алтайский государственный университет,</w:t>
      </w:r>
      <w:r w:rsidR="00673B62" w:rsidRPr="00365FD6">
        <w:rPr>
          <w:rFonts w:ascii="Times New Roman" w:hAnsi="Times New Roman" w:cs="Times New Roman"/>
          <w:sz w:val="24"/>
          <w:szCs w:val="24"/>
        </w:rPr>
        <w:t xml:space="preserve"> факультет массовых коммуникаций филологии и политологии, </w:t>
      </w:r>
      <w:r w:rsidRPr="00365FD6">
        <w:rPr>
          <w:rFonts w:ascii="Times New Roman" w:hAnsi="Times New Roman" w:cs="Times New Roman"/>
          <w:sz w:val="24"/>
          <w:szCs w:val="24"/>
        </w:rPr>
        <w:t>Азиатский экспертно-аналитический центр этнологии и международного образовательного сотрудничества</w:t>
      </w:r>
      <w:r w:rsidR="00673B62" w:rsidRPr="00365FD6">
        <w:rPr>
          <w:rFonts w:ascii="Times New Roman" w:hAnsi="Times New Roman" w:cs="Times New Roman"/>
          <w:sz w:val="24"/>
          <w:szCs w:val="24"/>
        </w:rPr>
        <w:t xml:space="preserve">, научное студенческое общество АлтГУ. </w:t>
      </w:r>
    </w:p>
    <w:p w:rsidR="00181E44" w:rsidRPr="00365FD6" w:rsidRDefault="00673B62" w:rsidP="0096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FD6">
        <w:rPr>
          <w:rFonts w:ascii="Times New Roman" w:hAnsi="Times New Roman" w:cs="Times New Roman"/>
          <w:sz w:val="24"/>
          <w:szCs w:val="24"/>
        </w:rPr>
        <w:t>Участие в конференции</w:t>
      </w:r>
      <w:r w:rsidR="00EE1BBF" w:rsidRPr="00365FD6">
        <w:rPr>
          <w:rFonts w:ascii="Times New Roman" w:hAnsi="Times New Roman" w:cs="Times New Roman"/>
          <w:sz w:val="24"/>
          <w:szCs w:val="24"/>
        </w:rPr>
        <w:t xml:space="preserve"> приняли студенты</w:t>
      </w:r>
      <w:r w:rsidRPr="00365FD6">
        <w:rPr>
          <w:rFonts w:ascii="Times New Roman" w:hAnsi="Times New Roman" w:cs="Times New Roman"/>
          <w:sz w:val="24"/>
          <w:szCs w:val="24"/>
        </w:rPr>
        <w:t>, магистранты, аспиранты</w:t>
      </w:r>
      <w:r w:rsidR="00EE1BBF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3E3B06" w:rsidRPr="00365FD6">
        <w:rPr>
          <w:rFonts w:ascii="Times New Roman" w:hAnsi="Times New Roman" w:cs="Times New Roman"/>
          <w:sz w:val="24"/>
          <w:szCs w:val="24"/>
        </w:rPr>
        <w:t>и</w:t>
      </w:r>
      <w:r w:rsidR="00EE1BBF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181E44" w:rsidRPr="00365FD6">
        <w:rPr>
          <w:rFonts w:ascii="Times New Roman" w:hAnsi="Times New Roman" w:cs="Times New Roman"/>
          <w:sz w:val="24"/>
          <w:szCs w:val="24"/>
        </w:rPr>
        <w:t>ученые 9 стран</w:t>
      </w:r>
      <w:r w:rsidRPr="00365FD6">
        <w:rPr>
          <w:rFonts w:ascii="Times New Roman" w:hAnsi="Times New Roman" w:cs="Times New Roman"/>
          <w:sz w:val="24"/>
          <w:szCs w:val="24"/>
        </w:rPr>
        <w:t>:</w:t>
      </w:r>
      <w:r w:rsidR="00FB0E80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965E48">
        <w:rPr>
          <w:rFonts w:ascii="Times New Roman" w:hAnsi="Times New Roman" w:cs="Times New Roman"/>
          <w:sz w:val="24"/>
          <w:szCs w:val="24"/>
        </w:rPr>
        <w:t>Р</w:t>
      </w:r>
      <w:r w:rsidRPr="00365FD6">
        <w:rPr>
          <w:rFonts w:ascii="Times New Roman" w:hAnsi="Times New Roman" w:cs="Times New Roman"/>
          <w:sz w:val="24"/>
          <w:szCs w:val="24"/>
        </w:rPr>
        <w:t>еспублика</w:t>
      </w:r>
      <w:r w:rsidR="00181E44" w:rsidRPr="00365FD6">
        <w:rPr>
          <w:rFonts w:ascii="Times New Roman" w:hAnsi="Times New Roman" w:cs="Times New Roman"/>
          <w:sz w:val="24"/>
          <w:szCs w:val="24"/>
        </w:rPr>
        <w:t xml:space="preserve"> Казахстан (Карагандинский государственный университет им. Е.А. </w:t>
      </w:r>
      <w:proofErr w:type="spellStart"/>
      <w:r w:rsidR="00181E44" w:rsidRPr="00365FD6">
        <w:rPr>
          <w:rFonts w:ascii="Times New Roman" w:hAnsi="Times New Roman" w:cs="Times New Roman"/>
          <w:sz w:val="24"/>
          <w:szCs w:val="24"/>
        </w:rPr>
        <w:t>Букетова</w:t>
      </w:r>
      <w:proofErr w:type="spellEnd"/>
      <w:r w:rsidR="00181E44" w:rsidRPr="00365FD6">
        <w:rPr>
          <w:rFonts w:ascii="Times New Roman" w:hAnsi="Times New Roman" w:cs="Times New Roman"/>
          <w:sz w:val="24"/>
          <w:szCs w:val="24"/>
        </w:rPr>
        <w:t>, Университет НАРХОЗ),</w:t>
      </w:r>
      <w:r w:rsidR="00965E48">
        <w:rPr>
          <w:rFonts w:ascii="Times New Roman" w:hAnsi="Times New Roman" w:cs="Times New Roman"/>
          <w:sz w:val="24"/>
          <w:szCs w:val="24"/>
        </w:rPr>
        <w:t xml:space="preserve"> Р</w:t>
      </w:r>
      <w:r w:rsidR="00FB0E80" w:rsidRPr="00365FD6">
        <w:rPr>
          <w:rFonts w:ascii="Times New Roman" w:hAnsi="Times New Roman" w:cs="Times New Roman"/>
          <w:sz w:val="24"/>
          <w:szCs w:val="24"/>
        </w:rPr>
        <w:t>еспублик</w:t>
      </w:r>
      <w:r w:rsidRPr="00365FD6">
        <w:rPr>
          <w:rFonts w:ascii="Times New Roman" w:hAnsi="Times New Roman" w:cs="Times New Roman"/>
          <w:sz w:val="24"/>
          <w:szCs w:val="24"/>
        </w:rPr>
        <w:t>а</w:t>
      </w:r>
      <w:r w:rsidR="003E3B06" w:rsidRPr="00365FD6">
        <w:rPr>
          <w:rFonts w:ascii="Times New Roman" w:hAnsi="Times New Roman" w:cs="Times New Roman"/>
          <w:sz w:val="24"/>
          <w:szCs w:val="24"/>
        </w:rPr>
        <w:t xml:space="preserve"> Узбекистан (</w:t>
      </w:r>
      <w:proofErr w:type="spellStart"/>
      <w:r w:rsidR="003E3B06" w:rsidRPr="00365FD6">
        <w:rPr>
          <w:rFonts w:ascii="Times New Roman" w:hAnsi="Times New Roman" w:cs="Times New Roman"/>
          <w:sz w:val="24"/>
          <w:szCs w:val="24"/>
        </w:rPr>
        <w:t>Ургенчский</w:t>
      </w:r>
      <w:proofErr w:type="spellEnd"/>
      <w:r w:rsidR="003E3B06" w:rsidRPr="00365FD6">
        <w:rPr>
          <w:rFonts w:ascii="Times New Roman" w:hAnsi="Times New Roman" w:cs="Times New Roman"/>
          <w:sz w:val="24"/>
          <w:szCs w:val="24"/>
        </w:rPr>
        <w:t xml:space="preserve"> государственный университет имени Аль-Хорезми), </w:t>
      </w:r>
      <w:r w:rsidR="00965E48">
        <w:rPr>
          <w:rFonts w:ascii="Times New Roman" w:hAnsi="Times New Roman" w:cs="Times New Roman"/>
          <w:sz w:val="24"/>
          <w:szCs w:val="24"/>
          <w:lang w:val="ky-KG"/>
        </w:rPr>
        <w:t>Р</w:t>
      </w:r>
      <w:r w:rsidR="003E3B06" w:rsidRPr="00365FD6">
        <w:rPr>
          <w:rFonts w:ascii="Times New Roman" w:hAnsi="Times New Roman" w:cs="Times New Roman"/>
          <w:sz w:val="24"/>
          <w:szCs w:val="24"/>
          <w:lang w:val="ky-KG"/>
        </w:rPr>
        <w:t>еспублик</w:t>
      </w:r>
      <w:r w:rsidRPr="00365FD6">
        <w:rPr>
          <w:rFonts w:ascii="Times New Roman" w:hAnsi="Times New Roman" w:cs="Times New Roman"/>
          <w:sz w:val="24"/>
          <w:szCs w:val="24"/>
          <w:lang w:val="ky-KG"/>
        </w:rPr>
        <w:t>а</w:t>
      </w:r>
      <w:r w:rsidR="003E3B0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Кыргызстан</w:t>
      </w:r>
      <w:r w:rsidR="003E3B06" w:rsidRPr="00365FD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3E3B06" w:rsidRPr="00365FD6">
        <w:rPr>
          <w:rFonts w:ascii="Times New Roman" w:hAnsi="Times New Roman" w:cs="Times New Roman"/>
          <w:sz w:val="24"/>
          <w:szCs w:val="24"/>
        </w:rPr>
        <w:t>Кыргызский</w:t>
      </w:r>
      <w:proofErr w:type="spellEnd"/>
      <w:r w:rsidR="003E3B06" w:rsidRPr="00365FD6">
        <w:rPr>
          <w:rFonts w:ascii="Times New Roman" w:hAnsi="Times New Roman" w:cs="Times New Roman"/>
          <w:sz w:val="24"/>
          <w:szCs w:val="24"/>
        </w:rPr>
        <w:t xml:space="preserve"> национальный университет имени </w:t>
      </w:r>
      <w:proofErr w:type="spellStart"/>
      <w:r w:rsidR="003E3B06" w:rsidRPr="00365FD6">
        <w:rPr>
          <w:rFonts w:ascii="Times New Roman" w:hAnsi="Times New Roman" w:cs="Times New Roman"/>
          <w:sz w:val="24"/>
          <w:szCs w:val="24"/>
        </w:rPr>
        <w:t>Жусупа</w:t>
      </w:r>
      <w:proofErr w:type="spellEnd"/>
      <w:r w:rsidR="003E3B06" w:rsidRPr="0036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3B06" w:rsidRPr="00365FD6">
        <w:rPr>
          <w:rFonts w:ascii="Times New Roman" w:hAnsi="Times New Roman" w:cs="Times New Roman"/>
          <w:sz w:val="24"/>
          <w:szCs w:val="24"/>
        </w:rPr>
        <w:t>Баласагына</w:t>
      </w:r>
      <w:proofErr w:type="spellEnd"/>
      <w:r w:rsidR="00965E48">
        <w:rPr>
          <w:rFonts w:ascii="Times New Roman" w:hAnsi="Times New Roman" w:cs="Times New Roman"/>
          <w:sz w:val="24"/>
          <w:szCs w:val="24"/>
        </w:rPr>
        <w:t xml:space="preserve">, </w:t>
      </w:r>
      <w:r w:rsidR="00965E48" w:rsidRPr="00365FD6">
        <w:rPr>
          <w:rFonts w:ascii="Times New Roman" w:hAnsi="Times New Roman" w:cs="Times New Roman"/>
          <w:sz w:val="24"/>
          <w:szCs w:val="24"/>
        </w:rPr>
        <w:t>Киргизская государственная академия физической культуры и спорта</w:t>
      </w:r>
      <w:r w:rsidR="00FB0E80" w:rsidRPr="00365FD6">
        <w:rPr>
          <w:rFonts w:ascii="Times New Roman" w:hAnsi="Times New Roman" w:cs="Times New Roman"/>
          <w:sz w:val="24"/>
          <w:szCs w:val="24"/>
        </w:rPr>
        <w:t>),</w:t>
      </w:r>
      <w:r w:rsidR="003E3B0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965E48">
        <w:rPr>
          <w:rFonts w:ascii="Times New Roman" w:hAnsi="Times New Roman" w:cs="Times New Roman"/>
          <w:sz w:val="24"/>
          <w:szCs w:val="24"/>
          <w:lang w:val="ky-KG"/>
        </w:rPr>
        <w:t>Р</w:t>
      </w:r>
      <w:proofErr w:type="spellStart"/>
      <w:r w:rsidR="00181E44" w:rsidRPr="00365FD6">
        <w:rPr>
          <w:rFonts w:ascii="Times New Roman" w:hAnsi="Times New Roman" w:cs="Times New Roman"/>
          <w:sz w:val="24"/>
          <w:szCs w:val="24"/>
        </w:rPr>
        <w:t>еспублик</w:t>
      </w:r>
      <w:r w:rsidRPr="00365FD6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181E44" w:rsidRPr="00365FD6">
        <w:rPr>
          <w:rFonts w:ascii="Times New Roman" w:hAnsi="Times New Roman" w:cs="Times New Roman"/>
          <w:sz w:val="24"/>
          <w:szCs w:val="24"/>
        </w:rPr>
        <w:t xml:space="preserve"> Армения (Российско-армянский славянский университет), </w:t>
      </w:r>
      <w:r w:rsidR="00965E48">
        <w:rPr>
          <w:rFonts w:ascii="Times New Roman" w:hAnsi="Times New Roman" w:cs="Times New Roman"/>
          <w:sz w:val="24"/>
          <w:szCs w:val="24"/>
        </w:rPr>
        <w:t>Р</w:t>
      </w:r>
      <w:r w:rsidR="00FB0E80" w:rsidRPr="00365FD6">
        <w:rPr>
          <w:rFonts w:ascii="Times New Roman" w:hAnsi="Times New Roman" w:cs="Times New Roman"/>
          <w:sz w:val="24"/>
          <w:szCs w:val="24"/>
        </w:rPr>
        <w:t>еспублик</w:t>
      </w:r>
      <w:r w:rsidRPr="00365FD6">
        <w:rPr>
          <w:rFonts w:ascii="Times New Roman" w:hAnsi="Times New Roman" w:cs="Times New Roman"/>
          <w:sz w:val="24"/>
          <w:szCs w:val="24"/>
        </w:rPr>
        <w:t>а</w:t>
      </w:r>
      <w:r w:rsidR="00FB0E80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3E3B06" w:rsidRPr="00365FD6">
        <w:rPr>
          <w:rFonts w:ascii="Times New Roman" w:hAnsi="Times New Roman" w:cs="Times New Roman"/>
          <w:sz w:val="24"/>
          <w:szCs w:val="24"/>
        </w:rPr>
        <w:t>Туркменистан (Туркменский государственный институт экономики и управления)</w:t>
      </w:r>
      <w:r w:rsidR="00FB0E80" w:rsidRPr="00365FD6">
        <w:rPr>
          <w:rFonts w:ascii="Times New Roman" w:hAnsi="Times New Roman" w:cs="Times New Roman"/>
          <w:sz w:val="24"/>
          <w:szCs w:val="24"/>
        </w:rPr>
        <w:t xml:space="preserve">, </w:t>
      </w:r>
      <w:r w:rsidR="00965E48">
        <w:rPr>
          <w:rFonts w:ascii="Times New Roman" w:hAnsi="Times New Roman" w:cs="Times New Roman"/>
          <w:sz w:val="24"/>
          <w:szCs w:val="24"/>
        </w:rPr>
        <w:t>Р</w:t>
      </w:r>
      <w:r w:rsidR="003E3B06" w:rsidRPr="00365FD6">
        <w:rPr>
          <w:rFonts w:ascii="Times New Roman" w:hAnsi="Times New Roman" w:cs="Times New Roman"/>
          <w:sz w:val="24"/>
          <w:szCs w:val="24"/>
        </w:rPr>
        <w:t xml:space="preserve">еспублика Таджикистан (Государственный институт изобразительного искусства и дизайна Таджикистана), </w:t>
      </w:r>
      <w:r w:rsidR="00965E48">
        <w:rPr>
          <w:rFonts w:ascii="Times New Roman" w:hAnsi="Times New Roman" w:cs="Times New Roman"/>
          <w:sz w:val="24"/>
          <w:szCs w:val="24"/>
        </w:rPr>
        <w:t>Монголия</w:t>
      </w:r>
      <w:r w:rsidR="00181E44" w:rsidRPr="00365FD6">
        <w:rPr>
          <w:rFonts w:ascii="Times New Roman" w:hAnsi="Times New Roman" w:cs="Times New Roman"/>
          <w:sz w:val="24"/>
          <w:szCs w:val="24"/>
        </w:rPr>
        <w:t xml:space="preserve"> (</w:t>
      </w:r>
      <w:r w:rsidR="003E3B06" w:rsidRPr="00365FD6">
        <w:rPr>
          <w:rFonts w:ascii="Times New Roman" w:hAnsi="Times New Roman" w:cs="Times New Roman"/>
          <w:sz w:val="24"/>
          <w:szCs w:val="24"/>
        </w:rPr>
        <w:t xml:space="preserve">Монгольский национальный университет, г. </w:t>
      </w:r>
      <w:proofErr w:type="spellStart"/>
      <w:r w:rsidR="003E3B06" w:rsidRPr="00365FD6">
        <w:rPr>
          <w:rFonts w:ascii="Times New Roman" w:hAnsi="Times New Roman" w:cs="Times New Roman"/>
          <w:sz w:val="24"/>
          <w:szCs w:val="24"/>
        </w:rPr>
        <w:t>Уланбатор</w:t>
      </w:r>
      <w:proofErr w:type="spellEnd"/>
      <w:r w:rsidR="00181E44" w:rsidRPr="00365FD6">
        <w:rPr>
          <w:rFonts w:ascii="Times New Roman" w:hAnsi="Times New Roman" w:cs="Times New Roman"/>
          <w:sz w:val="24"/>
          <w:szCs w:val="24"/>
        </w:rPr>
        <w:t>)</w:t>
      </w:r>
      <w:r w:rsidR="00FB0E80" w:rsidRPr="00365FD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5E48" w:rsidRPr="00965E48">
        <w:rPr>
          <w:rFonts w:ascii="Times New Roman" w:hAnsi="Times New Roman" w:cs="Times New Roman"/>
          <w:sz w:val="24"/>
          <w:szCs w:val="24"/>
        </w:rPr>
        <w:t>Че́шская</w:t>
      </w:r>
      <w:proofErr w:type="spellEnd"/>
      <w:r w:rsidR="00965E48" w:rsidRPr="00965E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5E48" w:rsidRPr="00965E48">
        <w:rPr>
          <w:rFonts w:ascii="Times New Roman" w:hAnsi="Times New Roman" w:cs="Times New Roman"/>
          <w:sz w:val="24"/>
          <w:szCs w:val="24"/>
        </w:rPr>
        <w:t>Респу́блика</w:t>
      </w:r>
      <w:proofErr w:type="spellEnd"/>
      <w:r w:rsidR="00965E48" w:rsidRPr="00965E48">
        <w:rPr>
          <w:rFonts w:ascii="Times New Roman" w:hAnsi="Times New Roman" w:cs="Times New Roman"/>
          <w:sz w:val="24"/>
          <w:szCs w:val="24"/>
        </w:rPr>
        <w:t xml:space="preserve"> </w:t>
      </w:r>
      <w:r w:rsidR="00181E44" w:rsidRPr="00365FD6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81E44" w:rsidRPr="00365FD6">
        <w:rPr>
          <w:rFonts w:ascii="Times New Roman" w:hAnsi="Times New Roman" w:cs="Times New Roman"/>
          <w:sz w:val="24"/>
          <w:szCs w:val="24"/>
        </w:rPr>
        <w:t>Западночешский</w:t>
      </w:r>
      <w:proofErr w:type="spellEnd"/>
      <w:r w:rsidR="00181E44" w:rsidRPr="00365FD6">
        <w:rPr>
          <w:rFonts w:ascii="Times New Roman" w:hAnsi="Times New Roman" w:cs="Times New Roman"/>
          <w:sz w:val="24"/>
          <w:szCs w:val="24"/>
        </w:rPr>
        <w:t xml:space="preserve"> университет), а также городов России (Москва, Санкт-Петербург, </w:t>
      </w:r>
      <w:r w:rsidR="00965E48" w:rsidRPr="00365FD6">
        <w:rPr>
          <w:rFonts w:ascii="Times New Roman" w:hAnsi="Times New Roman" w:cs="Times New Roman"/>
          <w:sz w:val="24"/>
          <w:szCs w:val="24"/>
        </w:rPr>
        <w:t>Новосибирск, Омск,</w:t>
      </w:r>
      <w:r w:rsidR="00965E48">
        <w:rPr>
          <w:rFonts w:ascii="Times New Roman" w:hAnsi="Times New Roman" w:cs="Times New Roman"/>
          <w:sz w:val="24"/>
          <w:szCs w:val="24"/>
        </w:rPr>
        <w:t xml:space="preserve"> </w:t>
      </w:r>
      <w:r w:rsidR="00965E48" w:rsidRPr="00365FD6">
        <w:rPr>
          <w:rFonts w:ascii="Times New Roman" w:hAnsi="Times New Roman" w:cs="Times New Roman"/>
          <w:sz w:val="24"/>
          <w:szCs w:val="24"/>
        </w:rPr>
        <w:t>Ростов-на-Дону, Ставрополь,</w:t>
      </w:r>
      <w:r w:rsidR="00965E48">
        <w:rPr>
          <w:rFonts w:ascii="Times New Roman" w:hAnsi="Times New Roman" w:cs="Times New Roman"/>
          <w:sz w:val="24"/>
          <w:szCs w:val="24"/>
        </w:rPr>
        <w:t xml:space="preserve"> </w:t>
      </w:r>
      <w:r w:rsidR="00181E44" w:rsidRPr="00365FD6">
        <w:rPr>
          <w:rFonts w:ascii="Times New Roman" w:hAnsi="Times New Roman" w:cs="Times New Roman"/>
          <w:sz w:val="24"/>
          <w:szCs w:val="24"/>
        </w:rPr>
        <w:t>Кызыл</w:t>
      </w:r>
      <w:r w:rsidR="003E3B06" w:rsidRPr="00365FD6">
        <w:rPr>
          <w:rFonts w:ascii="Times New Roman" w:hAnsi="Times New Roman" w:cs="Times New Roman"/>
          <w:sz w:val="24"/>
          <w:szCs w:val="24"/>
        </w:rPr>
        <w:t>, Барнаул</w:t>
      </w:r>
      <w:r w:rsidR="00181E44" w:rsidRPr="00365FD6">
        <w:rPr>
          <w:rFonts w:ascii="Times New Roman" w:hAnsi="Times New Roman" w:cs="Times New Roman"/>
          <w:sz w:val="24"/>
          <w:szCs w:val="24"/>
        </w:rPr>
        <w:t>).</w:t>
      </w:r>
      <w:r w:rsidR="0037228C" w:rsidRPr="00365FD6">
        <w:rPr>
          <w:rFonts w:ascii="Times New Roman" w:hAnsi="Times New Roman" w:cs="Times New Roman"/>
          <w:sz w:val="24"/>
          <w:szCs w:val="24"/>
        </w:rPr>
        <w:t xml:space="preserve"> Всего в конференции приняли участие </w:t>
      </w:r>
      <w:r w:rsidR="0037228C" w:rsidRPr="00365FD6">
        <w:rPr>
          <w:rFonts w:ascii="Times New Roman" w:hAnsi="Times New Roman" w:cs="Times New Roman"/>
          <w:b/>
          <w:sz w:val="24"/>
          <w:szCs w:val="24"/>
        </w:rPr>
        <w:t>98</w:t>
      </w:r>
      <w:r w:rsidR="0037228C" w:rsidRPr="00365FD6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E1BBF" w:rsidRPr="00365FD6" w:rsidRDefault="00EE1BBF" w:rsidP="0096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589A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365FD6">
        <w:rPr>
          <w:rFonts w:ascii="Times New Roman" w:hAnsi="Times New Roman" w:cs="Times New Roman"/>
          <w:sz w:val="24"/>
          <w:szCs w:val="24"/>
        </w:rPr>
        <w:t xml:space="preserve"> – </w:t>
      </w:r>
      <w:r w:rsidR="00181E44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</w:t>
      </w:r>
      <w:r w:rsidR="00673B62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181E44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актуальных проблем этнического, культурного, политического и религиозного взаимодействия народов России и стран Центральной Азии.</w:t>
      </w:r>
    </w:p>
    <w:p w:rsidR="00181E44" w:rsidRDefault="004F4581" w:rsidP="00965E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FD6">
        <w:rPr>
          <w:rFonts w:ascii="Times New Roman" w:hAnsi="Times New Roman" w:cs="Times New Roman"/>
          <w:sz w:val="24"/>
          <w:szCs w:val="24"/>
        </w:rPr>
        <w:tab/>
      </w:r>
      <w:r w:rsidR="00951E1B">
        <w:rPr>
          <w:rFonts w:ascii="Times New Roman" w:hAnsi="Times New Roman" w:cs="Times New Roman"/>
          <w:sz w:val="24"/>
          <w:szCs w:val="24"/>
        </w:rPr>
        <w:t xml:space="preserve">Во время конференции были проведены следующие мероприятия: </w:t>
      </w:r>
    </w:p>
    <w:p w:rsidR="00951E1B" w:rsidRPr="00951E1B" w:rsidRDefault="00951E1B" w:rsidP="00965E48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1B">
        <w:rPr>
          <w:rFonts w:ascii="Times New Roman" w:hAnsi="Times New Roman" w:cs="Times New Roman"/>
          <w:sz w:val="24"/>
          <w:szCs w:val="24"/>
        </w:rPr>
        <w:t>Пленарное заседание</w:t>
      </w:r>
      <w:r w:rsidR="00E95F96">
        <w:rPr>
          <w:rFonts w:ascii="Times New Roman" w:hAnsi="Times New Roman" w:cs="Times New Roman"/>
          <w:sz w:val="24"/>
          <w:szCs w:val="24"/>
        </w:rPr>
        <w:t>,</w:t>
      </w:r>
      <w:r w:rsidR="00E95F96" w:rsidRPr="00E9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96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экспертами которого являлись ведущие ученые в области этнокультурных и </w:t>
      </w:r>
      <w:proofErr w:type="spellStart"/>
      <w:r w:rsidR="00E95F96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этносоциальных</w:t>
      </w:r>
      <w:proofErr w:type="spellEnd"/>
      <w:r w:rsidR="00E95F96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проблем: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>Светлана Геннадьевна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Максимова 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г. Барнаул);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>Мария Станиславовна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 xml:space="preserve">Аванесова </w:t>
      </w:r>
      <w:r w:rsidR="00E95F96" w:rsidRPr="00365FD6">
        <w:rPr>
          <w:rFonts w:ascii="Times New Roman" w:hAnsi="Times New Roman" w:cs="Times New Roman"/>
          <w:sz w:val="24"/>
          <w:szCs w:val="24"/>
        </w:rPr>
        <w:t>(Чехия, г.</w:t>
      </w:r>
      <w:r w:rsidR="00E95F96">
        <w:rPr>
          <w:rFonts w:ascii="Times New Roman" w:hAnsi="Times New Roman" w:cs="Times New Roman"/>
          <w:sz w:val="24"/>
          <w:szCs w:val="24"/>
        </w:rPr>
        <w:t> 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Пльзень);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>Михаил Владимирович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 xml:space="preserve">Новосёлов 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(г. Томск);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 xml:space="preserve">Леонид Вячеславович Савинов 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(г. Новосибирск); </w:t>
      </w:r>
      <w:proofErr w:type="spellStart"/>
      <w:r w:rsidR="00E95F96" w:rsidRPr="00365FD6">
        <w:rPr>
          <w:rFonts w:ascii="Times New Roman" w:hAnsi="Times New Roman" w:cs="Times New Roman"/>
          <w:b/>
          <w:sz w:val="24"/>
          <w:szCs w:val="24"/>
        </w:rPr>
        <w:t>Наваанзоч</w:t>
      </w:r>
      <w:proofErr w:type="spellEnd"/>
      <w:r w:rsidR="00E95F96" w:rsidRPr="00365FD6">
        <w:rPr>
          <w:rFonts w:ascii="Times New Roman" w:hAnsi="Times New Roman" w:cs="Times New Roman"/>
          <w:b/>
          <w:sz w:val="24"/>
          <w:szCs w:val="24"/>
        </w:rPr>
        <w:t xml:space="preserve"> Х. </w:t>
      </w:r>
      <w:proofErr w:type="spellStart"/>
      <w:r w:rsidR="00E95F96" w:rsidRPr="00365FD6">
        <w:rPr>
          <w:rFonts w:ascii="Times New Roman" w:hAnsi="Times New Roman" w:cs="Times New Roman"/>
          <w:b/>
          <w:sz w:val="24"/>
          <w:szCs w:val="24"/>
        </w:rPr>
        <w:t>Цэдэв</w:t>
      </w:r>
      <w:proofErr w:type="spellEnd"/>
      <w:r w:rsidR="00E95F9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E95F96" w:rsidRPr="00951E1B">
        <w:rPr>
          <w:rFonts w:ascii="Times New Roman" w:hAnsi="Times New Roman" w:cs="Times New Roman"/>
          <w:sz w:val="24"/>
          <w:szCs w:val="24"/>
        </w:rPr>
        <w:t>(Монголия,</w:t>
      </w:r>
      <w:r w:rsidR="00E9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г. Улан-Батор);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>Виктор Валентинович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96" w:rsidRPr="00365FD6">
        <w:rPr>
          <w:rFonts w:ascii="Times New Roman" w:hAnsi="Times New Roman" w:cs="Times New Roman"/>
          <w:b/>
          <w:sz w:val="24"/>
          <w:szCs w:val="24"/>
        </w:rPr>
        <w:t>Нагайцев</w:t>
      </w:r>
      <w:proofErr w:type="spellEnd"/>
      <w:r w:rsidR="00E95F96" w:rsidRPr="0036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(г. Барнаул); </w:t>
      </w:r>
      <w:r w:rsidR="00E95F96" w:rsidRPr="00365FD6">
        <w:rPr>
          <w:rFonts w:ascii="Times New Roman" w:hAnsi="Times New Roman" w:cs="Times New Roman"/>
          <w:b/>
          <w:color w:val="000000"/>
          <w:sz w:val="24"/>
          <w:szCs w:val="24"/>
        </w:rPr>
        <w:t>Валентина Владимировна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95F96" w:rsidRPr="00365FD6">
        <w:rPr>
          <w:rFonts w:ascii="Times New Roman" w:hAnsi="Times New Roman" w:cs="Times New Roman"/>
          <w:b/>
          <w:sz w:val="24"/>
          <w:szCs w:val="24"/>
        </w:rPr>
        <w:t>Подолько</w:t>
      </w:r>
      <w:proofErr w:type="spellEnd"/>
      <w:r w:rsidR="00E95F96" w:rsidRPr="00365F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(г. Омск);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>Юлия Александровна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Лысенко 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95F96" w:rsidRPr="00365FD6">
        <w:rPr>
          <w:rFonts w:ascii="Times New Roman" w:hAnsi="Times New Roman" w:cs="Times New Roman"/>
          <w:sz w:val="24"/>
          <w:szCs w:val="24"/>
        </w:rPr>
        <w:t>г. Барнаул)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>Наталья П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>етровна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>Гончарова</w:t>
      </w:r>
      <w:r w:rsidR="00E95F96" w:rsidRPr="00365F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95F96" w:rsidRPr="00365FD6">
        <w:rPr>
          <w:rFonts w:ascii="Times New Roman" w:hAnsi="Times New Roman" w:cs="Times New Roman"/>
          <w:sz w:val="24"/>
          <w:szCs w:val="24"/>
        </w:rPr>
        <w:t>г. Барнаул)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;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>Цогзолмаа</w:t>
      </w:r>
      <w:r w:rsidR="00E95F9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b/>
          <w:sz w:val="24"/>
          <w:szCs w:val="24"/>
          <w:lang w:val="ky-KG"/>
        </w:rPr>
        <w:t xml:space="preserve">Нямаа 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>(</w:t>
      </w:r>
      <w:r w:rsidR="00E95F96" w:rsidRPr="00951E1B">
        <w:rPr>
          <w:rFonts w:ascii="Times New Roman" w:hAnsi="Times New Roman" w:cs="Times New Roman"/>
          <w:sz w:val="24"/>
          <w:szCs w:val="24"/>
        </w:rPr>
        <w:t>Монголия,</w:t>
      </w:r>
      <w:r w:rsidR="00E95F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5F96" w:rsidRPr="00365FD6">
        <w:rPr>
          <w:rFonts w:ascii="Times New Roman" w:hAnsi="Times New Roman" w:cs="Times New Roman"/>
          <w:sz w:val="24"/>
          <w:szCs w:val="24"/>
          <w:lang w:val="ky-KG"/>
        </w:rPr>
        <w:t>г. Уланбатор).</w:t>
      </w:r>
    </w:p>
    <w:p w:rsidR="00FB0E80" w:rsidRPr="00181E44" w:rsidRDefault="00965E48" w:rsidP="00965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Этнокультурные и религиозные процессы в России и постсоветской Центральной Азии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(бюро секции: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П.К.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Дашковский, Ю.А. Лысенко)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E80" w:rsidRPr="00181E44" w:rsidRDefault="00965E48" w:rsidP="00965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процессы в приграничных регионах России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(бюро секции: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Максимова,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Гончарова)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E80" w:rsidRPr="00181E44" w:rsidRDefault="00965E48" w:rsidP="00965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Механизмы экономического развития региона в условиях трансграничного сотрудничества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(бюро секции: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>Шваков</w:t>
      </w:r>
      <w:proofErr w:type="spellEnd"/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>Шунина</w:t>
      </w:r>
      <w:proofErr w:type="spellEnd"/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B0E80" w:rsidRDefault="00965E48" w:rsidP="00965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этнополитические процессы в государствах Центральной Азии и имидж России на постсоветском пространстве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(бюро секции: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Ю.Г.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Чернышев,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3589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Глазунов)</w:t>
      </w:r>
      <w:r w:rsidR="00FB0E80" w:rsidRPr="00181E4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1E1B" w:rsidRDefault="00965E48" w:rsidP="00965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Секция </w:t>
      </w:r>
      <w:r w:rsidR="00951E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Социальные процессы </w:t>
      </w:r>
      <w:r w:rsidR="0005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приграничных регионах России (бюро секции: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055FB4">
        <w:rPr>
          <w:rFonts w:ascii="Times New Roman" w:eastAsia="Times New Roman" w:hAnsi="Times New Roman" w:cs="Times New Roman"/>
          <w:sz w:val="24"/>
          <w:szCs w:val="24"/>
          <w:lang w:eastAsia="ru-RU"/>
        </w:rPr>
        <w:t>Чуканова</w:t>
      </w:r>
      <w:proofErr w:type="spellEnd"/>
      <w:r w:rsidR="00055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55FB4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Мазайлова</w:t>
      </w:r>
      <w:proofErr w:type="spellEnd"/>
      <w:r w:rsidR="00055FB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51E1B" w:rsidRPr="00365FD6" w:rsidRDefault="00951E1B" w:rsidP="00965E4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музея археологии и этнографии АлтГУ</w:t>
      </w:r>
      <w:r w:rsidR="00965E4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B4B74" w:rsidRPr="00365FD6" w:rsidRDefault="005B4B74" w:rsidP="00965E4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365FD6">
        <w:rPr>
          <w:rFonts w:ascii="Times New Roman" w:hAnsi="Times New Roman" w:cs="Times New Roman"/>
          <w:sz w:val="24"/>
          <w:szCs w:val="24"/>
          <w:lang w:val="ky-KG"/>
        </w:rPr>
        <w:t>28 октября для участников конференции была организована экускурси</w:t>
      </w:r>
      <w:r w:rsidR="00644EDD" w:rsidRPr="00365FD6">
        <w:rPr>
          <w:rFonts w:ascii="Times New Roman" w:hAnsi="Times New Roman" w:cs="Times New Roman"/>
          <w:sz w:val="24"/>
          <w:szCs w:val="24"/>
          <w:lang w:val="ky-KG"/>
        </w:rPr>
        <w:t>онная программа</w:t>
      </w:r>
      <w:r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в музей археологии и этнографии Алтайского государственного унивесрситета</w:t>
      </w:r>
      <w:r w:rsidR="00644EDD" w:rsidRPr="00365FD6">
        <w:rPr>
          <w:rFonts w:ascii="Times New Roman" w:hAnsi="Times New Roman" w:cs="Times New Roman"/>
          <w:sz w:val="24"/>
          <w:szCs w:val="24"/>
          <w:lang w:val="ky-KG"/>
        </w:rPr>
        <w:t>. В ходе экскурсии</w:t>
      </w:r>
      <w:r w:rsidR="00365FD6">
        <w:rPr>
          <w:rFonts w:ascii="Times New Roman" w:hAnsi="Times New Roman" w:cs="Times New Roman"/>
          <w:sz w:val="24"/>
          <w:szCs w:val="24"/>
          <w:lang w:val="ky-KG"/>
        </w:rPr>
        <w:t xml:space="preserve"> участники </w:t>
      </w:r>
      <w:r w:rsidR="00644EDD" w:rsidRPr="00365FD6">
        <w:rPr>
          <w:rFonts w:ascii="Times New Roman" w:hAnsi="Times New Roman" w:cs="Times New Roman"/>
          <w:sz w:val="24"/>
          <w:szCs w:val="24"/>
          <w:lang w:val="ky-KG"/>
        </w:rPr>
        <w:t>ознакомились с экспозициями посвященными эпохе камня,</w:t>
      </w:r>
      <w:r w:rsidR="00365FD6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644EDD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энеолита, </w:t>
      </w:r>
      <w:r w:rsidR="00644EDD" w:rsidRPr="00365FD6">
        <w:rPr>
          <w:rFonts w:ascii="Times New Roman" w:hAnsi="Times New Roman" w:cs="Times New Roman"/>
          <w:sz w:val="24"/>
          <w:szCs w:val="24"/>
          <w:lang w:val="ky-KG"/>
        </w:rPr>
        <w:lastRenderedPageBreak/>
        <w:t>бронзы, железного века и других исторических эпох и</w:t>
      </w:r>
      <w:r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 смогли узнать боль</w:t>
      </w:r>
      <w:r w:rsidR="00644EDD" w:rsidRPr="00365FD6">
        <w:rPr>
          <w:rFonts w:ascii="Times New Roman" w:hAnsi="Times New Roman" w:cs="Times New Roman"/>
          <w:sz w:val="24"/>
          <w:szCs w:val="24"/>
          <w:lang w:val="ky-KG"/>
        </w:rPr>
        <w:t xml:space="preserve">ше об истории и культуре Алтая. </w:t>
      </w:r>
    </w:p>
    <w:p w:rsidR="006A40FE" w:rsidRPr="00365FD6" w:rsidRDefault="006A40FE" w:rsidP="00965E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в </w:t>
      </w:r>
      <w:r w:rsidRPr="00365FD6">
        <w:rPr>
          <w:rFonts w:ascii="Times New Roman" w:hAnsi="Times New Roman" w:cs="Times New Roman"/>
          <w:sz w:val="24"/>
          <w:szCs w:val="24"/>
        </w:rPr>
        <w:t xml:space="preserve">конференции позволило 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студентом, магистрантам, аспирантам и </w:t>
      </w:r>
      <w:r w:rsidR="00E95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молодым 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ученым познакомиться с </w:t>
      </w:r>
      <w:r w:rsidR="00E95F96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научными достижениями в области этнологии, политологии, регионоведения</w:t>
      </w:r>
      <w:r w:rsidR="00E95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E1BBF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</w:t>
      </w:r>
      <w:r w:rsidR="00644EDD" w:rsidRPr="00365FD6">
        <w:rPr>
          <w:rFonts w:ascii="Times New Roman" w:hAnsi="Times New Roman" w:cs="Times New Roman"/>
          <w:sz w:val="24"/>
          <w:szCs w:val="24"/>
        </w:rPr>
        <w:t xml:space="preserve">конференции был выпущен сборник статей, в который вошли статьи участников. </w:t>
      </w:r>
      <w:r w:rsidR="004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412EE6"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дальнейших междисциплинарных исследований по тематике конференции</w:t>
      </w:r>
      <w:r w:rsidR="00412EE6" w:rsidRPr="00365FD6">
        <w:rPr>
          <w:rFonts w:ascii="Times New Roman" w:hAnsi="Times New Roman" w:cs="Times New Roman"/>
          <w:sz w:val="24"/>
          <w:szCs w:val="24"/>
        </w:rPr>
        <w:t xml:space="preserve"> </w:t>
      </w:r>
      <w:r w:rsidRPr="00365FD6">
        <w:rPr>
          <w:rFonts w:ascii="Times New Roman" w:hAnsi="Times New Roman" w:cs="Times New Roman"/>
          <w:sz w:val="24"/>
          <w:szCs w:val="24"/>
        </w:rPr>
        <w:t>была сформирована рабочая груп</w:t>
      </w:r>
      <w:r w:rsidR="00E95F96">
        <w:rPr>
          <w:rFonts w:ascii="Times New Roman" w:hAnsi="Times New Roman" w:cs="Times New Roman"/>
          <w:sz w:val="24"/>
          <w:szCs w:val="24"/>
        </w:rPr>
        <w:t>па, в которую вошли ученые из</w:t>
      </w:r>
      <w:r w:rsidRPr="00365FD6">
        <w:rPr>
          <w:rFonts w:ascii="Times New Roman" w:hAnsi="Times New Roman" w:cs="Times New Roman"/>
          <w:sz w:val="24"/>
          <w:szCs w:val="24"/>
        </w:rPr>
        <w:t xml:space="preserve"> Барнаула, Омска, Томска, Монголии</w:t>
      </w:r>
      <w:r w:rsidR="00412EE6">
        <w:rPr>
          <w:rFonts w:ascii="Times New Roman" w:hAnsi="Times New Roman" w:cs="Times New Roman"/>
          <w:sz w:val="24"/>
          <w:szCs w:val="24"/>
        </w:rPr>
        <w:t>. Участники данной группы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2E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обсудили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95F9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</w:t>
      </w:r>
      <w:r w:rsidRPr="00365F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5FD6">
        <w:rPr>
          <w:rFonts w:ascii="Times New Roman" w:hAnsi="Times New Roman" w:cs="Times New Roman"/>
          <w:sz w:val="24"/>
          <w:szCs w:val="24"/>
        </w:rPr>
        <w:t>заяв</w:t>
      </w:r>
      <w:r w:rsidR="00E95F96">
        <w:rPr>
          <w:rFonts w:ascii="Times New Roman" w:hAnsi="Times New Roman" w:cs="Times New Roman"/>
          <w:sz w:val="24"/>
          <w:szCs w:val="24"/>
        </w:rPr>
        <w:t>ок</w:t>
      </w:r>
      <w:bookmarkStart w:id="0" w:name="_GoBack"/>
      <w:bookmarkEnd w:id="0"/>
      <w:r w:rsidRPr="00365FD6">
        <w:rPr>
          <w:rFonts w:ascii="Times New Roman" w:hAnsi="Times New Roman" w:cs="Times New Roman"/>
          <w:sz w:val="24"/>
          <w:szCs w:val="24"/>
        </w:rPr>
        <w:t xml:space="preserve"> на финансируемые НИР. </w:t>
      </w:r>
    </w:p>
    <w:p w:rsidR="00365FD6" w:rsidRPr="00A6755D" w:rsidRDefault="00365FD6" w:rsidP="00965E48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397B2A">
        <w:rPr>
          <w:rFonts w:ascii="Times New Roman" w:hAnsi="Times New Roman"/>
          <w:sz w:val="24"/>
          <w:szCs w:val="24"/>
        </w:rPr>
        <w:t xml:space="preserve">По итогам работы </w:t>
      </w:r>
      <w:r w:rsidR="00412EE6">
        <w:rPr>
          <w:rFonts w:ascii="Times New Roman" w:hAnsi="Times New Roman"/>
          <w:sz w:val="24"/>
          <w:szCs w:val="24"/>
        </w:rPr>
        <w:t xml:space="preserve">конференции </w:t>
      </w:r>
      <w:r w:rsidRPr="00397B2A">
        <w:rPr>
          <w:rFonts w:ascii="Times New Roman" w:hAnsi="Times New Roman"/>
          <w:sz w:val="24"/>
          <w:szCs w:val="24"/>
        </w:rPr>
        <w:t>участникам были вручены сертификаты.</w:t>
      </w:r>
    </w:p>
    <w:p w:rsidR="00365FD6" w:rsidRPr="005A4D3F" w:rsidRDefault="00365FD6" w:rsidP="00965E48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5A4D3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Публикации в СМИ</w:t>
      </w:r>
      <w:r w:rsidR="0053589A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: </w:t>
      </w:r>
    </w:p>
    <w:p w:rsidR="006A40FE" w:rsidRPr="00365FD6" w:rsidRDefault="00E95F96" w:rsidP="0096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="00365FD6" w:rsidRPr="00365FD6">
          <w:rPr>
            <w:rStyle w:val="a4"/>
            <w:rFonts w:ascii="Times New Roman" w:hAnsi="Times New Roman" w:cs="Times New Roman"/>
            <w:sz w:val="24"/>
            <w:szCs w:val="24"/>
          </w:rPr>
          <w:t>http://www.fmc.asu.ru/department/politicalh/news/18480/</w:t>
        </w:r>
      </w:hyperlink>
    </w:p>
    <w:p w:rsidR="00181E44" w:rsidRPr="00365FD6" w:rsidRDefault="00E95F96" w:rsidP="0096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65FD6" w:rsidRPr="00365FD6">
          <w:rPr>
            <w:rStyle w:val="a4"/>
            <w:rFonts w:ascii="Times New Roman" w:hAnsi="Times New Roman" w:cs="Times New Roman"/>
            <w:sz w:val="24"/>
            <w:szCs w:val="24"/>
          </w:rPr>
          <w:t>http://www.asu.ru/search/news/19421/</w:t>
        </w:r>
      </w:hyperlink>
    </w:p>
    <w:p w:rsidR="00365FD6" w:rsidRPr="00365FD6" w:rsidRDefault="00E95F96" w:rsidP="0096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65FD6" w:rsidRPr="00365FD6">
          <w:rPr>
            <w:rStyle w:val="a4"/>
            <w:rFonts w:ascii="Times New Roman" w:hAnsi="Times New Roman" w:cs="Times New Roman"/>
            <w:sz w:val="24"/>
            <w:szCs w:val="24"/>
          </w:rPr>
          <w:t>http://www.fmc.asu.ru/department/politicalh/news/21754/</w:t>
        </w:r>
      </w:hyperlink>
    </w:p>
    <w:p w:rsidR="00365FD6" w:rsidRPr="00365FD6" w:rsidRDefault="00E95F96" w:rsidP="0096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365FD6" w:rsidRPr="00365FD6">
          <w:rPr>
            <w:rStyle w:val="a4"/>
            <w:rFonts w:ascii="Times New Roman" w:hAnsi="Times New Roman" w:cs="Times New Roman"/>
            <w:sz w:val="24"/>
            <w:szCs w:val="24"/>
          </w:rPr>
          <w:t>http://www.asu.ru/search/news/21770/</w:t>
        </w:r>
      </w:hyperlink>
    </w:p>
    <w:p w:rsidR="00365FD6" w:rsidRDefault="00E95F96" w:rsidP="00965E48">
      <w:pPr>
        <w:spacing w:after="0" w:line="240" w:lineRule="auto"/>
        <w:rPr>
          <w:rStyle w:val="a4"/>
          <w:rFonts w:ascii="Times New Roman" w:hAnsi="Times New Roman" w:cs="Times New Roman"/>
          <w:sz w:val="24"/>
          <w:szCs w:val="24"/>
        </w:rPr>
      </w:pPr>
      <w:hyperlink r:id="rId9" w:history="1">
        <w:r w:rsidR="00365FD6" w:rsidRPr="00365FD6">
          <w:rPr>
            <w:rStyle w:val="a4"/>
            <w:rFonts w:ascii="Times New Roman" w:hAnsi="Times New Roman" w:cs="Times New Roman"/>
            <w:sz w:val="24"/>
            <w:szCs w:val="24"/>
          </w:rPr>
          <w:t>http://www.asu.ru/search/news/21884/</w:t>
        </w:r>
      </w:hyperlink>
    </w:p>
    <w:p w:rsidR="0057757C" w:rsidRDefault="00E95F96" w:rsidP="0096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0A532E" w:rsidRPr="00CB7148">
          <w:rPr>
            <w:rStyle w:val="a4"/>
            <w:rFonts w:ascii="Times New Roman" w:hAnsi="Times New Roman" w:cs="Times New Roman"/>
            <w:sz w:val="24"/>
            <w:szCs w:val="24"/>
          </w:rPr>
          <w:t>http://www.asu.ru/news/notices/21825/</w:t>
        </w:r>
      </w:hyperlink>
    </w:p>
    <w:p w:rsidR="000A532E" w:rsidRPr="00365FD6" w:rsidRDefault="000A532E" w:rsidP="00965E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B01FB" w:rsidRPr="00A6755D" w:rsidRDefault="006B01FB" w:rsidP="00965E4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A675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Отчет по финансовой составляющей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мероприятия </w:t>
      </w:r>
    </w:p>
    <w:p w:rsidR="006B01FB" w:rsidRPr="00A6755D" w:rsidRDefault="006B01FB" w:rsidP="00965E48">
      <w:pPr>
        <w:spacing w:after="0" w:line="240" w:lineRule="auto"/>
        <w:ind w:firstLine="709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A67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В рамках Программы развития деятельности студенческих объединений на данное мероприятие было заложено 1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50 </w:t>
      </w:r>
      <w:r w:rsidRPr="00A67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000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,00</w:t>
      </w:r>
      <w:r w:rsidRPr="00A675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руб.</w:t>
      </w:r>
    </w:p>
    <w:p w:rsidR="006B01FB" w:rsidRPr="00A6755D" w:rsidRDefault="006B01FB" w:rsidP="00965E4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5"/>
        <w:gridCol w:w="1418"/>
        <w:gridCol w:w="1955"/>
      </w:tblGrid>
      <w:tr w:rsidR="006B01FB" w:rsidRPr="00A6755D" w:rsidTr="00342236">
        <w:trPr>
          <w:trHeight w:val="1416"/>
        </w:trPr>
        <w:tc>
          <w:tcPr>
            <w:tcW w:w="6125" w:type="dxa"/>
            <w:shd w:val="clear" w:color="auto" w:fill="BFBFBF" w:themeFill="background1" w:themeFillShade="BF"/>
            <w:vAlign w:val="center"/>
            <w:hideMark/>
          </w:tcPr>
          <w:p w:rsidR="006B01FB" w:rsidRPr="00A6755D" w:rsidRDefault="006B01FB" w:rsidP="0096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Статьи расходов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  <w:hideMark/>
          </w:tcPr>
          <w:p w:rsidR="006B01FB" w:rsidRPr="00A6755D" w:rsidRDefault="006B01FB" w:rsidP="0096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Статья расходов</w:t>
            </w:r>
          </w:p>
        </w:tc>
        <w:tc>
          <w:tcPr>
            <w:tcW w:w="1955" w:type="dxa"/>
            <w:shd w:val="clear" w:color="auto" w:fill="BFBFBF" w:themeFill="background1" w:themeFillShade="BF"/>
            <w:vAlign w:val="center"/>
            <w:hideMark/>
          </w:tcPr>
          <w:p w:rsidR="006B01FB" w:rsidRPr="00A6755D" w:rsidRDefault="006B01FB" w:rsidP="0096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Объем финансирования, рублей </w:t>
            </w:r>
          </w:p>
        </w:tc>
      </w:tr>
      <w:tr w:rsidR="006B01FB" w:rsidRPr="00A6755D" w:rsidTr="00342236">
        <w:trPr>
          <w:trHeight w:val="1068"/>
        </w:trPr>
        <w:tc>
          <w:tcPr>
            <w:tcW w:w="6125" w:type="dxa"/>
            <w:shd w:val="clear" w:color="auto" w:fill="FFFFFF" w:themeFill="background1"/>
            <w:vAlign w:val="center"/>
          </w:tcPr>
          <w:p w:rsidR="006B01FB" w:rsidRDefault="006B01FB" w:rsidP="00965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услуг по организации </w:t>
            </w:r>
            <w:r w:rsidRPr="00365FD6">
              <w:rPr>
                <w:rFonts w:ascii="Times New Roman" w:hAnsi="Times New Roman" w:cs="Times New Roman"/>
                <w:sz w:val="24"/>
                <w:szCs w:val="24"/>
              </w:rPr>
              <w:t>Международной конференции молодых исследователей «Этнокультурные и этносоциальные процессы в трансграничном пространстве России и Центральной Азии»</w:t>
            </w:r>
          </w:p>
          <w:p w:rsidR="006B01FB" w:rsidRPr="00A6755D" w:rsidRDefault="006B01FB" w:rsidP="0096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Контракт </w:t>
            </w:r>
            <w:r w:rsidRPr="00812C44">
              <w:rPr>
                <w:rFonts w:ascii="Times New Roman" w:eastAsia="Calibri" w:hAnsi="Times New Roman" w:cs="Times New Roman"/>
                <w:b/>
              </w:rPr>
              <w:t xml:space="preserve">№ </w:t>
            </w:r>
            <w:r w:rsidRPr="00A50489">
              <w:rPr>
                <w:rFonts w:ascii="Times New Roman" w:eastAsia="Calibri" w:hAnsi="Times New Roman" w:cs="Times New Roman"/>
                <w:b/>
              </w:rPr>
              <w:t>80</w:t>
            </w:r>
            <w:r>
              <w:rPr>
                <w:rFonts w:ascii="Times New Roman" w:eastAsia="Calibri" w:hAnsi="Times New Roman" w:cs="Times New Roman"/>
                <w:b/>
              </w:rPr>
              <w:t>ЭА</w:t>
            </w:r>
            <w:r w:rsidRPr="00812C44">
              <w:rPr>
                <w:rFonts w:ascii="Times New Roman" w:eastAsia="Calibri" w:hAnsi="Times New Roman" w:cs="Times New Roman"/>
                <w:b/>
              </w:rPr>
              <w:t>/16</w:t>
            </w:r>
            <w:r>
              <w:rPr>
                <w:rFonts w:ascii="Times New Roman" w:eastAsia="Calibri" w:hAnsi="Times New Roman" w:cs="Times New Roman"/>
                <w:b/>
              </w:rPr>
              <w:t xml:space="preserve"> от 20.09.2016 г.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6B01FB" w:rsidRPr="00A6755D" w:rsidRDefault="006B01FB" w:rsidP="0096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A6755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6B01FB" w:rsidRPr="00A6755D" w:rsidRDefault="00951E1B" w:rsidP="00965E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</w:t>
            </w:r>
            <w:r w:rsidR="006B01FB">
              <w:rPr>
                <w:rFonts w:ascii="Times New Roman" w:hAnsi="Times New Roman"/>
                <w:sz w:val="24"/>
                <w:szCs w:val="24"/>
              </w:rPr>
              <w:t xml:space="preserve"> 404,76 </w:t>
            </w:r>
          </w:p>
        </w:tc>
      </w:tr>
    </w:tbl>
    <w:p w:rsidR="006B01FB" w:rsidRPr="004B312F" w:rsidRDefault="006B01FB" w:rsidP="00965E4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65FD6" w:rsidRPr="00365FD6" w:rsidRDefault="00365FD6" w:rsidP="00965E48">
      <w:pPr>
        <w:spacing w:line="240" w:lineRule="auto"/>
        <w:rPr>
          <w:b/>
        </w:rPr>
      </w:pPr>
    </w:p>
    <w:sectPr w:rsidR="00365FD6" w:rsidRPr="003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84CB8"/>
    <w:multiLevelType w:val="multilevel"/>
    <w:tmpl w:val="F310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6823DB"/>
    <w:multiLevelType w:val="hybridMultilevel"/>
    <w:tmpl w:val="8D184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477546"/>
    <w:multiLevelType w:val="hybridMultilevel"/>
    <w:tmpl w:val="F5F66AD4"/>
    <w:lvl w:ilvl="0" w:tplc="60C851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BBF"/>
    <w:rsid w:val="00055FB4"/>
    <w:rsid w:val="000A532E"/>
    <w:rsid w:val="00181E44"/>
    <w:rsid w:val="001B414C"/>
    <w:rsid w:val="00365FD6"/>
    <w:rsid w:val="0037228C"/>
    <w:rsid w:val="003E3B06"/>
    <w:rsid w:val="00412EE6"/>
    <w:rsid w:val="004F4581"/>
    <w:rsid w:val="0053589A"/>
    <w:rsid w:val="0057757C"/>
    <w:rsid w:val="005B4B74"/>
    <w:rsid w:val="00644EDD"/>
    <w:rsid w:val="00673B62"/>
    <w:rsid w:val="006A40FE"/>
    <w:rsid w:val="006B01FB"/>
    <w:rsid w:val="00951E1B"/>
    <w:rsid w:val="00965E48"/>
    <w:rsid w:val="009C2858"/>
    <w:rsid w:val="00E95F96"/>
    <w:rsid w:val="00EC1DB2"/>
    <w:rsid w:val="00EC3F8A"/>
    <w:rsid w:val="00EE1BBF"/>
    <w:rsid w:val="00FB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081B"/>
  <w15:chartTrackingRefBased/>
  <w15:docId w15:val="{DB37E515-5EAD-4F7C-B2BF-6EA82F3E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EE1B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1BBF"/>
    <w:rPr>
      <w:b/>
      <w:bCs/>
    </w:rPr>
  </w:style>
  <w:style w:type="character" w:styleId="a4">
    <w:name w:val="Hyperlink"/>
    <w:basedOn w:val="a0"/>
    <w:uiPriority w:val="99"/>
    <w:unhideWhenUsed/>
    <w:rsid w:val="00EE1BBF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18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1E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3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u.ru/search/news/2177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mc.asu.ru/department/politicalh/news/21754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su.ru/search/news/19421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fmc.asu.ru/department/politicalh/news/18480/" TargetMode="External"/><Relationship Id="rId10" Type="http://schemas.openxmlformats.org/officeDocument/2006/relationships/hyperlink" Target="http://www.asu.ru/news/notices/2182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u.ru/search/news/21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Черенкова Анастасия Васильевна</dc:creator>
  <cp:keywords/>
  <dc:description/>
  <cp:lastModifiedBy>Целевич Антон Анатольевич</cp:lastModifiedBy>
  <cp:revision>2</cp:revision>
  <dcterms:created xsi:type="dcterms:W3CDTF">2016-10-31T13:09:00Z</dcterms:created>
  <dcterms:modified xsi:type="dcterms:W3CDTF">2016-10-31T13:09:00Z</dcterms:modified>
</cp:coreProperties>
</file>