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60" w:rsidRPr="003D2717" w:rsidRDefault="004A456E" w:rsidP="003D27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D2717">
        <w:rPr>
          <w:rFonts w:ascii="Times New Roman" w:hAnsi="Times New Roman"/>
          <w:b/>
          <w:sz w:val="24"/>
          <w:szCs w:val="24"/>
        </w:rPr>
        <w:t>Отчет о реализации мероприятия 1.</w:t>
      </w:r>
      <w:r w:rsidR="00825260" w:rsidRPr="003D2717">
        <w:rPr>
          <w:rFonts w:ascii="Times New Roman" w:hAnsi="Times New Roman"/>
          <w:b/>
          <w:sz w:val="24"/>
          <w:szCs w:val="24"/>
        </w:rPr>
        <w:t>7</w:t>
      </w:r>
      <w:r w:rsidRPr="003D2717">
        <w:rPr>
          <w:rFonts w:ascii="Times New Roman" w:hAnsi="Times New Roman"/>
          <w:b/>
          <w:sz w:val="24"/>
          <w:szCs w:val="24"/>
        </w:rPr>
        <w:t xml:space="preserve"> </w:t>
      </w:r>
      <w:r w:rsidR="003D2717" w:rsidRPr="003D2717">
        <w:rPr>
          <w:rFonts w:ascii="Times New Roman" w:hAnsi="Times New Roman"/>
          <w:b/>
          <w:bCs/>
          <w:sz w:val="24"/>
          <w:szCs w:val="24"/>
        </w:rPr>
        <w:t xml:space="preserve">ПРДСО АлтГУ </w:t>
      </w:r>
      <w:r w:rsidR="00825260" w:rsidRPr="003D2717">
        <w:rPr>
          <w:rFonts w:ascii="Times New Roman" w:hAnsi="Times New Roman"/>
          <w:b/>
          <w:bCs/>
          <w:sz w:val="24"/>
          <w:szCs w:val="24"/>
        </w:rPr>
        <w:t>2016</w:t>
      </w:r>
    </w:p>
    <w:p w:rsidR="00825260" w:rsidRPr="003D2717" w:rsidRDefault="00825260" w:rsidP="003D2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717">
        <w:rPr>
          <w:rFonts w:ascii="Times New Roman" w:hAnsi="Times New Roman"/>
          <w:b/>
          <w:sz w:val="24"/>
          <w:szCs w:val="24"/>
        </w:rPr>
        <w:t>Интернет портал «Мой проект будущего»</w:t>
      </w:r>
    </w:p>
    <w:p w:rsidR="003D2717" w:rsidRPr="003D2717" w:rsidRDefault="003D2717" w:rsidP="003D2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4CB" w:rsidRPr="003D2717" w:rsidRDefault="003104CB" w:rsidP="003D27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717">
        <w:rPr>
          <w:rFonts w:ascii="Times New Roman" w:hAnsi="Times New Roman"/>
          <w:sz w:val="24"/>
          <w:szCs w:val="24"/>
        </w:rPr>
        <w:t>29 ноябр</w:t>
      </w:r>
      <w:r w:rsidR="003D2717" w:rsidRPr="003D2717">
        <w:rPr>
          <w:rFonts w:ascii="Times New Roman" w:hAnsi="Times New Roman"/>
          <w:sz w:val="24"/>
          <w:szCs w:val="24"/>
        </w:rPr>
        <w:t>я 2016 года на базе Алтайского г</w:t>
      </w:r>
      <w:r w:rsidRPr="003D2717">
        <w:rPr>
          <w:rFonts w:ascii="Times New Roman" w:hAnsi="Times New Roman"/>
          <w:sz w:val="24"/>
          <w:szCs w:val="24"/>
        </w:rPr>
        <w:t xml:space="preserve">осударственного университета </w:t>
      </w:r>
      <w:r w:rsidR="003D2717" w:rsidRPr="003D2717">
        <w:rPr>
          <w:rFonts w:ascii="Times New Roman" w:hAnsi="Times New Roman"/>
          <w:sz w:val="24"/>
          <w:szCs w:val="24"/>
        </w:rPr>
        <w:t>состоялась презентация И</w:t>
      </w:r>
      <w:r w:rsidRPr="003D2717">
        <w:rPr>
          <w:rFonts w:ascii="Times New Roman" w:hAnsi="Times New Roman"/>
          <w:sz w:val="24"/>
          <w:szCs w:val="24"/>
        </w:rPr>
        <w:t>нтернет портала «Мой проект будущего»</w:t>
      </w:r>
    </w:p>
    <w:p w:rsidR="0098744A" w:rsidRPr="003D2717" w:rsidRDefault="0098744A" w:rsidP="003D2717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D2717">
        <w:rPr>
          <w:rFonts w:ascii="Times New Roman" w:hAnsi="Times New Roman"/>
          <w:sz w:val="24"/>
          <w:szCs w:val="24"/>
        </w:rPr>
        <w:t xml:space="preserve">В 2016 году силами студентов </w:t>
      </w:r>
      <w:r w:rsidR="00DC34BC" w:rsidRPr="003D2717">
        <w:rPr>
          <w:rFonts w:ascii="Times New Roman" w:hAnsi="Times New Roman"/>
          <w:sz w:val="24"/>
          <w:szCs w:val="24"/>
        </w:rPr>
        <w:t xml:space="preserve">Объединенного совета обучающихся, </w:t>
      </w:r>
      <w:r w:rsidRPr="003D2717">
        <w:rPr>
          <w:rFonts w:ascii="Times New Roman" w:hAnsi="Times New Roman"/>
          <w:sz w:val="24"/>
          <w:szCs w:val="24"/>
        </w:rPr>
        <w:t>Научного студе</w:t>
      </w:r>
      <w:r w:rsidR="003D2717">
        <w:rPr>
          <w:rFonts w:ascii="Times New Roman" w:hAnsi="Times New Roman"/>
          <w:sz w:val="24"/>
          <w:szCs w:val="24"/>
        </w:rPr>
        <w:t xml:space="preserve">нческого общества и </w:t>
      </w:r>
      <w:r w:rsidRPr="003D2717">
        <w:rPr>
          <w:rFonts w:ascii="Times New Roman" w:hAnsi="Times New Roman"/>
          <w:sz w:val="24"/>
          <w:szCs w:val="24"/>
        </w:rPr>
        <w:t xml:space="preserve">Совета </w:t>
      </w:r>
      <w:r w:rsidR="003D2717">
        <w:rPr>
          <w:rFonts w:ascii="Times New Roman" w:hAnsi="Times New Roman"/>
          <w:sz w:val="24"/>
          <w:szCs w:val="24"/>
        </w:rPr>
        <w:t xml:space="preserve">молодых ученых, был разработан Интернет </w:t>
      </w:r>
      <w:r w:rsidRPr="003D2717">
        <w:rPr>
          <w:rFonts w:ascii="Times New Roman" w:hAnsi="Times New Roman"/>
          <w:sz w:val="24"/>
          <w:szCs w:val="24"/>
        </w:rPr>
        <w:t>портал «Мой проект будущего». Использованные в проекте способы вовлечения обучающихся в среду научных коллективов оказались уникальными, среди имеющ</w:t>
      </w:r>
      <w:r w:rsidR="003D2717">
        <w:rPr>
          <w:rFonts w:ascii="Times New Roman" w:hAnsi="Times New Roman"/>
          <w:sz w:val="24"/>
          <w:szCs w:val="24"/>
        </w:rPr>
        <w:t>их</w:t>
      </w:r>
      <w:r w:rsidRPr="003D2717">
        <w:rPr>
          <w:rFonts w:ascii="Times New Roman" w:hAnsi="Times New Roman"/>
          <w:sz w:val="24"/>
          <w:szCs w:val="24"/>
        </w:rPr>
        <w:t xml:space="preserve">ся в вузе </w:t>
      </w:r>
      <w:proofErr w:type="spellStart"/>
      <w:r w:rsidRPr="003D2717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3D2717">
        <w:rPr>
          <w:rFonts w:ascii="Times New Roman" w:hAnsi="Times New Roman"/>
          <w:sz w:val="24"/>
          <w:szCs w:val="24"/>
        </w:rPr>
        <w:t xml:space="preserve"> приемов работы. При этом, потенциальные молодые исследователи</w:t>
      </w:r>
      <w:r w:rsidR="00DC34BC" w:rsidRPr="003D2717">
        <w:rPr>
          <w:rFonts w:ascii="Times New Roman" w:hAnsi="Times New Roman"/>
          <w:sz w:val="24"/>
          <w:szCs w:val="24"/>
        </w:rPr>
        <w:t xml:space="preserve"> </w:t>
      </w:r>
      <w:r w:rsidRPr="003D2717">
        <w:rPr>
          <w:rFonts w:ascii="Times New Roman" w:hAnsi="Times New Roman"/>
          <w:sz w:val="24"/>
          <w:szCs w:val="24"/>
        </w:rPr>
        <w:t>могут выстр</w:t>
      </w:r>
      <w:r w:rsidR="00DC34BC" w:rsidRPr="003D2717">
        <w:rPr>
          <w:rFonts w:ascii="Times New Roman" w:hAnsi="Times New Roman"/>
          <w:sz w:val="24"/>
          <w:szCs w:val="24"/>
        </w:rPr>
        <w:t>аивать</w:t>
      </w:r>
      <w:r w:rsidRPr="003D2717">
        <w:rPr>
          <w:rFonts w:ascii="Times New Roman" w:hAnsi="Times New Roman"/>
          <w:sz w:val="24"/>
          <w:szCs w:val="24"/>
        </w:rPr>
        <w:t xml:space="preserve"> свою будущую научную карьеру</w:t>
      </w:r>
      <w:r w:rsidR="00DC34BC" w:rsidRPr="003D2717">
        <w:rPr>
          <w:rFonts w:ascii="Times New Roman" w:hAnsi="Times New Roman"/>
          <w:sz w:val="24"/>
          <w:szCs w:val="24"/>
        </w:rPr>
        <w:t xml:space="preserve"> ученого, вне зависимости от места их проживания</w:t>
      </w:r>
      <w:r w:rsidRPr="003D2717">
        <w:rPr>
          <w:rFonts w:ascii="Times New Roman" w:hAnsi="Times New Roman"/>
          <w:sz w:val="24"/>
          <w:szCs w:val="24"/>
        </w:rPr>
        <w:t xml:space="preserve">. </w:t>
      </w:r>
      <w:r w:rsidRPr="003D271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С помощью </w:t>
      </w:r>
      <w:r w:rsidR="00DC34BC" w:rsidRPr="003D271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инструментария </w:t>
      </w:r>
      <w:r w:rsidRPr="003D2717">
        <w:rPr>
          <w:rFonts w:ascii="Times New Roman" w:hAnsi="Times New Roman"/>
          <w:iCs/>
          <w:sz w:val="24"/>
          <w:szCs w:val="24"/>
          <w:shd w:val="clear" w:color="auto" w:fill="FFFFFF"/>
        </w:rPr>
        <w:t>проекта молодые исследователи могут произв</w:t>
      </w:r>
      <w:r w:rsidR="00DC34BC" w:rsidRPr="003D271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одить </w:t>
      </w:r>
      <w:r w:rsidRPr="003D2717">
        <w:rPr>
          <w:rFonts w:ascii="Times New Roman" w:hAnsi="Times New Roman"/>
          <w:iCs/>
          <w:sz w:val="24"/>
          <w:szCs w:val="24"/>
          <w:shd w:val="clear" w:color="auto" w:fill="FFFFFF"/>
        </w:rPr>
        <w:t>неограниченное число выборов своей жизненной траектории – тем самым претендовать на вакантные места любой научной школы или научного коллектива нашего университета, а в перспективе – страны.</w:t>
      </w:r>
    </w:p>
    <w:p w:rsidR="00A77D7B" w:rsidRPr="003D2717" w:rsidRDefault="00A77D7B" w:rsidP="003D2717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D271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Формирование центров превосходства из эталонных научных коллективов возможно только при участии одаренных, научно-ориентированных обучающихся. Проект нацелен на </w:t>
      </w:r>
      <w:r w:rsidR="0098744A" w:rsidRPr="003D2717">
        <w:rPr>
          <w:rFonts w:ascii="Times New Roman" w:hAnsi="Times New Roman"/>
          <w:sz w:val="24"/>
          <w:szCs w:val="24"/>
        </w:rPr>
        <w:t xml:space="preserve">формирование мотивационной среды, способствующей принятию обоснованного выбора </w:t>
      </w:r>
      <w:r w:rsidRPr="003D2717">
        <w:rPr>
          <w:rFonts w:ascii="Times New Roman" w:hAnsi="Times New Roman"/>
          <w:sz w:val="24"/>
          <w:szCs w:val="24"/>
        </w:rPr>
        <w:t xml:space="preserve">обучающимися наиболее им </w:t>
      </w:r>
      <w:r w:rsidRPr="003D2717">
        <w:rPr>
          <w:rFonts w:ascii="Times New Roman" w:hAnsi="Times New Roman"/>
          <w:iCs/>
          <w:sz w:val="24"/>
          <w:szCs w:val="24"/>
          <w:shd w:val="clear" w:color="auto" w:fill="FFFFFF"/>
        </w:rPr>
        <w:t>подходящего конкурентоспособного научного коллектива.</w:t>
      </w:r>
      <w:r w:rsidR="0098744A" w:rsidRPr="003D271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3D2717">
        <w:rPr>
          <w:rFonts w:ascii="Times New Roman" w:hAnsi="Times New Roman"/>
          <w:iCs/>
          <w:sz w:val="24"/>
          <w:szCs w:val="24"/>
          <w:shd w:val="clear" w:color="auto" w:fill="FFFFFF"/>
        </w:rPr>
        <w:t>Для первичного накопления достижений и ведения профилей</w:t>
      </w:r>
      <w:r w:rsidR="00DC34BC" w:rsidRPr="003D2717">
        <w:rPr>
          <w:rFonts w:ascii="Times New Roman" w:hAnsi="Times New Roman"/>
          <w:iCs/>
          <w:sz w:val="24"/>
          <w:szCs w:val="24"/>
          <w:shd w:val="clear" w:color="auto" w:fill="FFFFFF"/>
        </w:rPr>
        <w:t>,</w:t>
      </w:r>
      <w:r w:rsidRPr="003D271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данный проект интегрирован с федерльным порталом ИАС «Портфолио» (levelpride.com). Все потенциальные участники и сами научные коллективы </w:t>
      </w:r>
      <w:r w:rsidR="00745B05" w:rsidRPr="003D2717">
        <w:rPr>
          <w:rFonts w:ascii="Times New Roman" w:hAnsi="Times New Roman"/>
          <w:iCs/>
          <w:sz w:val="24"/>
          <w:szCs w:val="24"/>
          <w:shd w:val="clear" w:color="auto" w:fill="FFFFFF"/>
        </w:rPr>
        <w:t>аффилированы</w:t>
      </w:r>
      <w:r w:rsidRPr="003D271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за девятью научными плоскостями: биология и живые системы; окружающая среда; фундаментальные основы </w:t>
      </w:r>
      <w:r w:rsidR="00745B05" w:rsidRPr="003D2717">
        <w:rPr>
          <w:rFonts w:ascii="Times New Roman" w:hAnsi="Times New Roman"/>
          <w:iCs/>
          <w:sz w:val="24"/>
          <w:szCs w:val="24"/>
          <w:shd w:val="clear" w:color="auto" w:fill="FFFFFF"/>
        </w:rPr>
        <w:t>теоретической</w:t>
      </w:r>
      <w:r w:rsidRPr="003D271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и прикладной математики; человек и социум; IT-технологии и роботостроение; новые материалы; химия и химическая технология; критические технологии; инженерное дело, технологии и технические науки.</w:t>
      </w:r>
    </w:p>
    <w:p w:rsidR="00A77D7B" w:rsidRPr="003D2717" w:rsidRDefault="00A77D7B" w:rsidP="003D27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717">
        <w:rPr>
          <w:rFonts w:ascii="Times New Roman" w:hAnsi="Times New Roman"/>
          <w:sz w:val="24"/>
          <w:szCs w:val="24"/>
        </w:rPr>
        <w:t xml:space="preserve">В описании научного коллектива присутствует следующая информация: название; краткая аннотация (с указанием генерального научного направления исследований, методов исследования, уровня конкуренции коллектива); направления научных исследований; организации партнеры с указанием научного направления сотрудничества; инновационные </w:t>
      </w:r>
      <w:proofErr w:type="spellStart"/>
      <w:r w:rsidRPr="003D2717">
        <w:rPr>
          <w:rFonts w:ascii="Times New Roman" w:hAnsi="Times New Roman"/>
          <w:sz w:val="24"/>
          <w:szCs w:val="24"/>
        </w:rPr>
        <w:t>коммерциализуемые</w:t>
      </w:r>
      <w:proofErr w:type="spellEnd"/>
      <w:r w:rsidRPr="003D2717">
        <w:rPr>
          <w:rFonts w:ascii="Times New Roman" w:hAnsi="Times New Roman"/>
          <w:sz w:val="24"/>
          <w:szCs w:val="24"/>
        </w:rPr>
        <w:t xml:space="preserve"> проекты коллектива; перечень крупных грантов/проектов коллектива; основные научные труды коллектива школы; список основных объектов ОИС коллектива.</w:t>
      </w:r>
    </w:p>
    <w:p w:rsidR="00DC34BC" w:rsidRPr="003D2717" w:rsidRDefault="00A77D7B" w:rsidP="003D27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717">
        <w:rPr>
          <w:rFonts w:ascii="Times New Roman" w:hAnsi="Times New Roman"/>
          <w:sz w:val="24"/>
          <w:szCs w:val="24"/>
        </w:rPr>
        <w:t>Профиль руководителя, участников коллектива и потенциальных участников-обучающихся содержит такие важные, для оценки уровня</w:t>
      </w:r>
      <w:r w:rsidR="00DC34BC" w:rsidRPr="003D2717">
        <w:rPr>
          <w:rFonts w:ascii="Times New Roman" w:hAnsi="Times New Roman"/>
          <w:sz w:val="24"/>
          <w:szCs w:val="24"/>
        </w:rPr>
        <w:t xml:space="preserve"> их вклада в научное направление, достижения: индекс </w:t>
      </w:r>
      <w:proofErr w:type="spellStart"/>
      <w:r w:rsidR="00DC34BC" w:rsidRPr="003D2717">
        <w:rPr>
          <w:rFonts w:ascii="Times New Roman" w:hAnsi="Times New Roman"/>
          <w:sz w:val="24"/>
          <w:szCs w:val="24"/>
        </w:rPr>
        <w:t>Хирша</w:t>
      </w:r>
      <w:proofErr w:type="spellEnd"/>
      <w:r w:rsidR="00DC34BC" w:rsidRPr="003D2717">
        <w:rPr>
          <w:rFonts w:ascii="Times New Roman" w:hAnsi="Times New Roman"/>
          <w:sz w:val="24"/>
          <w:szCs w:val="24"/>
        </w:rPr>
        <w:t xml:space="preserve"> мировой и по РИНЦ; ученая степень; число статей, индексируемых </w:t>
      </w:r>
      <w:r w:rsidR="00DC34BC" w:rsidRPr="003D2717">
        <w:rPr>
          <w:rFonts w:ascii="Times New Roman" w:hAnsi="Times New Roman"/>
          <w:sz w:val="24"/>
          <w:szCs w:val="24"/>
          <w:lang w:val="en-US"/>
        </w:rPr>
        <w:t>Web</w:t>
      </w:r>
      <w:r w:rsidR="00DC34BC" w:rsidRPr="003D2717">
        <w:rPr>
          <w:rFonts w:ascii="Times New Roman" w:hAnsi="Times New Roman"/>
          <w:sz w:val="24"/>
          <w:szCs w:val="24"/>
        </w:rPr>
        <w:t xml:space="preserve"> </w:t>
      </w:r>
      <w:r w:rsidR="00DC34BC" w:rsidRPr="003D2717">
        <w:rPr>
          <w:rFonts w:ascii="Times New Roman" w:hAnsi="Times New Roman"/>
          <w:sz w:val="24"/>
          <w:szCs w:val="24"/>
          <w:lang w:val="en-US"/>
        </w:rPr>
        <w:t>of</w:t>
      </w:r>
      <w:r w:rsidR="00DC34BC" w:rsidRPr="003D2717">
        <w:rPr>
          <w:rFonts w:ascii="Times New Roman" w:hAnsi="Times New Roman"/>
          <w:sz w:val="24"/>
          <w:szCs w:val="24"/>
        </w:rPr>
        <w:t xml:space="preserve"> </w:t>
      </w:r>
      <w:r w:rsidR="00DC34BC" w:rsidRPr="003D2717">
        <w:rPr>
          <w:rFonts w:ascii="Times New Roman" w:hAnsi="Times New Roman"/>
          <w:sz w:val="24"/>
          <w:szCs w:val="24"/>
          <w:lang w:val="en-US"/>
        </w:rPr>
        <w:t>Science</w:t>
      </w:r>
      <w:r w:rsidR="00DC34BC" w:rsidRPr="003D27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C34BC" w:rsidRPr="003D2717">
        <w:rPr>
          <w:rFonts w:ascii="Times New Roman" w:hAnsi="Times New Roman"/>
          <w:sz w:val="24"/>
          <w:szCs w:val="24"/>
        </w:rPr>
        <w:t>Scopus</w:t>
      </w:r>
      <w:proofErr w:type="spellEnd"/>
      <w:r w:rsidR="00DC34BC" w:rsidRPr="003D2717">
        <w:rPr>
          <w:rFonts w:ascii="Times New Roman" w:hAnsi="Times New Roman"/>
          <w:sz w:val="24"/>
          <w:szCs w:val="24"/>
        </w:rPr>
        <w:t>; число монографий, объектов патентного права; число финансируемых проектов/грантов; количество соискателей, защитивших диссертации на ученую степень кандидата (доктора) наук под научным руководством руководителя коллектива и пр.</w:t>
      </w:r>
    </w:p>
    <w:p w:rsidR="0098744A" w:rsidRPr="003D2717" w:rsidRDefault="00DC34BC" w:rsidP="003D271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2717">
        <w:rPr>
          <w:rFonts w:ascii="Times New Roman" w:hAnsi="Times New Roman"/>
          <w:sz w:val="24"/>
          <w:szCs w:val="24"/>
        </w:rPr>
        <w:t>Интернет-портал «Мой проект будущего»</w:t>
      </w:r>
      <w:r w:rsidR="0098744A" w:rsidRPr="003D2717">
        <w:rPr>
          <w:rFonts w:ascii="Times New Roman" w:hAnsi="Times New Roman"/>
          <w:sz w:val="24"/>
          <w:szCs w:val="24"/>
        </w:rPr>
        <w:t xml:space="preserve"> </w:t>
      </w:r>
      <w:r w:rsidRPr="003D2717">
        <w:rPr>
          <w:rFonts w:ascii="Times New Roman" w:hAnsi="Times New Roman"/>
          <w:sz w:val="24"/>
          <w:szCs w:val="24"/>
        </w:rPr>
        <w:t xml:space="preserve">содержит </w:t>
      </w:r>
      <w:r w:rsidR="0098744A" w:rsidRPr="003D2717">
        <w:rPr>
          <w:rFonts w:ascii="Times New Roman" w:hAnsi="Times New Roman"/>
          <w:sz w:val="24"/>
          <w:szCs w:val="24"/>
        </w:rPr>
        <w:t xml:space="preserve">все необходимое для построения индивидуальной траектории обучения и освоения исследовательских компетенций. </w:t>
      </w:r>
      <w:r w:rsidRPr="003D2717">
        <w:rPr>
          <w:rFonts w:ascii="Times New Roman" w:hAnsi="Times New Roman"/>
          <w:sz w:val="24"/>
          <w:szCs w:val="24"/>
        </w:rPr>
        <w:t xml:space="preserve">После окончания тестирования интернет-портал будет доступен по ссылке </w:t>
      </w:r>
      <w:hyperlink r:id="rId5" w:history="1">
        <w:r w:rsidRPr="003D271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3D271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D2717">
          <w:rPr>
            <w:rStyle w:val="a4"/>
            <w:rFonts w:ascii="Times New Roman" w:hAnsi="Times New Roman"/>
            <w:sz w:val="24"/>
            <w:szCs w:val="24"/>
            <w:lang w:val="en-US"/>
          </w:rPr>
          <w:t>mufuturepro</w:t>
        </w:r>
        <w:proofErr w:type="spellEnd"/>
        <w:r w:rsidRPr="003D271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D27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D2717">
        <w:rPr>
          <w:rFonts w:ascii="Times New Roman" w:hAnsi="Times New Roman"/>
          <w:sz w:val="24"/>
          <w:szCs w:val="24"/>
        </w:rPr>
        <w:t xml:space="preserve"> </w:t>
      </w:r>
    </w:p>
    <w:p w:rsidR="00DC34BC" w:rsidRPr="003D2717" w:rsidRDefault="00DC34BC" w:rsidP="003D27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456E" w:rsidRPr="003D2717" w:rsidRDefault="0098744A" w:rsidP="003D27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717">
        <w:rPr>
          <w:rFonts w:ascii="Times New Roman" w:hAnsi="Times New Roman"/>
          <w:b/>
          <w:sz w:val="24"/>
          <w:szCs w:val="24"/>
        </w:rPr>
        <w:t>Пресс-релизы сопровождения мероприятия:</w:t>
      </w:r>
    </w:p>
    <w:p w:rsidR="0098744A" w:rsidRPr="003D2717" w:rsidRDefault="003D2717" w:rsidP="003D271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98744A" w:rsidRPr="003D2717">
          <w:rPr>
            <w:rStyle w:val="a4"/>
            <w:rFonts w:ascii="Times New Roman" w:hAnsi="Times New Roman"/>
            <w:color w:val="auto"/>
            <w:sz w:val="24"/>
            <w:szCs w:val="24"/>
          </w:rPr>
          <w:t>http://www.asu.ru/search/news/22142/</w:t>
        </w:r>
      </w:hyperlink>
      <w:r w:rsidR="00DC34BC" w:rsidRPr="003D2717">
        <w:rPr>
          <w:rFonts w:ascii="Times New Roman" w:hAnsi="Times New Roman"/>
          <w:sz w:val="24"/>
          <w:szCs w:val="24"/>
        </w:rPr>
        <w:t xml:space="preserve"> </w:t>
      </w:r>
    </w:p>
    <w:p w:rsidR="0098744A" w:rsidRPr="003D2717" w:rsidRDefault="003D2717" w:rsidP="003D271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98744A" w:rsidRPr="003D2717">
          <w:rPr>
            <w:rStyle w:val="a4"/>
            <w:rFonts w:ascii="Times New Roman" w:hAnsi="Times New Roman"/>
            <w:color w:val="auto"/>
            <w:sz w:val="24"/>
            <w:szCs w:val="24"/>
          </w:rPr>
          <w:t>http://www.asu.ru/search/news/22356/</w:t>
        </w:r>
      </w:hyperlink>
      <w:r w:rsidR="00DC34BC" w:rsidRPr="003D2717">
        <w:rPr>
          <w:rFonts w:ascii="Times New Roman" w:hAnsi="Times New Roman"/>
          <w:sz w:val="24"/>
          <w:szCs w:val="24"/>
        </w:rPr>
        <w:t xml:space="preserve"> </w:t>
      </w:r>
    </w:p>
    <w:p w:rsidR="0098744A" w:rsidRPr="003D2717" w:rsidRDefault="003D2717" w:rsidP="003D271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98744A" w:rsidRPr="003D2717">
          <w:rPr>
            <w:rStyle w:val="a4"/>
            <w:rFonts w:ascii="Times New Roman" w:hAnsi="Times New Roman"/>
            <w:color w:val="auto"/>
            <w:sz w:val="24"/>
            <w:szCs w:val="24"/>
          </w:rPr>
          <w:t>http://www.asu.ru/news/events/22401/</w:t>
        </w:r>
      </w:hyperlink>
      <w:r w:rsidR="0098744A" w:rsidRPr="003D2717">
        <w:rPr>
          <w:rFonts w:ascii="Times New Roman" w:hAnsi="Times New Roman"/>
          <w:sz w:val="24"/>
          <w:szCs w:val="24"/>
        </w:rPr>
        <w:t xml:space="preserve"> </w:t>
      </w:r>
      <w:r w:rsidR="00DC34BC" w:rsidRPr="003D2717">
        <w:rPr>
          <w:rFonts w:ascii="Times New Roman" w:hAnsi="Times New Roman"/>
          <w:sz w:val="24"/>
          <w:szCs w:val="24"/>
        </w:rPr>
        <w:t xml:space="preserve"> </w:t>
      </w:r>
    </w:p>
    <w:p w:rsidR="003D2717" w:rsidRDefault="003D2717" w:rsidP="003D27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2717" w:rsidRDefault="003D2717" w:rsidP="003D27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2717" w:rsidRDefault="003D2717" w:rsidP="003D27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511E" w:rsidRPr="003D2717" w:rsidRDefault="00A3511E" w:rsidP="003D271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27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Отчет по финансовой составляющей мероприятия </w:t>
      </w:r>
    </w:p>
    <w:p w:rsidR="00A3511E" w:rsidRPr="003D2717" w:rsidRDefault="00A3511E" w:rsidP="003D2717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7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рамках Программы развития деятельности студенческих объединений на данное мероприятие было заложено 90 000,00 рублей. Для реализации средств был запущен электронный аукцион с начальной (</w:t>
      </w:r>
      <w:bookmarkStart w:id="0" w:name="_GoBack"/>
      <w:bookmarkEnd w:id="0"/>
      <w:r w:rsidRPr="003D27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максимальной) ценой 89 900,00 рублей. В итоге выиграла подрядная организация с итоговой суммой 54 839,00</w:t>
      </w:r>
    </w:p>
    <w:p w:rsidR="00A3511E" w:rsidRPr="003D2717" w:rsidRDefault="00A3511E" w:rsidP="003D27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1418"/>
        <w:gridCol w:w="1955"/>
      </w:tblGrid>
      <w:tr w:rsidR="00A3511E" w:rsidRPr="003D2717" w:rsidTr="000F5F93">
        <w:trPr>
          <w:trHeight w:val="1416"/>
        </w:trPr>
        <w:tc>
          <w:tcPr>
            <w:tcW w:w="6125" w:type="dxa"/>
            <w:shd w:val="clear" w:color="auto" w:fill="BFBFBF" w:themeFill="background1" w:themeFillShade="BF"/>
            <w:vAlign w:val="center"/>
            <w:hideMark/>
          </w:tcPr>
          <w:p w:rsidR="00A3511E" w:rsidRPr="003D2717" w:rsidRDefault="00A3511E" w:rsidP="003D2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:rsidR="00A3511E" w:rsidRPr="003D2717" w:rsidRDefault="00A3511E" w:rsidP="003D2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955" w:type="dxa"/>
            <w:shd w:val="clear" w:color="auto" w:fill="BFBFBF" w:themeFill="background1" w:themeFillShade="BF"/>
            <w:vAlign w:val="center"/>
            <w:hideMark/>
          </w:tcPr>
          <w:p w:rsidR="00A3511E" w:rsidRPr="003D2717" w:rsidRDefault="00A3511E" w:rsidP="003D2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финансирования, рублей </w:t>
            </w:r>
          </w:p>
        </w:tc>
      </w:tr>
      <w:tr w:rsidR="00A3511E" w:rsidRPr="003D2717" w:rsidTr="000F5F93">
        <w:trPr>
          <w:trHeight w:val="1068"/>
        </w:trPr>
        <w:tc>
          <w:tcPr>
            <w:tcW w:w="6125" w:type="dxa"/>
            <w:shd w:val="clear" w:color="auto" w:fill="FFFFFF" w:themeFill="background1"/>
            <w:vAlign w:val="center"/>
          </w:tcPr>
          <w:p w:rsidR="00A3511E" w:rsidRPr="003D2717" w:rsidRDefault="00F76BF9" w:rsidP="003D2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717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по созданию интернет-проекта «Интернет портал «Мой проект будущего»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511E" w:rsidRPr="003D2717" w:rsidRDefault="00A3511E" w:rsidP="003D2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A3511E" w:rsidRPr="003D2717" w:rsidRDefault="00A3511E" w:rsidP="003D2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717">
              <w:rPr>
                <w:rFonts w:ascii="Times New Roman" w:hAnsi="Times New Roman"/>
                <w:sz w:val="24"/>
                <w:szCs w:val="24"/>
              </w:rPr>
              <w:t xml:space="preserve">54 839,00 </w:t>
            </w:r>
          </w:p>
        </w:tc>
      </w:tr>
    </w:tbl>
    <w:p w:rsidR="00A3511E" w:rsidRPr="003D2717" w:rsidRDefault="00A3511E" w:rsidP="003D27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3511E" w:rsidRPr="003D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75E76"/>
    <w:multiLevelType w:val="multilevel"/>
    <w:tmpl w:val="49B06B8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65B81606"/>
    <w:multiLevelType w:val="hybridMultilevel"/>
    <w:tmpl w:val="2A3E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E08C1"/>
    <w:multiLevelType w:val="hybridMultilevel"/>
    <w:tmpl w:val="188898B0"/>
    <w:lvl w:ilvl="0" w:tplc="2CBEC4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6E"/>
    <w:rsid w:val="00123288"/>
    <w:rsid w:val="003104CB"/>
    <w:rsid w:val="003D2717"/>
    <w:rsid w:val="004A456E"/>
    <w:rsid w:val="00745B05"/>
    <w:rsid w:val="00825260"/>
    <w:rsid w:val="0098744A"/>
    <w:rsid w:val="00A3511E"/>
    <w:rsid w:val="00A77D7B"/>
    <w:rsid w:val="00B94C05"/>
    <w:rsid w:val="00DC34BC"/>
    <w:rsid w:val="00F7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1B2E"/>
  <w15:docId w15:val="{E9FDED4A-A209-4542-BDDB-3AA833C0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A4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526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4">
    <w:name w:val="Hyperlink"/>
    <w:basedOn w:val="a0"/>
    <w:uiPriority w:val="99"/>
    <w:unhideWhenUsed/>
    <w:rsid w:val="0098744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7D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6">
    <w:name w:val="FollowedHyperlink"/>
    <w:basedOn w:val="a0"/>
    <w:uiPriority w:val="99"/>
    <w:semiHidden/>
    <w:unhideWhenUsed/>
    <w:rsid w:val="00310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news/events/224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u.ru/search/news/223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u.ru/search/news/22142/" TargetMode="External"/><Relationship Id="rId5" Type="http://schemas.openxmlformats.org/officeDocument/2006/relationships/hyperlink" Target="http://www.mufuturepr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 Алексей Владимирович</dc:creator>
  <cp:lastModifiedBy>Целевич Антон Анатольевич</cp:lastModifiedBy>
  <cp:revision>6</cp:revision>
  <dcterms:created xsi:type="dcterms:W3CDTF">2016-12-01T05:34:00Z</dcterms:created>
  <dcterms:modified xsi:type="dcterms:W3CDTF">2016-12-01T11:50:00Z</dcterms:modified>
</cp:coreProperties>
</file>