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83" w:rsidRDefault="00E76C83" w:rsidP="00E76C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0" locked="0" layoutInCell="1" allowOverlap="1" wp14:anchorId="15AA10C8" wp14:editId="38528B1E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989070" cy="1581150"/>
            <wp:effectExtent l="0" t="0" r="0" b="0"/>
            <wp:wrapSquare wrapText="bothSides"/>
            <wp:docPr id="2" name="Рисунок 1" descr="C:\Users\Марина\Downloads\логотип а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логотип аг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C83" w:rsidRDefault="00E76C83" w:rsidP="00E76C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76C83" w:rsidRDefault="00E76C83" w:rsidP="00E76C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76C83" w:rsidRDefault="00E76C83" w:rsidP="00E76C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76C83" w:rsidRDefault="00E76C83" w:rsidP="00E76C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76C83" w:rsidRDefault="00E76C83" w:rsidP="00E76C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76C83" w:rsidRDefault="00E76C83" w:rsidP="00E76C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E76C83" w:rsidRPr="00435257" w:rsidRDefault="00E76C83" w:rsidP="00E76C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435257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Институт</w:t>
      </w:r>
    </w:p>
    <w:p w:rsidR="00E76C83" w:rsidRPr="00435257" w:rsidRDefault="00E76C83" w:rsidP="00E76C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435257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педагогического образования </w:t>
      </w:r>
    </w:p>
    <w:p w:rsidR="00E76C83" w:rsidRDefault="00E76C83" w:rsidP="00E76C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76C83" w:rsidRDefault="00E76C83" w:rsidP="00E76C83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E76C83" w:rsidRDefault="00E76C83" w:rsidP="00E76C83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E76C83" w:rsidRDefault="00E76C83" w:rsidP="00E76C83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</w:t>
      </w:r>
      <w:r w:rsidRPr="00435257">
        <w:rPr>
          <w:rFonts w:ascii="Times New Roman" w:hAnsi="Times New Roman"/>
          <w:b/>
          <w:bCs/>
          <w:i/>
          <w:sz w:val="28"/>
          <w:szCs w:val="28"/>
          <w:lang w:eastAsia="ru-RU"/>
        </w:rPr>
        <w:t>РОГРАММА МАГИСТРАТУРЫ</w:t>
      </w:r>
    </w:p>
    <w:p w:rsidR="00E76C83" w:rsidRPr="008E526B" w:rsidRDefault="00E76C83" w:rsidP="00E76C83">
      <w:pPr>
        <w:pStyle w:val="a3"/>
        <w:jc w:val="center"/>
        <w:rPr>
          <w:rFonts w:ascii="Times New Roman" w:hAnsi="Times New Roman"/>
          <w:b/>
          <w:bCs/>
          <w:i/>
          <w:color w:val="FF0000"/>
          <w:sz w:val="44"/>
          <w:szCs w:val="44"/>
          <w:lang w:eastAsia="ru-RU"/>
        </w:rPr>
      </w:pPr>
      <w:r w:rsidRPr="008E526B">
        <w:rPr>
          <w:rFonts w:ascii="Times New Roman" w:hAnsi="Times New Roman"/>
          <w:b/>
          <w:bCs/>
          <w:i/>
          <w:color w:val="FF0000"/>
          <w:sz w:val="44"/>
          <w:szCs w:val="44"/>
          <w:lang w:eastAsia="ru-RU"/>
        </w:rPr>
        <w:t>«Педагог школьного и дополнительного образования</w:t>
      </w:r>
      <w:r w:rsidR="008E526B">
        <w:rPr>
          <w:rFonts w:ascii="Times New Roman" w:hAnsi="Times New Roman"/>
          <w:b/>
          <w:bCs/>
          <w:i/>
          <w:color w:val="FF0000"/>
          <w:sz w:val="44"/>
          <w:szCs w:val="44"/>
          <w:lang w:eastAsia="ru-RU"/>
        </w:rPr>
        <w:t xml:space="preserve"> </w:t>
      </w:r>
      <w:r w:rsidRPr="008E526B">
        <w:rPr>
          <w:rFonts w:ascii="Times New Roman" w:hAnsi="Times New Roman"/>
          <w:b/>
          <w:bCs/>
          <w:i/>
          <w:color w:val="FF0000"/>
          <w:sz w:val="44"/>
          <w:szCs w:val="44"/>
          <w:lang w:eastAsia="ru-RU"/>
        </w:rPr>
        <w:t>в сфере биологии и экологии»</w:t>
      </w:r>
    </w:p>
    <w:p w:rsidR="003A752D" w:rsidRDefault="003A752D" w:rsidP="00E76C83">
      <w:pPr>
        <w:pStyle w:val="a3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  <w:lang w:eastAsia="ru-RU"/>
        </w:rPr>
      </w:pPr>
    </w:p>
    <w:p w:rsidR="003A752D" w:rsidRPr="00435257" w:rsidRDefault="003A752D" w:rsidP="00E76C83">
      <w:pPr>
        <w:pStyle w:val="a3"/>
        <w:jc w:val="center"/>
        <w:rPr>
          <w:rFonts w:ascii="Times New Roman" w:hAnsi="Times New Roman"/>
          <w:bCs/>
          <w:i/>
          <w:color w:val="FF0000"/>
          <w:sz w:val="28"/>
          <w:szCs w:val="28"/>
          <w:lang w:eastAsia="ru-RU"/>
        </w:rPr>
      </w:pPr>
    </w:p>
    <w:p w:rsidR="00E76C83" w:rsidRDefault="00E76C83" w:rsidP="003A752D">
      <w:pPr>
        <w:spacing w:after="8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направление подготовки</w:t>
      </w:r>
    </w:p>
    <w:p w:rsidR="00E76C83" w:rsidRPr="0082418F" w:rsidRDefault="00E76C83" w:rsidP="003A752D">
      <w:pPr>
        <w:spacing w:after="8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44.04.01 – Педагогическое образование </w:t>
      </w:r>
    </w:p>
    <w:p w:rsidR="00E76C83" w:rsidRDefault="00E76C83" w:rsidP="00E76C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6C83" w:rsidRDefault="00E76C83" w:rsidP="00E76C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3A752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1EA47A6" wp14:editId="13CB696C">
            <wp:simplePos x="0" y="0"/>
            <wp:positionH relativeFrom="margin">
              <wp:align>center</wp:align>
            </wp:positionH>
            <wp:positionV relativeFrom="paragraph">
              <wp:posOffset>295910</wp:posOffset>
            </wp:positionV>
            <wp:extent cx="3674110" cy="2894330"/>
            <wp:effectExtent l="0" t="0" r="2540" b="1270"/>
            <wp:wrapSquare wrapText="bothSides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52D" w:rsidRDefault="003A752D" w:rsidP="00E76C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752D" w:rsidRDefault="003A752D" w:rsidP="00E76C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752D" w:rsidRDefault="003A752D" w:rsidP="00E76C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752D" w:rsidRDefault="003A752D" w:rsidP="00E76C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752D" w:rsidRDefault="003A752D" w:rsidP="00E76C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752D" w:rsidRDefault="003A752D" w:rsidP="00E76C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752D" w:rsidRDefault="003A752D" w:rsidP="00E76C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752D" w:rsidRDefault="003A752D" w:rsidP="00E76C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752D" w:rsidRDefault="003A752D" w:rsidP="00E76C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752D" w:rsidRDefault="003A752D" w:rsidP="00E76C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3718" w:rsidRDefault="00E76C83" w:rsidP="00E76C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Барнаул 2018</w:t>
      </w:r>
    </w:p>
    <w:p w:rsidR="00E76C83" w:rsidRDefault="00E76C83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76C83" w:rsidRDefault="00E76C83" w:rsidP="00E76C83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112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Программа адресована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E76C83" w:rsidRDefault="00E76C83" w:rsidP="00E76C83">
      <w:pPr>
        <w:pStyle w:val="a3"/>
        <w:numPr>
          <w:ilvl w:val="0"/>
          <w:numId w:val="1"/>
        </w:numPr>
        <w:ind w:left="284" w:right="226" w:hanging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3E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выпускникам </w:t>
      </w:r>
      <w:proofErr w:type="spellStart"/>
      <w:r w:rsidRPr="00443E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бакалавриата</w:t>
      </w:r>
      <w:proofErr w:type="spellEnd"/>
      <w:r w:rsidRPr="00443E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443E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педагогических, классических и других вузов, в том числе и обучающимся в очной магистратуре другого профиля;</w:t>
      </w:r>
    </w:p>
    <w:p w:rsidR="00E76C83" w:rsidRDefault="00E76C83" w:rsidP="00E76C83">
      <w:pPr>
        <w:pStyle w:val="a3"/>
        <w:numPr>
          <w:ilvl w:val="0"/>
          <w:numId w:val="1"/>
        </w:numPr>
        <w:ind w:left="284" w:right="226" w:hanging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3E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учителям и преподавателям биологии и экологии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образовательных учреждений школьного и среднего профессионального образования, желающим повысить свой профессиональный уровень в области преподаваемого учебного предмета, а также качество самого преподавания, приобрести опыт, позволяющий работать в системе дополнительного эколого-биологического образования детей;</w:t>
      </w:r>
    </w:p>
    <w:p w:rsidR="00E76C83" w:rsidRDefault="00E76C83" w:rsidP="00E76C83">
      <w:pPr>
        <w:pStyle w:val="a3"/>
        <w:numPr>
          <w:ilvl w:val="0"/>
          <w:numId w:val="1"/>
        </w:numPr>
        <w:ind w:left="284" w:right="226" w:hanging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43E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педагогам дополнительного образования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детей</w:t>
      </w:r>
      <w:r w:rsidRPr="00443E0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осуществляющим руководство детскими эколого-биологическими центрами, станциями юных натуралистов, экологическими экспедициями и лагерями, заинтересованными в развитии своего профессионального опыта, модернизации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деятельности детей в рамках эколого-биологического образования на основе современных инновационных преобразований в биологической, экологической и психолого-педагогической науках.</w:t>
      </w:r>
    </w:p>
    <w:p w:rsidR="00E76C83" w:rsidRDefault="00E76C83" w:rsidP="00E76C83">
      <w:pPr>
        <w:jc w:val="center"/>
      </w:pPr>
    </w:p>
    <w:p w:rsidR="00E76C83" w:rsidRDefault="00E76C83" w:rsidP="00E76C83">
      <w:pPr>
        <w:jc w:val="center"/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893538A" wp14:editId="26F8B139">
            <wp:extent cx="3727127" cy="2324100"/>
            <wp:effectExtent l="0" t="0" r="6985" b="0"/>
            <wp:docPr id="4" name="Рисунок 4" descr="C:\Users\mukhortov\Desktop\магистратура_педагог школы и ДО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khortov\Desktop\магистратура_педагог школы и ДО\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93"/>
                    <a:stretch/>
                  </pic:blipFill>
                  <pic:spPr bwMode="auto">
                    <a:xfrm>
                      <a:off x="0" y="0"/>
                      <a:ext cx="3753879" cy="234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C83" w:rsidRDefault="00E76C83" w:rsidP="00E76C83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Преимущества магистерской программы:</w:t>
      </w:r>
    </w:p>
    <w:p w:rsidR="00E76C83" w:rsidRDefault="00E76C83" w:rsidP="00E76C83">
      <w:pPr>
        <w:pStyle w:val="a3"/>
        <w:numPr>
          <w:ilvl w:val="0"/>
          <w:numId w:val="2"/>
        </w:numPr>
        <w:ind w:left="426" w:hanging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она дает более глубокую фундаментальную подготовку;</w:t>
      </w:r>
    </w:p>
    <w:p w:rsidR="00E76C83" w:rsidRDefault="00E76C83" w:rsidP="00E76C83">
      <w:pPr>
        <w:pStyle w:val="a3"/>
        <w:numPr>
          <w:ilvl w:val="0"/>
          <w:numId w:val="2"/>
        </w:numPr>
        <w:ind w:left="426" w:hanging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дает возможность выпускникам быть конкурентными на современном рынке труда;</w:t>
      </w:r>
    </w:p>
    <w:p w:rsidR="00E76C83" w:rsidRDefault="00E76C83" w:rsidP="00E76C83">
      <w:pPr>
        <w:pStyle w:val="a3"/>
        <w:numPr>
          <w:ilvl w:val="0"/>
          <w:numId w:val="2"/>
        </w:numPr>
        <w:ind w:left="426" w:hanging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предоставляет возможность заниматься научно-исследовательской деятельностью и продолжить свое образование в аспирантуре ФГБОУ ВО «Алтайский государственный университет» или в аспирантуре других вузов;</w:t>
      </w:r>
    </w:p>
    <w:p w:rsidR="00E76C83" w:rsidRDefault="00E76C83" w:rsidP="00E76C83">
      <w:pPr>
        <w:pStyle w:val="a3"/>
        <w:numPr>
          <w:ilvl w:val="0"/>
          <w:numId w:val="2"/>
        </w:numPr>
        <w:ind w:left="426" w:hanging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прикладная направленность магистерской программы создает благоприятные условия для Вашего дальнейшего карьерного роста;</w:t>
      </w:r>
    </w:p>
    <w:p w:rsidR="00E76C83" w:rsidRDefault="00E76C83" w:rsidP="00E76C83">
      <w:pPr>
        <w:pStyle w:val="a3"/>
        <w:numPr>
          <w:ilvl w:val="0"/>
          <w:numId w:val="2"/>
        </w:numPr>
        <w:ind w:left="426" w:hanging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2B8B400B" wp14:editId="1824B952">
            <wp:simplePos x="0" y="0"/>
            <wp:positionH relativeFrom="margin">
              <wp:align>center</wp:align>
            </wp:positionH>
            <wp:positionV relativeFrom="paragraph">
              <wp:posOffset>841375</wp:posOffset>
            </wp:positionV>
            <wp:extent cx="3529965" cy="2352675"/>
            <wp:effectExtent l="0" t="0" r="0" b="9525"/>
            <wp:wrapSquare wrapText="bothSides"/>
            <wp:docPr id="9" name="Рисунок 9" descr="Картинки по запросу занятия экологического круж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занятия экологического кружка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данная магистерская программа в силу своего интегративного характера, с одной стороны, предоставляет возможность быть компетентным в двух смежных областях – биологии и экологии, а с другой, - работать в двух типах образовательных учреждений – школе (образовательном учреждении СПО) и учреждении дополнительного образования детей.</w:t>
      </w:r>
    </w:p>
    <w:p w:rsidR="00E76C83" w:rsidRDefault="00E76C83" w:rsidP="00E76C83">
      <w:pPr>
        <w:jc w:val="center"/>
      </w:pPr>
    </w:p>
    <w:p w:rsidR="003E7920" w:rsidRDefault="003E7920" w:rsidP="003E79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7920" w:rsidRDefault="003E7920" w:rsidP="003E79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7920" w:rsidRDefault="003E7920" w:rsidP="003E79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7920" w:rsidRDefault="003E7920" w:rsidP="003E79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7920" w:rsidRDefault="003E7920" w:rsidP="003E7920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18EA" w:rsidRDefault="008B18EA" w:rsidP="008B18E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18EA" w:rsidRDefault="008B18EA" w:rsidP="008B18E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52F5" w:rsidRDefault="003E7920" w:rsidP="008B18E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6192" behindDoc="0" locked="0" layoutInCell="1" allowOverlap="1" wp14:anchorId="0754EBAB" wp14:editId="5FE1A55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962275" cy="2225040"/>
            <wp:effectExtent l="0" t="0" r="9525" b="3810"/>
            <wp:wrapTopAndBottom/>
            <wp:docPr id="11" name="Рисунок 11" descr="C:\Users\mukhortov\Desktop\магистратура_педагог школы и Д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ukhortov\Desktop\магистратура_педагог школы и ДО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2F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Выпускники программы смогут:</w:t>
      </w:r>
    </w:p>
    <w:p w:rsidR="009A52F5" w:rsidRDefault="009A52F5" w:rsidP="008B18EA">
      <w:pPr>
        <w:pStyle w:val="a3"/>
        <w:numPr>
          <w:ilvl w:val="0"/>
          <w:numId w:val="3"/>
        </w:numPr>
        <w:ind w:left="284" w:hanging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осуществлять интеграцию основного и дополнительного образования школьников и на этой основе формировать у них целостные представления о биолого-экологических процессах и явлениях;</w:t>
      </w:r>
    </w:p>
    <w:p w:rsidR="009A52F5" w:rsidRDefault="009A52F5" w:rsidP="009A52F5">
      <w:pPr>
        <w:pStyle w:val="a3"/>
        <w:numPr>
          <w:ilvl w:val="0"/>
          <w:numId w:val="3"/>
        </w:numPr>
        <w:ind w:left="284" w:hanging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разрабатывать гуманитарное содержание эколого-биологического образования (усиление внимания к проблемам общечеловеческого и социокультурного знания, к анализу моральной и социальной ответственности личности);</w:t>
      </w:r>
    </w:p>
    <w:p w:rsidR="009A52F5" w:rsidRDefault="009A52F5" w:rsidP="009A52F5">
      <w:pPr>
        <w:pStyle w:val="a3"/>
        <w:numPr>
          <w:ilvl w:val="0"/>
          <w:numId w:val="3"/>
        </w:numPr>
        <w:ind w:left="284" w:hanging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создавать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разноуровневые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вариативные, интегрированные и авторские программы эколого-биологической направленности;</w:t>
      </w:r>
    </w:p>
    <w:p w:rsidR="009A52F5" w:rsidRDefault="009A52F5" w:rsidP="009A52F5">
      <w:pPr>
        <w:pStyle w:val="a3"/>
        <w:numPr>
          <w:ilvl w:val="0"/>
          <w:numId w:val="3"/>
        </w:numPr>
        <w:ind w:left="284" w:hanging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овладеть инновационными методами и технологиями обучения и воспитания в школьном и дополнительном эколого-биологическом образовании;</w:t>
      </w:r>
    </w:p>
    <w:p w:rsidR="009A52F5" w:rsidRDefault="009A52F5" w:rsidP="009A52F5">
      <w:pPr>
        <w:pStyle w:val="a3"/>
        <w:numPr>
          <w:ilvl w:val="0"/>
          <w:numId w:val="3"/>
        </w:numPr>
        <w:ind w:left="284" w:hanging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эффективно осуществлять организацию проектно-исследовательской деятельности учащихся эколого-биологической направленности в школах и учреждениях дополнительного образования;</w:t>
      </w:r>
    </w:p>
    <w:p w:rsidR="009A52F5" w:rsidRDefault="009A52F5" w:rsidP="009A52F5">
      <w:pPr>
        <w:pStyle w:val="a3"/>
        <w:numPr>
          <w:ilvl w:val="0"/>
          <w:numId w:val="3"/>
        </w:numPr>
        <w:ind w:left="284" w:hanging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создавать условия для личностного роста каждого ребенка, его творческой самореализации и профессионального самоопределения;</w:t>
      </w:r>
      <w:r w:rsidRPr="00C0188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9A52F5" w:rsidRDefault="009A52F5" w:rsidP="009A52F5">
      <w:pPr>
        <w:pStyle w:val="a3"/>
        <w:numPr>
          <w:ilvl w:val="0"/>
          <w:numId w:val="3"/>
        </w:numPr>
        <w:ind w:left="284" w:hanging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выявлять и поддерживать одаренных и талантливых детей в области биологии и экологии, развивать их творческие способности;</w:t>
      </w:r>
      <w:r w:rsidRPr="00C0188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осуществлять широкий спектр воспитательных задач, связанных с формированием у детей экологически ответственного мировоззрения, гуманитарного мышления, духовно-нравственных и гражданско-патриотических качеств, познавательной активности в эколого-биологической сфере и др.;</w:t>
      </w:r>
    </w:p>
    <w:p w:rsidR="009A52F5" w:rsidRDefault="009A52F5" w:rsidP="009A52F5">
      <w:pPr>
        <w:pStyle w:val="a3"/>
        <w:numPr>
          <w:ilvl w:val="0"/>
          <w:numId w:val="3"/>
        </w:numPr>
        <w:ind w:left="284" w:hanging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овладеть новыми видами деятельности, которые позволят вызвать или усилить интерес учащихся к биологии и экологии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экофотография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 применением компьютерных технологий, флористика, художественное творчество в дополнительном экологическом образовании и др.);</w:t>
      </w:r>
    </w:p>
    <w:p w:rsidR="009A52F5" w:rsidRDefault="009A52F5" w:rsidP="009A52F5">
      <w:pPr>
        <w:pStyle w:val="a3"/>
        <w:numPr>
          <w:ilvl w:val="0"/>
          <w:numId w:val="3"/>
        </w:numPr>
        <w:ind w:left="284" w:hanging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разрабатывать  досугово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-познавательные программы, тематические занятия в системе эколого-биологического дополнительного образования, организовывать и проводить конкурсные мероприятия, викторины и т.п.</w:t>
      </w:r>
    </w:p>
    <w:p w:rsidR="009A52F5" w:rsidRDefault="009A52F5" w:rsidP="009A52F5">
      <w:pPr>
        <w:pStyle w:val="a3"/>
        <w:numPr>
          <w:ilvl w:val="0"/>
          <w:numId w:val="3"/>
        </w:numPr>
        <w:ind w:left="284" w:hanging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овладеть современными формами и методами повышения мотивации детей в экологических лагерях, экспедициях и др.</w:t>
      </w:r>
    </w:p>
    <w:p w:rsidR="009A52F5" w:rsidRDefault="009A52F5" w:rsidP="009A52F5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A52F5" w:rsidRDefault="008B18EA" w:rsidP="009A52F5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906E5B3" wp14:editId="38A6D088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3133725" cy="2084070"/>
            <wp:effectExtent l="0" t="0" r="9525" b="0"/>
            <wp:wrapSquare wrapText="bothSides"/>
            <wp:docPr id="10" name="Рисунок 10" descr="C:\Users\mukhortov\Desktop\магистратура_педагог школы и ДО\akdc_2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khortov\Desktop\магистратура_педагог школы и ДО\akdc_201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2F5" w:rsidRDefault="009A52F5" w:rsidP="009A52F5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A52F5" w:rsidRDefault="009A52F5" w:rsidP="009A52F5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A52F5" w:rsidRDefault="009A52F5" w:rsidP="009A52F5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A52F5" w:rsidRDefault="009A52F5" w:rsidP="009A52F5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A52F5" w:rsidRDefault="009A52F5" w:rsidP="009A52F5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E7920" w:rsidRDefault="003E7920" w:rsidP="00F8640A">
      <w:pPr>
        <w:pStyle w:val="a3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7920" w:rsidRDefault="003E7920" w:rsidP="00F8640A">
      <w:pPr>
        <w:pStyle w:val="a3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7920" w:rsidRDefault="003E7920" w:rsidP="00F8640A">
      <w:pPr>
        <w:pStyle w:val="a3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18EA" w:rsidRDefault="008B18EA" w:rsidP="00F8640A">
      <w:pPr>
        <w:pStyle w:val="a3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640A" w:rsidRDefault="00F8640A" w:rsidP="00F8640A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7956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Перспективы трудоустройства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выпускников программы связаны с возможностью работать в качестве:</w:t>
      </w:r>
    </w:p>
    <w:p w:rsidR="00F8640A" w:rsidRDefault="00F8640A" w:rsidP="00F8640A">
      <w:pPr>
        <w:pStyle w:val="a3"/>
        <w:numPr>
          <w:ilvl w:val="0"/>
          <w:numId w:val="4"/>
        </w:numPr>
        <w:ind w:left="0" w:hanging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учителей биологии и экологии в общеобразовательных школах (в том числе гимназиях, лицеях), колледжах, техникумах, училищах и др.;</w:t>
      </w:r>
    </w:p>
    <w:p w:rsidR="00F8640A" w:rsidRDefault="00F8640A" w:rsidP="00F8640A">
      <w:pPr>
        <w:pStyle w:val="a3"/>
        <w:numPr>
          <w:ilvl w:val="0"/>
          <w:numId w:val="4"/>
        </w:numPr>
        <w:ind w:left="0" w:hanging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руководителей кружков, клубов эколого-биологической направленности в системе школьного дополнительного образования;</w:t>
      </w:r>
    </w:p>
    <w:p w:rsidR="00F8640A" w:rsidRDefault="00F8640A" w:rsidP="00F8640A">
      <w:pPr>
        <w:pStyle w:val="a3"/>
        <w:numPr>
          <w:ilvl w:val="0"/>
          <w:numId w:val="4"/>
        </w:numPr>
        <w:ind w:left="0" w:hanging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педагогов эколого-биологического дополнительного образования в Центрах детского творчества;</w:t>
      </w:r>
    </w:p>
    <w:p w:rsidR="00F8640A" w:rsidRDefault="00F8640A" w:rsidP="00F8640A">
      <w:pPr>
        <w:pStyle w:val="a3"/>
        <w:numPr>
          <w:ilvl w:val="0"/>
          <w:numId w:val="4"/>
        </w:numPr>
        <w:ind w:left="0" w:hanging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руководителей эколого-биологических центров, станций юных натуралистов, экспедиционных биологических отрядов.</w:t>
      </w:r>
    </w:p>
    <w:p w:rsidR="00F8640A" w:rsidRDefault="00F8640A" w:rsidP="00F8640A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8640A" w:rsidRDefault="00F8640A" w:rsidP="00F8640A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956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Форма обучения</w:t>
      </w:r>
    </w:p>
    <w:p w:rsidR="00F8640A" w:rsidRDefault="00F8640A" w:rsidP="00F8640A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заочная, с использованием дистанционных образовательных технологий.</w:t>
      </w:r>
    </w:p>
    <w:p w:rsidR="00F8640A" w:rsidRDefault="00F8640A" w:rsidP="00F8640A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8640A" w:rsidRDefault="00F8640A" w:rsidP="009C69FC">
      <w:pPr>
        <w:pStyle w:val="a3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9564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Срок обучения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2,5 года.</w:t>
      </w:r>
    </w:p>
    <w:p w:rsidR="00F8640A" w:rsidRDefault="00F8640A" w:rsidP="00F8640A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8640A" w:rsidRDefault="00F8640A" w:rsidP="00F8640A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Условия поступления в магистратуру</w:t>
      </w:r>
    </w:p>
    <w:p w:rsidR="00F8640A" w:rsidRPr="0079564D" w:rsidRDefault="00F8640A" w:rsidP="00F8640A">
      <w:pPr>
        <w:pStyle w:val="a3"/>
        <w:numPr>
          <w:ilvl w:val="0"/>
          <w:numId w:val="5"/>
        </w:numPr>
        <w:ind w:left="0" w:firstLine="6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наличие высшего образования;</w:t>
      </w:r>
    </w:p>
    <w:p w:rsidR="00F8640A" w:rsidRDefault="00F8640A" w:rsidP="00F8640A">
      <w:pPr>
        <w:pStyle w:val="a3"/>
        <w:numPr>
          <w:ilvl w:val="0"/>
          <w:numId w:val="5"/>
        </w:numPr>
        <w:ind w:left="0" w:firstLine="6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сдача письменного экзамена по педагогике (тест).</w:t>
      </w:r>
    </w:p>
    <w:p w:rsidR="00F8640A" w:rsidRDefault="00F8640A" w:rsidP="00F8640A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C69FC" w:rsidRDefault="009C69FC" w:rsidP="00F8640A">
      <w:pPr>
        <w:pStyle w:val="a3"/>
        <w:ind w:firstLine="709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</w:pPr>
    </w:p>
    <w:p w:rsidR="00F8640A" w:rsidRDefault="00F8640A" w:rsidP="00F8640A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Условия обучения</w:t>
      </w:r>
    </w:p>
    <w:p w:rsidR="00F8640A" w:rsidRDefault="00F8640A" w:rsidP="00F8640A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обучение в магистратуре осуществляется на внебюджетной основе. Стоимость обучения ориентировочно составляет 40 000 руб. в год.</w:t>
      </w:r>
    </w:p>
    <w:p w:rsidR="00F8640A" w:rsidRDefault="00F8640A" w:rsidP="00F8640A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8640A" w:rsidRDefault="00F8640A" w:rsidP="00F8640A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8640A" w:rsidRPr="009C69FC" w:rsidRDefault="00F8640A" w:rsidP="00F864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C69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Контакты для связи:</w:t>
      </w:r>
    </w:p>
    <w:p w:rsidR="00F8640A" w:rsidRPr="009C69FC" w:rsidRDefault="00F8640A" w:rsidP="00F864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  <w:lang w:eastAsia="ar-SA"/>
        </w:rPr>
      </w:pPr>
      <w:r w:rsidRPr="009C69FC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Тел.:8</w:t>
      </w:r>
      <w:r w:rsidRPr="009C69FC">
        <w:rPr>
          <w:rFonts w:ascii="Times New Roman" w:eastAsia="Times New Roman" w:hAnsi="Times New Roman"/>
          <w:bCs/>
          <w:smallCaps/>
          <w:sz w:val="28"/>
          <w:szCs w:val="28"/>
          <w:lang w:eastAsia="ar-SA"/>
        </w:rPr>
        <w:t>(385-2) 29-12-85</w:t>
      </w:r>
    </w:p>
    <w:p w:rsidR="00F8640A" w:rsidRPr="009C69FC" w:rsidRDefault="00F8640A" w:rsidP="00F864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C69FC">
        <w:rPr>
          <w:rFonts w:ascii="Times New Roman" w:eastAsia="Times New Roman" w:hAnsi="Times New Roman"/>
          <w:bCs/>
          <w:smallCaps/>
          <w:sz w:val="28"/>
          <w:szCs w:val="28"/>
          <w:lang w:val="en-US" w:eastAsia="ar-SA"/>
        </w:rPr>
        <w:t>e</w:t>
      </w:r>
      <w:r w:rsidRPr="009C69FC">
        <w:rPr>
          <w:rFonts w:ascii="Times New Roman" w:eastAsia="Times New Roman" w:hAnsi="Times New Roman"/>
          <w:bCs/>
          <w:smallCaps/>
          <w:sz w:val="28"/>
          <w:szCs w:val="28"/>
          <w:lang w:eastAsia="ar-SA"/>
        </w:rPr>
        <w:t>-</w:t>
      </w:r>
      <w:r w:rsidRPr="009C69FC">
        <w:rPr>
          <w:rFonts w:ascii="Times New Roman" w:eastAsia="Times New Roman" w:hAnsi="Times New Roman"/>
          <w:bCs/>
          <w:smallCaps/>
          <w:sz w:val="28"/>
          <w:szCs w:val="28"/>
          <w:lang w:val="en-US" w:eastAsia="ar-SA"/>
        </w:rPr>
        <w:t>mail</w:t>
      </w:r>
      <w:r w:rsidRPr="009C69FC">
        <w:rPr>
          <w:rFonts w:ascii="Times New Roman" w:eastAsia="Times New Roman" w:hAnsi="Times New Roman"/>
          <w:bCs/>
          <w:smallCaps/>
          <w:sz w:val="28"/>
          <w:szCs w:val="28"/>
          <w:lang w:eastAsia="ar-SA"/>
        </w:rPr>
        <w:t xml:space="preserve">: </w:t>
      </w:r>
      <w:proofErr w:type="spellStart"/>
      <w:r w:rsidRPr="009C69FC">
        <w:rPr>
          <w:rFonts w:ascii="Times New Roman" w:hAnsi="Times New Roman"/>
          <w:color w:val="0070C0"/>
          <w:sz w:val="28"/>
          <w:szCs w:val="28"/>
          <w:u w:val="single"/>
          <w:lang w:val="en-US" w:eastAsia="ar-SA"/>
        </w:rPr>
        <w:t>kpvshiot</w:t>
      </w:r>
      <w:proofErr w:type="spellEnd"/>
      <w:r w:rsidRPr="009C69FC">
        <w:rPr>
          <w:rFonts w:ascii="Times New Roman" w:hAnsi="Times New Roman"/>
          <w:color w:val="0070C0"/>
          <w:sz w:val="28"/>
          <w:szCs w:val="28"/>
          <w:u w:val="single"/>
          <w:lang w:eastAsia="ar-SA"/>
        </w:rPr>
        <w:t>@</w:t>
      </w:r>
      <w:r w:rsidRPr="009C69FC">
        <w:rPr>
          <w:rFonts w:ascii="Times New Roman" w:hAnsi="Times New Roman"/>
          <w:color w:val="0070C0"/>
          <w:sz w:val="28"/>
          <w:szCs w:val="28"/>
          <w:u w:val="single"/>
          <w:lang w:val="en-US" w:eastAsia="ar-SA"/>
        </w:rPr>
        <w:t>mc</w:t>
      </w:r>
      <w:r w:rsidRPr="009C69FC">
        <w:rPr>
          <w:rFonts w:ascii="Times New Roman" w:hAnsi="Times New Roman"/>
          <w:color w:val="0070C0"/>
          <w:sz w:val="28"/>
          <w:szCs w:val="28"/>
          <w:u w:val="single"/>
          <w:lang w:eastAsia="ar-SA"/>
        </w:rPr>
        <w:t>.</w:t>
      </w:r>
      <w:proofErr w:type="spellStart"/>
      <w:r w:rsidRPr="009C69FC">
        <w:rPr>
          <w:rFonts w:ascii="Times New Roman" w:hAnsi="Times New Roman"/>
          <w:color w:val="0070C0"/>
          <w:sz w:val="28"/>
          <w:szCs w:val="28"/>
          <w:u w:val="single"/>
          <w:lang w:val="en-US" w:eastAsia="ar-SA"/>
        </w:rPr>
        <w:t>asu</w:t>
      </w:r>
      <w:proofErr w:type="spellEnd"/>
      <w:r w:rsidRPr="009C69FC">
        <w:rPr>
          <w:rFonts w:ascii="Times New Roman" w:hAnsi="Times New Roman"/>
          <w:color w:val="0070C0"/>
          <w:sz w:val="28"/>
          <w:szCs w:val="28"/>
          <w:u w:val="single"/>
          <w:lang w:eastAsia="ar-SA"/>
        </w:rPr>
        <w:t>.</w:t>
      </w:r>
      <w:proofErr w:type="spellStart"/>
      <w:r w:rsidRPr="009C69FC">
        <w:rPr>
          <w:rFonts w:ascii="Times New Roman" w:hAnsi="Times New Roman"/>
          <w:color w:val="0070C0"/>
          <w:sz w:val="28"/>
          <w:szCs w:val="28"/>
          <w:u w:val="single"/>
          <w:lang w:val="en-US" w:eastAsia="ar-SA"/>
        </w:rPr>
        <w:t>ru</w:t>
      </w:r>
      <w:proofErr w:type="spellEnd"/>
    </w:p>
    <w:p w:rsidR="00F8640A" w:rsidRDefault="00F8640A" w:rsidP="00F864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A52F5" w:rsidRDefault="009A52F5" w:rsidP="009A52F5">
      <w:pPr>
        <w:pStyle w:val="a3"/>
        <w:ind w:left="284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C69FC" w:rsidRPr="00B84320" w:rsidRDefault="009C69FC" w:rsidP="009A52F5">
      <w:pPr>
        <w:pStyle w:val="a3"/>
        <w:ind w:left="284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76C83" w:rsidRDefault="008B18EA" w:rsidP="00E76C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05200" cy="3505200"/>
            <wp:effectExtent l="0" t="0" r="0" b="0"/>
            <wp:docPr id="3" name="Рисунок 3" descr="Картинки по запросу эмблема тур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туриз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C83" w:rsidSect="003E79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499D"/>
    <w:multiLevelType w:val="hybridMultilevel"/>
    <w:tmpl w:val="92987E20"/>
    <w:lvl w:ilvl="0" w:tplc="AA2E3BC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0C01C4"/>
    <w:multiLevelType w:val="hybridMultilevel"/>
    <w:tmpl w:val="94400224"/>
    <w:lvl w:ilvl="0" w:tplc="F1B66A9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5C1223"/>
    <w:multiLevelType w:val="hybridMultilevel"/>
    <w:tmpl w:val="E7B237D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FC57D5"/>
    <w:multiLevelType w:val="hybridMultilevel"/>
    <w:tmpl w:val="858A6E94"/>
    <w:lvl w:ilvl="0" w:tplc="D2CEE4AE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EE4837"/>
    <w:multiLevelType w:val="hybridMultilevel"/>
    <w:tmpl w:val="438E3302"/>
    <w:lvl w:ilvl="0" w:tplc="819CC752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83"/>
    <w:rsid w:val="003A752D"/>
    <w:rsid w:val="003E7920"/>
    <w:rsid w:val="006530D8"/>
    <w:rsid w:val="008B18EA"/>
    <w:rsid w:val="008E526B"/>
    <w:rsid w:val="009A52F5"/>
    <w:rsid w:val="009C69FC"/>
    <w:rsid w:val="00A57332"/>
    <w:rsid w:val="00DA3718"/>
    <w:rsid w:val="00E76C83"/>
    <w:rsid w:val="00F8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DBAD"/>
  <w15:chartTrackingRefBased/>
  <w15:docId w15:val="{D2BA5388-C520-490A-9504-45702E88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83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6C83"/>
    <w:pPr>
      <w:spacing w:after="0"/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Мухортов Роман Андреевич</dc:creator>
  <cp:keywords/>
  <dc:description/>
  <cp:lastModifiedBy>Мухортов Роман Андреевич</cp:lastModifiedBy>
  <cp:revision>8</cp:revision>
  <dcterms:created xsi:type="dcterms:W3CDTF">2018-03-05T08:08:00Z</dcterms:created>
  <dcterms:modified xsi:type="dcterms:W3CDTF">2018-03-06T04:12:00Z</dcterms:modified>
</cp:coreProperties>
</file>