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04" w:rsidRPr="005E6EE1" w:rsidRDefault="00CE4004" w:rsidP="00A473E1">
      <w:pPr>
        <w:tabs>
          <w:tab w:val="left" w:pos="2865"/>
        </w:tabs>
        <w:jc w:val="center"/>
        <w:rPr>
          <w:b/>
          <w:sz w:val="28"/>
          <w:szCs w:val="28"/>
        </w:rPr>
      </w:pPr>
      <w:r w:rsidRPr="005E6EE1">
        <w:rPr>
          <w:b/>
          <w:sz w:val="28"/>
          <w:szCs w:val="28"/>
        </w:rPr>
        <w:t>Юридический институт Алтайского государственного университета</w:t>
      </w:r>
    </w:p>
    <w:p w:rsidR="00CE4004" w:rsidRPr="005E6EE1" w:rsidRDefault="00CE4004" w:rsidP="00A473E1">
      <w:pPr>
        <w:tabs>
          <w:tab w:val="left" w:pos="2865"/>
        </w:tabs>
        <w:ind w:firstLine="709"/>
        <w:jc w:val="center"/>
        <w:rPr>
          <w:b/>
          <w:sz w:val="28"/>
          <w:szCs w:val="28"/>
        </w:rPr>
      </w:pPr>
    </w:p>
    <w:p w:rsidR="00CE4004" w:rsidRPr="005E6EE1" w:rsidRDefault="00CE4004" w:rsidP="00A473E1">
      <w:pPr>
        <w:ind w:firstLine="709"/>
        <w:jc w:val="center"/>
        <w:rPr>
          <w:b/>
          <w:sz w:val="28"/>
          <w:szCs w:val="28"/>
        </w:rPr>
      </w:pPr>
      <w:r w:rsidRPr="005E6EE1">
        <w:rPr>
          <w:b/>
          <w:sz w:val="28"/>
          <w:szCs w:val="28"/>
        </w:rPr>
        <w:t>Избирательная комиссия Алтайского края</w:t>
      </w:r>
    </w:p>
    <w:p w:rsidR="00CE4004" w:rsidRPr="005E6EE1" w:rsidRDefault="00CE4004" w:rsidP="00A473E1">
      <w:pPr>
        <w:ind w:firstLine="709"/>
        <w:jc w:val="center"/>
        <w:rPr>
          <w:b/>
          <w:sz w:val="28"/>
          <w:szCs w:val="28"/>
        </w:rPr>
      </w:pPr>
    </w:p>
    <w:p w:rsidR="00CE4004" w:rsidRDefault="00CE4004" w:rsidP="00A473E1">
      <w:pPr>
        <w:ind w:firstLine="709"/>
        <w:jc w:val="center"/>
        <w:rPr>
          <w:b/>
          <w:sz w:val="28"/>
          <w:szCs w:val="28"/>
        </w:rPr>
      </w:pPr>
      <w:r w:rsidRPr="005E6EE1">
        <w:rPr>
          <w:b/>
          <w:sz w:val="28"/>
          <w:szCs w:val="28"/>
        </w:rPr>
        <w:t>Уполномоченный по правам человека в Алтайском крае</w:t>
      </w:r>
    </w:p>
    <w:p w:rsidR="00CE4004" w:rsidRDefault="00CE4004" w:rsidP="00A473E1">
      <w:pPr>
        <w:ind w:firstLine="709"/>
        <w:jc w:val="center"/>
        <w:rPr>
          <w:b/>
          <w:sz w:val="28"/>
          <w:szCs w:val="28"/>
        </w:rPr>
      </w:pPr>
    </w:p>
    <w:p w:rsidR="00CE4004" w:rsidRPr="005E6EE1" w:rsidRDefault="00CE4004" w:rsidP="00A473E1">
      <w:pPr>
        <w:ind w:firstLine="709"/>
        <w:jc w:val="center"/>
        <w:rPr>
          <w:b/>
          <w:i/>
          <w:color w:val="3366FF"/>
          <w:sz w:val="28"/>
          <w:szCs w:val="28"/>
        </w:rPr>
      </w:pPr>
      <w:r>
        <w:rPr>
          <w:b/>
          <w:sz w:val="28"/>
          <w:szCs w:val="28"/>
        </w:rPr>
        <w:t>АРО ООО «Ассоциация юристов России»</w:t>
      </w:r>
    </w:p>
    <w:p w:rsidR="00CE4004" w:rsidRPr="00A473E1" w:rsidRDefault="008C0277" w:rsidP="00CE4004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145415</wp:posOffset>
            </wp:positionV>
            <wp:extent cx="5432425" cy="3152775"/>
            <wp:effectExtent l="19050" t="0" r="0" b="0"/>
            <wp:wrapTight wrapText="bothSides">
              <wp:wrapPolygon edited="0">
                <wp:start x="-76" y="0"/>
                <wp:lineTo x="-76" y="21535"/>
                <wp:lineTo x="21587" y="21535"/>
                <wp:lineTo x="21587" y="0"/>
                <wp:lineTo x="-7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485" t="18092" r="25571"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004" w:rsidRPr="00A473E1" w:rsidRDefault="00CE4004" w:rsidP="00CE4004">
      <w:pPr>
        <w:suppressAutoHyphens/>
        <w:jc w:val="center"/>
        <w:rPr>
          <w:sz w:val="28"/>
          <w:szCs w:val="28"/>
        </w:rPr>
      </w:pPr>
    </w:p>
    <w:p w:rsidR="00CE4004" w:rsidRPr="00A473E1" w:rsidRDefault="00CE4004" w:rsidP="00CE4004">
      <w:pPr>
        <w:suppressAutoHyphens/>
        <w:jc w:val="center"/>
        <w:rPr>
          <w:sz w:val="28"/>
          <w:szCs w:val="28"/>
        </w:rPr>
      </w:pPr>
    </w:p>
    <w:p w:rsidR="00CE4004" w:rsidRPr="00A473E1" w:rsidRDefault="00CE4004" w:rsidP="00CE4004">
      <w:pPr>
        <w:suppressAutoHyphens/>
        <w:jc w:val="center"/>
        <w:outlineLvl w:val="0"/>
        <w:rPr>
          <w:sz w:val="28"/>
          <w:szCs w:val="28"/>
        </w:rPr>
      </w:pPr>
    </w:p>
    <w:p w:rsidR="00CE4004" w:rsidRPr="00A473E1" w:rsidRDefault="00CE4004" w:rsidP="00CE4004">
      <w:pPr>
        <w:suppressAutoHyphens/>
        <w:jc w:val="center"/>
        <w:outlineLvl w:val="0"/>
        <w:rPr>
          <w:sz w:val="28"/>
          <w:szCs w:val="28"/>
        </w:rPr>
      </w:pPr>
    </w:p>
    <w:p w:rsidR="007F0570" w:rsidRPr="00A473E1" w:rsidRDefault="007F0570" w:rsidP="007F0570">
      <w:pPr>
        <w:jc w:val="center"/>
        <w:rPr>
          <w:sz w:val="28"/>
          <w:szCs w:val="28"/>
        </w:rPr>
      </w:pPr>
    </w:p>
    <w:p w:rsidR="007F0570" w:rsidRPr="00A473E1" w:rsidRDefault="007F0570" w:rsidP="007F0570">
      <w:pPr>
        <w:jc w:val="center"/>
        <w:rPr>
          <w:sz w:val="28"/>
          <w:szCs w:val="28"/>
        </w:rPr>
      </w:pPr>
    </w:p>
    <w:p w:rsidR="007F0570" w:rsidRDefault="007F0570" w:rsidP="007F0570">
      <w:pPr>
        <w:jc w:val="center"/>
        <w:rPr>
          <w:sz w:val="28"/>
          <w:szCs w:val="28"/>
        </w:rPr>
      </w:pPr>
    </w:p>
    <w:p w:rsidR="00A473E1" w:rsidRPr="00A473E1" w:rsidRDefault="00A473E1" w:rsidP="007F0570">
      <w:pPr>
        <w:jc w:val="center"/>
        <w:rPr>
          <w:sz w:val="28"/>
          <w:szCs w:val="28"/>
        </w:rPr>
      </w:pPr>
    </w:p>
    <w:p w:rsidR="00A473E1" w:rsidRPr="00A473E1" w:rsidRDefault="00A473E1" w:rsidP="007F0570">
      <w:pPr>
        <w:jc w:val="center"/>
        <w:rPr>
          <w:shadow/>
          <w:color w:val="150DB3"/>
          <w:sz w:val="28"/>
          <w:szCs w:val="28"/>
        </w:rPr>
      </w:pPr>
    </w:p>
    <w:p w:rsidR="00A473E1" w:rsidRPr="00A473E1" w:rsidRDefault="00A473E1" w:rsidP="007F0570">
      <w:pPr>
        <w:jc w:val="center"/>
        <w:rPr>
          <w:shadow/>
          <w:color w:val="150DB3"/>
          <w:sz w:val="28"/>
          <w:szCs w:val="28"/>
        </w:rPr>
      </w:pPr>
    </w:p>
    <w:p w:rsidR="00A473E1" w:rsidRPr="00A473E1" w:rsidRDefault="00A473E1" w:rsidP="007F0570">
      <w:pPr>
        <w:jc w:val="center"/>
        <w:rPr>
          <w:shadow/>
          <w:color w:val="150DB3"/>
          <w:sz w:val="28"/>
          <w:szCs w:val="28"/>
        </w:rPr>
      </w:pPr>
    </w:p>
    <w:p w:rsidR="007F0570" w:rsidRPr="00DD00E5" w:rsidRDefault="007F0570" w:rsidP="007F0570">
      <w:pPr>
        <w:jc w:val="center"/>
        <w:rPr>
          <w:b/>
          <w:shadow/>
          <w:color w:val="002EFF"/>
          <w:sz w:val="40"/>
          <w:szCs w:val="40"/>
        </w:rPr>
      </w:pPr>
      <w:r w:rsidRPr="00DD00E5">
        <w:rPr>
          <w:b/>
          <w:shadow/>
          <w:color w:val="002EFF"/>
          <w:sz w:val="40"/>
          <w:szCs w:val="40"/>
        </w:rPr>
        <w:t>Всероссийская научно-практическая конференция</w:t>
      </w:r>
      <w:r w:rsidR="00440E6D">
        <w:rPr>
          <w:b/>
          <w:shadow/>
          <w:color w:val="002EFF"/>
          <w:sz w:val="40"/>
          <w:szCs w:val="40"/>
        </w:rPr>
        <w:t xml:space="preserve"> </w:t>
      </w:r>
      <w:r w:rsidR="00440E6D">
        <w:rPr>
          <w:b/>
          <w:shadow/>
          <w:color w:val="002EFF"/>
          <w:sz w:val="40"/>
          <w:szCs w:val="40"/>
        </w:rPr>
        <w:br/>
        <w:t>с международным участием</w:t>
      </w:r>
      <w:r w:rsidRPr="00DD00E5">
        <w:rPr>
          <w:b/>
          <w:shadow/>
          <w:color w:val="002EFF"/>
          <w:sz w:val="40"/>
          <w:szCs w:val="40"/>
        </w:rPr>
        <w:t>,</w:t>
      </w:r>
    </w:p>
    <w:p w:rsidR="00CE4004" w:rsidRDefault="007F0570" w:rsidP="007F0570">
      <w:pPr>
        <w:suppressAutoHyphens/>
        <w:jc w:val="center"/>
        <w:outlineLvl w:val="0"/>
        <w:rPr>
          <w:sz w:val="24"/>
          <w:szCs w:val="24"/>
        </w:rPr>
      </w:pPr>
      <w:r w:rsidRPr="00DD00E5">
        <w:rPr>
          <w:b/>
          <w:shadow/>
          <w:color w:val="002EFF"/>
          <w:sz w:val="40"/>
          <w:szCs w:val="40"/>
        </w:rPr>
        <w:t>приуроченная к 25-летию принятия Конституции РФ</w:t>
      </w:r>
    </w:p>
    <w:p w:rsidR="00CE4004" w:rsidRPr="00A473E1" w:rsidRDefault="00CE4004" w:rsidP="00CE4004">
      <w:pPr>
        <w:suppressAutoHyphens/>
        <w:jc w:val="center"/>
        <w:outlineLvl w:val="0"/>
        <w:rPr>
          <w:sz w:val="28"/>
          <w:szCs w:val="28"/>
        </w:rPr>
      </w:pPr>
    </w:p>
    <w:p w:rsidR="00CE4004" w:rsidRPr="00A473E1" w:rsidRDefault="00CE4004" w:rsidP="00CE4004">
      <w:pPr>
        <w:suppressAutoHyphens/>
        <w:jc w:val="center"/>
        <w:outlineLvl w:val="0"/>
        <w:rPr>
          <w:sz w:val="28"/>
          <w:szCs w:val="28"/>
        </w:rPr>
      </w:pPr>
    </w:p>
    <w:p w:rsidR="00CE4004" w:rsidRPr="007C22DC" w:rsidRDefault="00A473E1" w:rsidP="00CE4004">
      <w:pPr>
        <w:jc w:val="center"/>
        <w:rPr>
          <w:b/>
          <w:shadow/>
          <w:color w:val="FF1818"/>
          <w:sz w:val="48"/>
          <w:szCs w:val="48"/>
        </w:rPr>
      </w:pPr>
      <w:r w:rsidRPr="007C22DC">
        <w:rPr>
          <w:b/>
          <w:shadow/>
          <w:color w:val="FF1818"/>
          <w:sz w:val="48"/>
          <w:szCs w:val="48"/>
        </w:rPr>
        <w:t>«</w:t>
      </w:r>
      <w:r w:rsidR="00CE4004" w:rsidRPr="007C22DC">
        <w:rPr>
          <w:b/>
          <w:shadow/>
          <w:color w:val="FF1818"/>
          <w:sz w:val="48"/>
          <w:szCs w:val="48"/>
        </w:rPr>
        <w:t>Конституция Российской Федерации: декларации и реалии</w:t>
      </w:r>
      <w:r w:rsidRPr="007C22DC">
        <w:rPr>
          <w:b/>
          <w:shadow/>
          <w:color w:val="FF1818"/>
          <w:sz w:val="48"/>
          <w:szCs w:val="48"/>
        </w:rPr>
        <w:t>»</w:t>
      </w:r>
    </w:p>
    <w:p w:rsidR="00CE4004" w:rsidRPr="00A473E1" w:rsidRDefault="00CE4004" w:rsidP="00A473E1">
      <w:pPr>
        <w:jc w:val="center"/>
        <w:rPr>
          <w:b/>
          <w:sz w:val="28"/>
          <w:szCs w:val="28"/>
        </w:rPr>
      </w:pPr>
    </w:p>
    <w:p w:rsidR="00CE4004" w:rsidRPr="00A473E1" w:rsidRDefault="00CE4004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004" w:rsidRPr="00A473E1" w:rsidRDefault="00CE4004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004" w:rsidRPr="00A473E1" w:rsidRDefault="00CE4004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004" w:rsidRPr="00A473E1" w:rsidRDefault="00CE4004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004" w:rsidRPr="00A473E1" w:rsidRDefault="00CE4004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004" w:rsidRPr="00A473E1" w:rsidRDefault="00CE4004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004" w:rsidRPr="00A473E1" w:rsidRDefault="00CE4004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004" w:rsidRDefault="00CE4004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73E1" w:rsidRDefault="00A473E1" w:rsidP="00A473E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E4004" w:rsidRPr="00A473E1" w:rsidRDefault="00CE4004" w:rsidP="00CE400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A473E1">
        <w:rPr>
          <w:color w:val="000000"/>
          <w:sz w:val="28"/>
          <w:szCs w:val="28"/>
        </w:rPr>
        <w:t>г. Барнаул</w:t>
      </w:r>
    </w:p>
    <w:p w:rsidR="00CE4004" w:rsidRPr="00A473E1" w:rsidRDefault="00CE4004" w:rsidP="00CE4004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473E1">
        <w:rPr>
          <w:color w:val="000000"/>
          <w:sz w:val="28"/>
          <w:szCs w:val="28"/>
        </w:rPr>
        <w:t>16 ноября 2018 г</w:t>
      </w:r>
      <w:r w:rsidR="007F0570" w:rsidRPr="00A473E1">
        <w:rPr>
          <w:color w:val="000000"/>
          <w:sz w:val="28"/>
          <w:szCs w:val="28"/>
        </w:rPr>
        <w:t>ода</w:t>
      </w:r>
    </w:p>
    <w:p w:rsidR="003F529A" w:rsidRPr="00323ECC" w:rsidRDefault="003F529A" w:rsidP="003F529A">
      <w:pPr>
        <w:jc w:val="both"/>
        <w:rPr>
          <w:b/>
          <w:sz w:val="28"/>
          <w:szCs w:val="28"/>
        </w:rPr>
      </w:pPr>
      <w:r w:rsidRPr="00ED2672">
        <w:rPr>
          <w:b/>
          <w:sz w:val="28"/>
          <w:szCs w:val="28"/>
        </w:rPr>
        <w:lastRenderedPageBreak/>
        <w:t>ОРГА</w:t>
      </w:r>
      <w:r w:rsidRPr="00323ECC">
        <w:rPr>
          <w:b/>
          <w:sz w:val="28"/>
          <w:szCs w:val="28"/>
        </w:rPr>
        <w:t xml:space="preserve">НИЗАТОРЫ: </w:t>
      </w:r>
    </w:p>
    <w:p w:rsidR="003F529A" w:rsidRPr="00323ECC" w:rsidRDefault="00323ECC" w:rsidP="003F529A">
      <w:pPr>
        <w:ind w:left="709"/>
        <w:jc w:val="both"/>
        <w:outlineLvl w:val="0"/>
        <w:rPr>
          <w:sz w:val="28"/>
          <w:szCs w:val="28"/>
        </w:rPr>
      </w:pPr>
      <w:r w:rsidRPr="00323ECC">
        <w:rPr>
          <w:sz w:val="28"/>
          <w:szCs w:val="28"/>
        </w:rPr>
        <w:t>Юридический институт Алтайского государственного университета</w:t>
      </w:r>
      <w:r w:rsidR="007C22DC">
        <w:rPr>
          <w:sz w:val="28"/>
          <w:szCs w:val="28"/>
        </w:rPr>
        <w:t>;</w:t>
      </w:r>
    </w:p>
    <w:p w:rsidR="00323ECC" w:rsidRPr="00323ECC" w:rsidRDefault="00323ECC" w:rsidP="003F529A">
      <w:pPr>
        <w:ind w:left="709"/>
        <w:jc w:val="both"/>
        <w:outlineLvl w:val="0"/>
        <w:rPr>
          <w:sz w:val="28"/>
          <w:szCs w:val="28"/>
        </w:rPr>
      </w:pPr>
      <w:r w:rsidRPr="00323ECC">
        <w:rPr>
          <w:sz w:val="28"/>
          <w:szCs w:val="28"/>
        </w:rPr>
        <w:t>Избирательная комиссия Алтайского края</w:t>
      </w:r>
      <w:r w:rsidR="007C22DC">
        <w:rPr>
          <w:sz w:val="28"/>
          <w:szCs w:val="28"/>
        </w:rPr>
        <w:t>;</w:t>
      </w:r>
    </w:p>
    <w:p w:rsidR="00323ECC" w:rsidRDefault="00323ECC" w:rsidP="003F529A">
      <w:pPr>
        <w:ind w:left="709"/>
        <w:jc w:val="both"/>
        <w:outlineLvl w:val="0"/>
        <w:rPr>
          <w:sz w:val="28"/>
          <w:szCs w:val="28"/>
        </w:rPr>
      </w:pPr>
      <w:r w:rsidRPr="00323ECC">
        <w:rPr>
          <w:sz w:val="28"/>
          <w:szCs w:val="28"/>
        </w:rPr>
        <w:t>Уполномоченный по правам человека в Алтайском крае</w:t>
      </w:r>
      <w:r w:rsidR="007C22DC">
        <w:rPr>
          <w:sz w:val="28"/>
          <w:szCs w:val="28"/>
        </w:rPr>
        <w:t>;</w:t>
      </w:r>
    </w:p>
    <w:p w:rsidR="00EB5677" w:rsidRPr="00323ECC" w:rsidRDefault="00EB5677" w:rsidP="003F529A">
      <w:pPr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АРО ООО «Ассоциация юристов России»</w:t>
      </w:r>
      <w:r w:rsidR="007C22DC">
        <w:rPr>
          <w:sz w:val="28"/>
          <w:szCs w:val="28"/>
        </w:rPr>
        <w:t>.</w:t>
      </w:r>
    </w:p>
    <w:p w:rsidR="003F529A" w:rsidRPr="00323ECC" w:rsidRDefault="003F529A" w:rsidP="003F529A">
      <w:pPr>
        <w:ind w:left="709"/>
        <w:jc w:val="both"/>
        <w:outlineLvl w:val="0"/>
        <w:rPr>
          <w:sz w:val="28"/>
          <w:szCs w:val="28"/>
        </w:rPr>
      </w:pPr>
    </w:p>
    <w:p w:rsidR="003F529A" w:rsidRPr="00323ECC" w:rsidRDefault="003F529A" w:rsidP="003F529A">
      <w:pPr>
        <w:tabs>
          <w:tab w:val="left" w:pos="1260"/>
        </w:tabs>
        <w:jc w:val="both"/>
        <w:rPr>
          <w:sz w:val="28"/>
          <w:szCs w:val="28"/>
        </w:rPr>
      </w:pPr>
      <w:r w:rsidRPr="00323ECC">
        <w:rPr>
          <w:b/>
          <w:sz w:val="28"/>
          <w:szCs w:val="28"/>
        </w:rPr>
        <w:t>МЕСТО ПРОВЕДЕНИЯ:</w:t>
      </w:r>
      <w:r w:rsidRPr="00323ECC">
        <w:rPr>
          <w:sz w:val="28"/>
          <w:szCs w:val="28"/>
        </w:rPr>
        <w:t xml:space="preserve"> </w:t>
      </w:r>
    </w:p>
    <w:p w:rsidR="003F529A" w:rsidRPr="00323ECC" w:rsidRDefault="00323ECC" w:rsidP="003F529A">
      <w:pPr>
        <w:tabs>
          <w:tab w:val="left" w:pos="1260"/>
        </w:tabs>
        <w:ind w:left="709"/>
        <w:jc w:val="both"/>
        <w:rPr>
          <w:sz w:val="28"/>
          <w:szCs w:val="28"/>
        </w:rPr>
      </w:pPr>
      <w:r w:rsidRPr="00323ECC">
        <w:rPr>
          <w:sz w:val="28"/>
          <w:szCs w:val="28"/>
        </w:rPr>
        <w:t xml:space="preserve">Юридический институт Алтайского государственного университета </w:t>
      </w:r>
      <w:r w:rsidR="003F529A" w:rsidRPr="00323ECC">
        <w:rPr>
          <w:sz w:val="28"/>
          <w:szCs w:val="28"/>
        </w:rPr>
        <w:t>(</w:t>
      </w:r>
      <w:proofErr w:type="gramStart"/>
      <w:r w:rsidR="003F529A" w:rsidRPr="00323ECC">
        <w:rPr>
          <w:sz w:val="28"/>
          <w:szCs w:val="28"/>
        </w:rPr>
        <w:t>г</w:t>
      </w:r>
      <w:proofErr w:type="gramEnd"/>
      <w:r w:rsidR="003F529A" w:rsidRPr="00323ECC">
        <w:rPr>
          <w:sz w:val="28"/>
          <w:szCs w:val="28"/>
        </w:rPr>
        <w:t>.</w:t>
      </w:r>
      <w:r w:rsidR="007F0570">
        <w:rPr>
          <w:sz w:val="28"/>
          <w:szCs w:val="28"/>
        </w:rPr>
        <w:t> </w:t>
      </w:r>
      <w:r w:rsidR="003F529A" w:rsidRPr="00323ECC">
        <w:rPr>
          <w:sz w:val="28"/>
          <w:szCs w:val="28"/>
        </w:rPr>
        <w:t xml:space="preserve">Барнаул, </w:t>
      </w:r>
      <w:proofErr w:type="spellStart"/>
      <w:r w:rsidRPr="00323ECC">
        <w:rPr>
          <w:sz w:val="28"/>
          <w:szCs w:val="28"/>
        </w:rPr>
        <w:t>пр-т</w:t>
      </w:r>
      <w:proofErr w:type="spellEnd"/>
      <w:r w:rsidRPr="00323ECC">
        <w:rPr>
          <w:sz w:val="28"/>
          <w:szCs w:val="28"/>
        </w:rPr>
        <w:t xml:space="preserve"> Социалистический</w:t>
      </w:r>
      <w:r w:rsidR="003F529A" w:rsidRPr="00323ECC">
        <w:rPr>
          <w:sz w:val="28"/>
          <w:szCs w:val="28"/>
        </w:rPr>
        <w:t xml:space="preserve">, </w:t>
      </w:r>
      <w:r w:rsidRPr="00323ECC">
        <w:rPr>
          <w:sz w:val="28"/>
          <w:szCs w:val="28"/>
        </w:rPr>
        <w:t>68, ауд. 1 «С», 1а «С»</w:t>
      </w:r>
      <w:r w:rsidR="003F529A" w:rsidRPr="00323ECC">
        <w:rPr>
          <w:sz w:val="28"/>
          <w:szCs w:val="28"/>
        </w:rPr>
        <w:t>)</w:t>
      </w:r>
      <w:r w:rsidR="007C22DC">
        <w:rPr>
          <w:sz w:val="28"/>
          <w:szCs w:val="28"/>
        </w:rPr>
        <w:t>.</w:t>
      </w:r>
    </w:p>
    <w:p w:rsidR="003F529A" w:rsidRPr="00323ECC" w:rsidRDefault="003F529A" w:rsidP="003F529A">
      <w:pPr>
        <w:tabs>
          <w:tab w:val="left" w:pos="1260"/>
        </w:tabs>
        <w:ind w:left="709"/>
        <w:jc w:val="both"/>
        <w:rPr>
          <w:sz w:val="28"/>
          <w:szCs w:val="28"/>
        </w:rPr>
      </w:pPr>
    </w:p>
    <w:p w:rsidR="003F529A" w:rsidRPr="00323ECC" w:rsidRDefault="003F529A" w:rsidP="003F529A">
      <w:pPr>
        <w:tabs>
          <w:tab w:val="left" w:pos="1260"/>
        </w:tabs>
        <w:jc w:val="both"/>
        <w:rPr>
          <w:b/>
          <w:sz w:val="28"/>
          <w:szCs w:val="28"/>
        </w:rPr>
      </w:pPr>
      <w:r w:rsidRPr="00323ECC">
        <w:rPr>
          <w:b/>
          <w:sz w:val="28"/>
          <w:szCs w:val="28"/>
        </w:rPr>
        <w:t xml:space="preserve">ВРЕМЯ ПРОВЕДЕНИЯ: </w:t>
      </w:r>
    </w:p>
    <w:p w:rsidR="003F529A" w:rsidRPr="00323ECC" w:rsidRDefault="00323ECC" w:rsidP="00CA4DF6">
      <w:pPr>
        <w:tabs>
          <w:tab w:val="left" w:pos="6555"/>
        </w:tabs>
        <w:ind w:left="709"/>
        <w:jc w:val="both"/>
        <w:rPr>
          <w:sz w:val="28"/>
          <w:szCs w:val="28"/>
        </w:rPr>
      </w:pPr>
      <w:r w:rsidRPr="00323ECC">
        <w:rPr>
          <w:sz w:val="28"/>
          <w:szCs w:val="28"/>
        </w:rPr>
        <w:t>1</w:t>
      </w:r>
      <w:r w:rsidR="006C6593" w:rsidRPr="00323ECC">
        <w:rPr>
          <w:sz w:val="28"/>
          <w:szCs w:val="28"/>
        </w:rPr>
        <w:t xml:space="preserve">6 </w:t>
      </w:r>
      <w:r w:rsidRPr="00323ECC">
        <w:rPr>
          <w:sz w:val="28"/>
          <w:szCs w:val="28"/>
        </w:rPr>
        <w:t>ноября 2018</w:t>
      </w:r>
      <w:r w:rsidR="00EB5677">
        <w:rPr>
          <w:sz w:val="28"/>
          <w:szCs w:val="28"/>
        </w:rPr>
        <w:t xml:space="preserve"> года, 13</w:t>
      </w:r>
      <w:r w:rsidR="003F529A" w:rsidRPr="00323ECC">
        <w:rPr>
          <w:sz w:val="28"/>
          <w:szCs w:val="28"/>
        </w:rPr>
        <w:t>.00–1</w:t>
      </w:r>
      <w:r w:rsidR="00351C21">
        <w:rPr>
          <w:sz w:val="28"/>
          <w:szCs w:val="28"/>
        </w:rPr>
        <w:t>8</w:t>
      </w:r>
      <w:r w:rsidR="003F529A" w:rsidRPr="00323ECC">
        <w:rPr>
          <w:sz w:val="28"/>
          <w:szCs w:val="28"/>
        </w:rPr>
        <w:t>.</w:t>
      </w:r>
      <w:r w:rsidR="00351C21">
        <w:rPr>
          <w:sz w:val="28"/>
          <w:szCs w:val="28"/>
        </w:rPr>
        <w:t>0</w:t>
      </w:r>
      <w:r w:rsidR="00A563EE" w:rsidRPr="00323ECC">
        <w:rPr>
          <w:sz w:val="28"/>
          <w:szCs w:val="28"/>
        </w:rPr>
        <w:t>0</w:t>
      </w:r>
      <w:r w:rsidR="007C22DC">
        <w:rPr>
          <w:sz w:val="28"/>
          <w:szCs w:val="28"/>
        </w:rPr>
        <w:t>.</w:t>
      </w:r>
    </w:p>
    <w:p w:rsidR="003F529A" w:rsidRPr="00323ECC" w:rsidRDefault="003F529A" w:rsidP="003F529A">
      <w:pPr>
        <w:ind w:left="600"/>
        <w:jc w:val="both"/>
        <w:rPr>
          <w:sz w:val="28"/>
          <w:szCs w:val="28"/>
        </w:rPr>
      </w:pPr>
    </w:p>
    <w:p w:rsidR="003F529A" w:rsidRPr="00323ECC" w:rsidRDefault="003F529A" w:rsidP="003F529A">
      <w:pPr>
        <w:jc w:val="both"/>
        <w:rPr>
          <w:b/>
          <w:sz w:val="28"/>
          <w:szCs w:val="28"/>
        </w:rPr>
      </w:pPr>
      <w:r w:rsidRPr="00323ECC">
        <w:rPr>
          <w:b/>
          <w:sz w:val="28"/>
          <w:szCs w:val="28"/>
        </w:rPr>
        <w:t xml:space="preserve">ФОРМЫ ПРОВЕДЕНИЯ: </w:t>
      </w:r>
    </w:p>
    <w:p w:rsidR="003F529A" w:rsidRPr="00323ECC" w:rsidRDefault="003E6A51" w:rsidP="003F529A">
      <w:pPr>
        <w:ind w:left="709"/>
        <w:jc w:val="both"/>
        <w:rPr>
          <w:sz w:val="28"/>
          <w:szCs w:val="28"/>
        </w:rPr>
      </w:pPr>
      <w:r w:rsidRPr="00323ECC">
        <w:rPr>
          <w:sz w:val="28"/>
          <w:szCs w:val="28"/>
        </w:rPr>
        <w:t>доклады, выступления,</w:t>
      </w:r>
      <w:r w:rsidR="003F529A" w:rsidRPr="00323ECC">
        <w:rPr>
          <w:sz w:val="28"/>
          <w:szCs w:val="28"/>
        </w:rPr>
        <w:t xml:space="preserve"> дискуссия</w:t>
      </w:r>
      <w:r w:rsidR="007C22DC">
        <w:rPr>
          <w:sz w:val="28"/>
          <w:szCs w:val="28"/>
        </w:rPr>
        <w:t>.</w:t>
      </w:r>
    </w:p>
    <w:p w:rsidR="003F529A" w:rsidRPr="00323ECC" w:rsidRDefault="003F529A" w:rsidP="003F529A">
      <w:pPr>
        <w:ind w:left="600"/>
        <w:jc w:val="both"/>
        <w:rPr>
          <w:sz w:val="28"/>
          <w:szCs w:val="28"/>
        </w:rPr>
      </w:pPr>
    </w:p>
    <w:p w:rsidR="003F529A" w:rsidRPr="00323ECC" w:rsidRDefault="003F529A" w:rsidP="003F529A">
      <w:pPr>
        <w:jc w:val="both"/>
        <w:rPr>
          <w:b/>
          <w:sz w:val="28"/>
          <w:szCs w:val="28"/>
        </w:rPr>
      </w:pPr>
      <w:r w:rsidRPr="00323ECC">
        <w:rPr>
          <w:b/>
          <w:sz w:val="28"/>
          <w:szCs w:val="28"/>
        </w:rPr>
        <w:t xml:space="preserve">УЧАСТНИКИ: </w:t>
      </w:r>
    </w:p>
    <w:p w:rsidR="003F529A" w:rsidRPr="00323ECC" w:rsidRDefault="00323ECC" w:rsidP="00F11F11">
      <w:pPr>
        <w:ind w:left="709"/>
        <w:jc w:val="both"/>
        <w:rPr>
          <w:sz w:val="28"/>
          <w:szCs w:val="28"/>
        </w:rPr>
      </w:pPr>
      <w:r w:rsidRPr="00323ECC">
        <w:rPr>
          <w:sz w:val="28"/>
          <w:szCs w:val="28"/>
        </w:rPr>
        <w:t>преподаватели и аспиранты вузов, представители органов государственной власти, местного самоуправления, гражданской общественности</w:t>
      </w:r>
      <w:r w:rsidR="007C22DC">
        <w:rPr>
          <w:sz w:val="28"/>
          <w:szCs w:val="28"/>
        </w:rPr>
        <w:t>.</w:t>
      </w:r>
    </w:p>
    <w:p w:rsidR="00323ECC" w:rsidRPr="00323ECC" w:rsidRDefault="00323ECC" w:rsidP="003F529A">
      <w:pPr>
        <w:ind w:left="600"/>
        <w:jc w:val="both"/>
        <w:rPr>
          <w:sz w:val="28"/>
          <w:szCs w:val="28"/>
        </w:rPr>
      </w:pPr>
    </w:p>
    <w:p w:rsidR="003F529A" w:rsidRPr="00323ECC" w:rsidRDefault="003F529A" w:rsidP="003F529A">
      <w:pPr>
        <w:jc w:val="both"/>
        <w:rPr>
          <w:b/>
          <w:sz w:val="28"/>
          <w:szCs w:val="28"/>
        </w:rPr>
      </w:pPr>
      <w:r w:rsidRPr="00323ECC">
        <w:rPr>
          <w:b/>
          <w:sz w:val="28"/>
          <w:szCs w:val="28"/>
        </w:rPr>
        <w:t>ЦЕЛЬ:</w:t>
      </w:r>
    </w:p>
    <w:p w:rsidR="00323ECC" w:rsidRPr="00323ECC" w:rsidRDefault="00323ECC" w:rsidP="00F11F11">
      <w:pPr>
        <w:ind w:left="709"/>
        <w:jc w:val="both"/>
        <w:rPr>
          <w:sz w:val="28"/>
          <w:szCs w:val="28"/>
        </w:rPr>
      </w:pPr>
      <w:r w:rsidRPr="00323ECC">
        <w:rPr>
          <w:sz w:val="28"/>
          <w:szCs w:val="28"/>
        </w:rPr>
        <w:t>обсуждение актуальных вопросов современного толкования и применения Конституции Российской Федерации.</w:t>
      </w:r>
    </w:p>
    <w:p w:rsidR="003F529A" w:rsidRPr="00323ECC" w:rsidRDefault="003F529A" w:rsidP="003F529A">
      <w:pPr>
        <w:spacing w:after="120"/>
        <w:ind w:left="600"/>
        <w:jc w:val="both"/>
        <w:rPr>
          <w:sz w:val="28"/>
          <w:szCs w:val="28"/>
        </w:rPr>
      </w:pPr>
    </w:p>
    <w:p w:rsidR="003F529A" w:rsidRPr="00323ECC" w:rsidRDefault="003F529A" w:rsidP="003F529A">
      <w:pPr>
        <w:spacing w:after="120"/>
        <w:jc w:val="both"/>
        <w:outlineLvl w:val="0"/>
        <w:rPr>
          <w:b/>
          <w:bCs/>
          <w:sz w:val="28"/>
          <w:szCs w:val="28"/>
        </w:rPr>
      </w:pPr>
      <w:r w:rsidRPr="00323ECC">
        <w:rPr>
          <w:b/>
          <w:bCs/>
          <w:sz w:val="28"/>
          <w:szCs w:val="28"/>
        </w:rPr>
        <w:t>ПРЕДЛАГАЕМЫЕ К ОБСУЖДЕНИЮ ВОПРОСЫ: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Конституция РФ как системообразующий фактор в российской системе права.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Конституция Российской Федерации как формально-юридический и политический результат развития России на рубеже 80-90-х годов.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Конституционные принципы и проблемы их реализации в современной России.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Конституция РФ и народный суверенитет.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Конституционные права, обязанности и гарантии их реализации: декларации и реальность.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Конституционные основы и современное состояние российского федерализма.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Конституция РФ и реализация принципа разделения властей: поиск оптимального соотношения.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Конституционные основы системы органов государственной власти в субъектах Российской Федерации.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Конституция РФ и местное самоуправление: поиск оптимальной модели участия граждан в решении местных дел.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Конституция РФ и избирательный процесс: ожидания и действительность.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Конституционные основы судебно-надзорной системы.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 xml:space="preserve"> </w:t>
      </w:r>
      <w:r w:rsidRPr="00C946C1">
        <w:rPr>
          <w:color w:val="000000" w:themeColor="text1"/>
          <w:sz w:val="28"/>
          <w:szCs w:val="28"/>
          <w:lang w:val="ru-RU"/>
        </w:rPr>
        <w:t>«Преобразование»</w:t>
      </w:r>
      <w:r w:rsidRPr="00323ECC">
        <w:rPr>
          <w:color w:val="000000"/>
          <w:sz w:val="28"/>
          <w:szCs w:val="28"/>
          <w:lang w:val="ru-RU"/>
        </w:rPr>
        <w:t xml:space="preserve"> Конституции РФ без изменения ее текста: понятие, пути, пределы допустимого.</w:t>
      </w:r>
    </w:p>
    <w:p w:rsidR="00323ECC" w:rsidRPr="00323ECC" w:rsidRDefault="00323ECC" w:rsidP="00323ECC">
      <w:pPr>
        <w:pStyle w:val="Iauiue"/>
        <w:numPr>
          <w:ilvl w:val="0"/>
          <w:numId w:val="25"/>
        </w:numPr>
        <w:jc w:val="both"/>
        <w:rPr>
          <w:color w:val="000000"/>
          <w:sz w:val="28"/>
          <w:szCs w:val="28"/>
          <w:lang w:val="ru-RU"/>
        </w:rPr>
      </w:pPr>
      <w:r w:rsidRPr="00323ECC">
        <w:rPr>
          <w:color w:val="000000"/>
          <w:sz w:val="28"/>
          <w:szCs w:val="28"/>
          <w:lang w:val="ru-RU"/>
        </w:rPr>
        <w:t>Конституционные поправки и пересмотр Конституции РФ: реалии и перспективы.</w:t>
      </w:r>
    </w:p>
    <w:p w:rsidR="00175A86" w:rsidRDefault="00175A86" w:rsidP="00323ECC">
      <w:pPr>
        <w:jc w:val="center"/>
        <w:outlineLvl w:val="0"/>
        <w:rPr>
          <w:b/>
          <w:shadow/>
          <w:color w:val="150DB3"/>
          <w:sz w:val="28"/>
          <w:szCs w:val="28"/>
        </w:rPr>
      </w:pPr>
    </w:p>
    <w:p w:rsidR="00323ECC" w:rsidRPr="000A19CC" w:rsidRDefault="00323ECC" w:rsidP="00323ECC">
      <w:pPr>
        <w:jc w:val="center"/>
        <w:outlineLvl w:val="0"/>
        <w:rPr>
          <w:b/>
          <w:shadow/>
          <w:color w:val="150DB3"/>
          <w:sz w:val="28"/>
          <w:szCs w:val="28"/>
        </w:rPr>
      </w:pPr>
      <w:r w:rsidRPr="000A19CC">
        <w:rPr>
          <w:b/>
          <w:shadow/>
          <w:color w:val="150DB3"/>
          <w:sz w:val="28"/>
          <w:szCs w:val="28"/>
        </w:rPr>
        <w:lastRenderedPageBreak/>
        <w:t>ПРОГРАММА КОНФЕРЕНЦИИ: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8"/>
        <w:gridCol w:w="8648"/>
      </w:tblGrid>
      <w:tr w:rsidR="00323ECC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323ECC" w:rsidRPr="00175A86" w:rsidRDefault="00323ECC" w:rsidP="0068206F">
            <w:pPr>
              <w:rPr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323ECC" w:rsidRPr="00175A86" w:rsidRDefault="00323ECC" w:rsidP="0068206F">
            <w:pPr>
              <w:ind w:left="-108"/>
              <w:rPr>
                <w:sz w:val="24"/>
                <w:szCs w:val="24"/>
              </w:rPr>
            </w:pPr>
          </w:p>
        </w:tc>
      </w:tr>
      <w:tr w:rsidR="00323ECC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323ECC" w:rsidRPr="007C22DC" w:rsidRDefault="005F120B" w:rsidP="008C02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22DC">
              <w:rPr>
                <w:b/>
                <w:sz w:val="28"/>
                <w:szCs w:val="28"/>
              </w:rPr>
              <w:t>13.00-</w:t>
            </w:r>
            <w:r w:rsidRPr="00351C21">
              <w:rPr>
                <w:b/>
                <w:sz w:val="28"/>
                <w:szCs w:val="28"/>
              </w:rPr>
              <w:t>13.</w:t>
            </w:r>
            <w:r w:rsidR="00351C21" w:rsidRPr="00351C21">
              <w:rPr>
                <w:b/>
                <w:sz w:val="28"/>
                <w:szCs w:val="28"/>
              </w:rPr>
              <w:t>20</w:t>
            </w:r>
          </w:p>
          <w:p w:rsidR="00323ECC" w:rsidRPr="007C22DC" w:rsidRDefault="00323ECC" w:rsidP="004B0B06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7C22DC">
              <w:rPr>
                <w:i/>
                <w:sz w:val="28"/>
                <w:szCs w:val="28"/>
              </w:rPr>
              <w:t>Ауд. 1«С»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7C22DC" w:rsidRDefault="00323ECC" w:rsidP="0068206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07C9A">
              <w:rPr>
                <w:b/>
                <w:color w:val="000000"/>
                <w:sz w:val="28"/>
                <w:szCs w:val="28"/>
              </w:rPr>
              <w:t>Приветственное слово</w:t>
            </w:r>
            <w:r w:rsidR="007C22DC">
              <w:rPr>
                <w:b/>
                <w:color w:val="000000"/>
                <w:sz w:val="28"/>
                <w:szCs w:val="28"/>
              </w:rPr>
              <w:t>:</w:t>
            </w:r>
          </w:p>
          <w:p w:rsidR="007C22DC" w:rsidRPr="00175A86" w:rsidRDefault="007C22DC" w:rsidP="0068206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23ECC" w:rsidRPr="00E07C9A" w:rsidRDefault="00323ECC" w:rsidP="007C22DC">
            <w:pPr>
              <w:suppressAutoHyphens/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7C22DC">
              <w:rPr>
                <w:color w:val="000000"/>
                <w:sz w:val="28"/>
                <w:szCs w:val="28"/>
              </w:rPr>
              <w:t>Васильев Антон Александрович</w:t>
            </w:r>
            <w:r w:rsidRPr="00E07C9A">
              <w:rPr>
                <w:color w:val="000000"/>
                <w:sz w:val="28"/>
                <w:szCs w:val="28"/>
              </w:rPr>
              <w:t xml:space="preserve">, </w:t>
            </w:r>
            <w:r w:rsidRPr="007C22DC">
              <w:rPr>
                <w:i/>
                <w:color w:val="000000"/>
                <w:sz w:val="28"/>
                <w:szCs w:val="28"/>
              </w:rPr>
              <w:t xml:space="preserve">директор Юридического института Алтайского государственного университета, </w:t>
            </w:r>
            <w:proofErr w:type="spellStart"/>
            <w:r w:rsidRPr="007C22DC">
              <w:rPr>
                <w:i/>
                <w:color w:val="000000"/>
                <w:sz w:val="28"/>
                <w:szCs w:val="28"/>
              </w:rPr>
              <w:t>д.ю.н</w:t>
            </w:r>
            <w:proofErr w:type="spellEnd"/>
            <w:r w:rsidRPr="007C22DC">
              <w:rPr>
                <w:i/>
                <w:color w:val="000000"/>
                <w:sz w:val="28"/>
                <w:szCs w:val="28"/>
              </w:rPr>
              <w:t>., доцент</w:t>
            </w:r>
            <w:r w:rsidRPr="00E07C9A">
              <w:rPr>
                <w:color w:val="000000"/>
                <w:sz w:val="28"/>
                <w:szCs w:val="28"/>
              </w:rPr>
              <w:t xml:space="preserve"> </w:t>
            </w:r>
          </w:p>
          <w:p w:rsidR="00323ECC" w:rsidRPr="00175A86" w:rsidRDefault="00323ECC" w:rsidP="0068206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23ECC" w:rsidRDefault="00CE4004" w:rsidP="007C22DC">
            <w:pPr>
              <w:suppressAutoHyphens/>
              <w:autoSpaceDE w:val="0"/>
              <w:autoSpaceDN w:val="0"/>
              <w:adjustRightInd w:val="0"/>
              <w:ind w:firstLine="460"/>
              <w:jc w:val="both"/>
              <w:rPr>
                <w:i/>
                <w:sz w:val="28"/>
                <w:szCs w:val="28"/>
              </w:rPr>
            </w:pPr>
            <w:proofErr w:type="spellStart"/>
            <w:r w:rsidRPr="007C22DC">
              <w:rPr>
                <w:color w:val="000000"/>
                <w:sz w:val="28"/>
                <w:szCs w:val="28"/>
              </w:rPr>
              <w:t>Шапи</w:t>
            </w:r>
            <w:r w:rsidR="00E07C9A" w:rsidRPr="007C22DC">
              <w:rPr>
                <w:color w:val="000000"/>
                <w:sz w:val="28"/>
                <w:szCs w:val="28"/>
              </w:rPr>
              <w:t>ев</w:t>
            </w:r>
            <w:proofErr w:type="spellEnd"/>
            <w:r w:rsidR="00E07C9A" w:rsidRPr="007C22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7C9A" w:rsidRPr="007C22DC">
              <w:rPr>
                <w:color w:val="000000"/>
                <w:sz w:val="28"/>
                <w:szCs w:val="28"/>
              </w:rPr>
              <w:t>Сиябшах</w:t>
            </w:r>
            <w:proofErr w:type="spellEnd"/>
            <w:r w:rsidR="00E07C9A" w:rsidRPr="007C22DC">
              <w:rPr>
                <w:color w:val="000000"/>
                <w:sz w:val="28"/>
                <w:szCs w:val="28"/>
              </w:rPr>
              <w:t xml:space="preserve"> Магомедович</w:t>
            </w:r>
            <w:r w:rsidR="00323ECC" w:rsidRPr="00E07C9A">
              <w:rPr>
                <w:color w:val="000000"/>
                <w:sz w:val="28"/>
                <w:szCs w:val="28"/>
              </w:rPr>
              <w:t xml:space="preserve">, </w:t>
            </w:r>
            <w:r w:rsidR="00E07C9A" w:rsidRPr="007C22DC">
              <w:rPr>
                <w:i/>
                <w:color w:val="000000"/>
                <w:sz w:val="28"/>
                <w:szCs w:val="28"/>
              </w:rPr>
              <w:t>член Центральной избирательной комиссии</w:t>
            </w:r>
            <w:r w:rsidR="000A19CC">
              <w:rPr>
                <w:i/>
                <w:color w:val="000000"/>
                <w:sz w:val="28"/>
                <w:szCs w:val="28"/>
              </w:rPr>
              <w:t xml:space="preserve"> Российской Федерации</w:t>
            </w:r>
            <w:r w:rsidR="00E07C9A" w:rsidRPr="007C22DC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07C9A" w:rsidRPr="007C22DC">
              <w:rPr>
                <w:i/>
                <w:color w:val="000000"/>
                <w:sz w:val="28"/>
                <w:szCs w:val="28"/>
              </w:rPr>
              <w:t>д.ю</w:t>
            </w:r>
            <w:proofErr w:type="gramStart"/>
            <w:r w:rsidR="00E07C9A" w:rsidRPr="007C22DC">
              <w:rPr>
                <w:i/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  <w:r w:rsidR="00E07C9A" w:rsidRPr="007C22DC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E07C9A" w:rsidRPr="007C22DC">
              <w:rPr>
                <w:i/>
                <w:sz w:val="28"/>
                <w:szCs w:val="28"/>
              </w:rPr>
              <w:t>Заслуженный юрист Российской Федерации</w:t>
            </w:r>
          </w:p>
          <w:p w:rsidR="007C22DC" w:rsidRPr="00175A86" w:rsidRDefault="007C22DC" w:rsidP="007C22DC">
            <w:pPr>
              <w:suppressAutoHyphens/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4"/>
                <w:szCs w:val="24"/>
              </w:rPr>
            </w:pPr>
          </w:p>
          <w:p w:rsidR="005F120B" w:rsidRDefault="005F120B" w:rsidP="007C22DC">
            <w:pPr>
              <w:suppressAutoHyphens/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7C22DC">
              <w:rPr>
                <w:color w:val="000000"/>
                <w:sz w:val="28"/>
                <w:szCs w:val="28"/>
              </w:rPr>
              <w:t>Акимова Ирина Леонидовна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C22DC">
              <w:rPr>
                <w:i/>
                <w:color w:val="000000"/>
                <w:sz w:val="28"/>
                <w:szCs w:val="28"/>
              </w:rPr>
              <w:t xml:space="preserve">председатель Избирательной комиссии Алтайского края, </w:t>
            </w:r>
            <w:proofErr w:type="spellStart"/>
            <w:r w:rsidRPr="007C22DC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7C22DC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5F120B" w:rsidRPr="00175A86" w:rsidRDefault="005F120B" w:rsidP="005F120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23ECC" w:rsidRPr="00F11F11" w:rsidRDefault="00323ECC" w:rsidP="007C22DC">
            <w:pPr>
              <w:suppressAutoHyphens/>
              <w:autoSpaceDE w:val="0"/>
              <w:autoSpaceDN w:val="0"/>
              <w:adjustRightInd w:val="0"/>
              <w:ind w:firstLine="460"/>
              <w:jc w:val="both"/>
              <w:rPr>
                <w:i/>
                <w:color w:val="000000"/>
                <w:sz w:val="28"/>
                <w:szCs w:val="28"/>
              </w:rPr>
            </w:pPr>
            <w:r w:rsidRPr="007C22DC">
              <w:rPr>
                <w:color w:val="000000"/>
                <w:sz w:val="28"/>
                <w:szCs w:val="28"/>
              </w:rPr>
              <w:t>Ларин Борис Владимирович</w:t>
            </w:r>
            <w:r w:rsidR="00F11F11" w:rsidRPr="007C22DC">
              <w:rPr>
                <w:color w:val="000000"/>
                <w:sz w:val="28"/>
                <w:szCs w:val="28"/>
              </w:rPr>
              <w:t>,</w:t>
            </w:r>
            <w:r w:rsidRPr="00E07C9A">
              <w:rPr>
                <w:color w:val="000000"/>
                <w:sz w:val="28"/>
                <w:szCs w:val="28"/>
              </w:rPr>
              <w:t xml:space="preserve"> </w:t>
            </w:r>
            <w:r w:rsidRPr="007C22DC">
              <w:rPr>
                <w:i/>
                <w:color w:val="000000"/>
                <w:sz w:val="28"/>
                <w:szCs w:val="28"/>
              </w:rPr>
              <w:t>Уполномоченный по правам человека в Алтайском крае</w:t>
            </w:r>
          </w:p>
          <w:p w:rsidR="00323ECC" w:rsidRPr="00175A86" w:rsidRDefault="00323ECC" w:rsidP="0068206F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23ECC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323ECC" w:rsidRPr="007C22DC" w:rsidRDefault="00323ECC" w:rsidP="008C02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C22DC">
              <w:rPr>
                <w:b/>
                <w:color w:val="000000"/>
                <w:sz w:val="28"/>
                <w:szCs w:val="28"/>
              </w:rPr>
              <w:t>13.</w:t>
            </w:r>
            <w:r w:rsidR="00351C21">
              <w:rPr>
                <w:b/>
                <w:color w:val="000000"/>
                <w:sz w:val="28"/>
                <w:szCs w:val="28"/>
              </w:rPr>
              <w:t>20</w:t>
            </w:r>
            <w:r w:rsidRPr="007C22DC">
              <w:rPr>
                <w:b/>
                <w:color w:val="000000"/>
                <w:sz w:val="28"/>
                <w:szCs w:val="28"/>
              </w:rPr>
              <w:t>–13.</w:t>
            </w:r>
            <w:r w:rsidR="00351C21">
              <w:rPr>
                <w:b/>
                <w:color w:val="000000"/>
                <w:sz w:val="28"/>
                <w:szCs w:val="28"/>
              </w:rPr>
              <w:t>40</w:t>
            </w:r>
          </w:p>
          <w:p w:rsidR="00323ECC" w:rsidRPr="007C22DC" w:rsidRDefault="00323ECC" w:rsidP="004B0B06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7C22DC">
              <w:rPr>
                <w:i/>
                <w:color w:val="000000"/>
                <w:sz w:val="28"/>
                <w:szCs w:val="28"/>
              </w:rPr>
              <w:t>Ауд. 1«С»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7C22DC" w:rsidRDefault="00323ECC" w:rsidP="0068206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Конституция Российс</w:t>
            </w:r>
            <w:r w:rsidR="00921B78">
              <w:rPr>
                <w:b/>
                <w:color w:val="000000"/>
                <w:sz w:val="28"/>
                <w:szCs w:val="28"/>
              </w:rPr>
              <w:t>кой Федерации: миссия, вопросы реализации</w:t>
            </w:r>
          </w:p>
          <w:p w:rsidR="008C0277" w:rsidRPr="00C56E22" w:rsidRDefault="008C0277" w:rsidP="0068206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23ECC" w:rsidRPr="001329AD" w:rsidRDefault="00323ECC" w:rsidP="007C22DC">
            <w:pPr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7C22DC">
              <w:rPr>
                <w:color w:val="000000"/>
                <w:sz w:val="28"/>
                <w:szCs w:val="28"/>
              </w:rPr>
              <w:t>Невинский Валерий Валентинович,</w:t>
            </w:r>
            <w:r w:rsidRPr="00E30349">
              <w:rPr>
                <w:color w:val="000000"/>
                <w:sz w:val="28"/>
                <w:szCs w:val="28"/>
              </w:rPr>
              <w:t xml:space="preserve"> </w:t>
            </w:r>
            <w:r w:rsidRPr="007C22DC">
              <w:rPr>
                <w:i/>
                <w:color w:val="000000"/>
                <w:sz w:val="28"/>
                <w:szCs w:val="28"/>
              </w:rPr>
              <w:t>профессор кафедры конституционного и международного права Московского государственного юриди</w:t>
            </w:r>
            <w:r w:rsidR="008C0277">
              <w:rPr>
                <w:i/>
                <w:color w:val="000000"/>
                <w:sz w:val="28"/>
                <w:szCs w:val="28"/>
              </w:rPr>
              <w:t>ческого университета имени О.Е. </w:t>
            </w:r>
            <w:proofErr w:type="spellStart"/>
            <w:r w:rsidRPr="007C22DC">
              <w:rPr>
                <w:i/>
                <w:color w:val="000000"/>
                <w:sz w:val="28"/>
                <w:szCs w:val="28"/>
              </w:rPr>
              <w:t>Кутафина</w:t>
            </w:r>
            <w:proofErr w:type="spellEnd"/>
            <w:r w:rsidRPr="007C22DC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5F120B" w:rsidRPr="007C22DC">
              <w:rPr>
                <w:i/>
                <w:color w:val="000000"/>
                <w:sz w:val="28"/>
                <w:szCs w:val="28"/>
              </w:rPr>
              <w:t xml:space="preserve">профессор, </w:t>
            </w:r>
            <w:proofErr w:type="spellStart"/>
            <w:r w:rsidR="005F120B" w:rsidRPr="007C22DC">
              <w:rPr>
                <w:i/>
                <w:color w:val="000000"/>
                <w:sz w:val="28"/>
                <w:szCs w:val="28"/>
              </w:rPr>
              <w:t>д.ю.н</w:t>
            </w:r>
            <w:proofErr w:type="spellEnd"/>
            <w:r w:rsidR="005F120B" w:rsidRPr="007C22DC">
              <w:rPr>
                <w:i/>
                <w:color w:val="000000"/>
                <w:sz w:val="28"/>
                <w:szCs w:val="28"/>
              </w:rPr>
              <w:t xml:space="preserve">., </w:t>
            </w:r>
            <w:r w:rsidR="00E07C9A" w:rsidRPr="007C22DC">
              <w:rPr>
                <w:i/>
                <w:sz w:val="28"/>
                <w:szCs w:val="28"/>
              </w:rPr>
              <w:t xml:space="preserve">Заслуженный юрист </w:t>
            </w:r>
            <w:r w:rsidR="008C0277">
              <w:rPr>
                <w:i/>
                <w:sz w:val="28"/>
                <w:szCs w:val="28"/>
              </w:rPr>
              <w:br/>
            </w:r>
            <w:r w:rsidR="00E07C9A" w:rsidRPr="007C22DC">
              <w:rPr>
                <w:i/>
                <w:sz w:val="28"/>
                <w:szCs w:val="28"/>
              </w:rPr>
              <w:t>Российской Федерации</w:t>
            </w:r>
          </w:p>
          <w:p w:rsidR="00323ECC" w:rsidRPr="00175A86" w:rsidRDefault="00323ECC" w:rsidP="0068206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23ECC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323ECC" w:rsidRPr="008C0277" w:rsidRDefault="00323ECC" w:rsidP="008C02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C0277">
              <w:rPr>
                <w:b/>
                <w:color w:val="000000"/>
                <w:sz w:val="28"/>
                <w:szCs w:val="28"/>
              </w:rPr>
              <w:t>13.</w:t>
            </w:r>
            <w:r w:rsidR="00351C21">
              <w:rPr>
                <w:b/>
                <w:color w:val="000000"/>
                <w:sz w:val="28"/>
                <w:szCs w:val="28"/>
              </w:rPr>
              <w:t>40</w:t>
            </w:r>
            <w:r w:rsidRPr="008C0277">
              <w:rPr>
                <w:b/>
                <w:color w:val="000000"/>
                <w:sz w:val="28"/>
                <w:szCs w:val="28"/>
              </w:rPr>
              <w:t>–1</w:t>
            </w:r>
            <w:r w:rsidR="00351C21">
              <w:rPr>
                <w:b/>
                <w:color w:val="000000"/>
                <w:sz w:val="28"/>
                <w:szCs w:val="28"/>
              </w:rPr>
              <w:t>4</w:t>
            </w:r>
            <w:r w:rsidRPr="008C0277">
              <w:rPr>
                <w:b/>
                <w:color w:val="000000"/>
                <w:sz w:val="28"/>
                <w:szCs w:val="28"/>
              </w:rPr>
              <w:t>.</w:t>
            </w:r>
            <w:r w:rsidR="00351C21">
              <w:rPr>
                <w:b/>
                <w:color w:val="000000"/>
                <w:sz w:val="28"/>
                <w:szCs w:val="28"/>
              </w:rPr>
              <w:t>00</w:t>
            </w:r>
          </w:p>
          <w:p w:rsidR="00323ECC" w:rsidRPr="008C0277" w:rsidRDefault="00323ECC" w:rsidP="008C0277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8C0277">
              <w:rPr>
                <w:i/>
                <w:color w:val="000000"/>
                <w:sz w:val="28"/>
                <w:szCs w:val="28"/>
              </w:rPr>
              <w:t>Ауд. 1«С»</w:t>
            </w:r>
          </w:p>
          <w:p w:rsidR="005F120B" w:rsidRPr="00ED2672" w:rsidRDefault="005F120B" w:rsidP="0068206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8C0277" w:rsidRDefault="000C1EF8" w:rsidP="0068206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1F11">
              <w:rPr>
                <w:b/>
                <w:color w:val="000000"/>
                <w:sz w:val="28"/>
                <w:szCs w:val="28"/>
                <w:shd w:val="clear" w:color="auto" w:fill="FFFFFF"/>
              </w:rPr>
              <w:t>Историко-правовые факторы принятия Конституции Российской Федерации 1993 года</w:t>
            </w:r>
          </w:p>
          <w:p w:rsidR="008C0277" w:rsidRPr="00C56E22" w:rsidRDefault="008C0277" w:rsidP="0068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23ECC" w:rsidRDefault="005F120B" w:rsidP="008C0277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Юсубов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Эльман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Сулейманович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F11F11" w:rsidRPr="008C0277">
              <w:rPr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8C027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редседатель Избирательной комиссии Томской области, </w:t>
            </w:r>
            <w:proofErr w:type="spellStart"/>
            <w:r w:rsidRPr="008C0277">
              <w:rPr>
                <w:i/>
                <w:color w:val="000000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 w:rsidRPr="008C0277">
              <w:rPr>
                <w:i/>
                <w:color w:val="000000"/>
                <w:sz w:val="28"/>
                <w:szCs w:val="28"/>
                <w:shd w:val="clear" w:color="auto" w:fill="FFFFFF"/>
              </w:rPr>
              <w:t>., доцент,</w:t>
            </w:r>
            <w:r w:rsidRPr="008C0277">
              <w:rPr>
                <w:i/>
                <w:sz w:val="28"/>
                <w:szCs w:val="28"/>
              </w:rPr>
              <w:t xml:space="preserve"> Заслуженный юрист Российской Федерации</w:t>
            </w:r>
          </w:p>
          <w:p w:rsidR="005F120B" w:rsidRPr="00175A86" w:rsidRDefault="005F120B" w:rsidP="006820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7C9A" w:rsidRPr="00ED2672" w:rsidTr="000A1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</w:tcPr>
          <w:p w:rsidR="00E07C9A" w:rsidRPr="008C0277" w:rsidRDefault="00E07C9A" w:rsidP="008C02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C0277">
              <w:rPr>
                <w:b/>
                <w:color w:val="000000"/>
                <w:sz w:val="28"/>
                <w:szCs w:val="28"/>
              </w:rPr>
              <w:t>1</w:t>
            </w:r>
            <w:r w:rsidR="00351C21">
              <w:rPr>
                <w:b/>
                <w:color w:val="000000"/>
                <w:sz w:val="28"/>
                <w:szCs w:val="28"/>
              </w:rPr>
              <w:t>4</w:t>
            </w:r>
            <w:r w:rsidRPr="008C0277">
              <w:rPr>
                <w:b/>
                <w:color w:val="000000"/>
                <w:sz w:val="28"/>
                <w:szCs w:val="28"/>
              </w:rPr>
              <w:t>.</w:t>
            </w:r>
            <w:r w:rsidR="00351C21">
              <w:rPr>
                <w:b/>
                <w:color w:val="000000"/>
                <w:sz w:val="28"/>
                <w:szCs w:val="28"/>
              </w:rPr>
              <w:t>00</w:t>
            </w:r>
            <w:r w:rsidRPr="008C0277">
              <w:rPr>
                <w:b/>
                <w:color w:val="000000"/>
                <w:sz w:val="28"/>
                <w:szCs w:val="28"/>
              </w:rPr>
              <w:t>–14.</w:t>
            </w:r>
            <w:r w:rsidR="00351C21">
              <w:rPr>
                <w:b/>
                <w:color w:val="000000"/>
                <w:sz w:val="28"/>
                <w:szCs w:val="28"/>
              </w:rPr>
              <w:t>15</w:t>
            </w:r>
          </w:p>
          <w:p w:rsidR="00E07C9A" w:rsidRPr="008C0277" w:rsidRDefault="00E07C9A" w:rsidP="004B0B06">
            <w:pPr>
              <w:suppressAutoHyphens/>
              <w:jc w:val="center"/>
              <w:rPr>
                <w:sz w:val="24"/>
                <w:szCs w:val="24"/>
              </w:rPr>
            </w:pPr>
            <w:r w:rsidRPr="008C0277">
              <w:rPr>
                <w:i/>
                <w:color w:val="000000"/>
                <w:sz w:val="28"/>
                <w:szCs w:val="28"/>
              </w:rPr>
              <w:t>Ауд. 1«С»</w:t>
            </w:r>
          </w:p>
        </w:tc>
        <w:tc>
          <w:tcPr>
            <w:tcW w:w="8648" w:type="dxa"/>
          </w:tcPr>
          <w:p w:rsidR="00440E6D" w:rsidRPr="009E4DAE" w:rsidRDefault="00440E6D" w:rsidP="00440E6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E4DAE">
              <w:rPr>
                <w:b/>
                <w:color w:val="000000"/>
                <w:sz w:val="28"/>
                <w:szCs w:val="28"/>
                <w:shd w:val="clear" w:color="auto" w:fill="FFFFFF"/>
              </w:rPr>
              <w:t>Гарантии обеспечения избирательных прав граждан Российской Федерации: законодательные новации и правоприменительная практика</w:t>
            </w:r>
          </w:p>
          <w:p w:rsidR="00440E6D" w:rsidRPr="00C56E22" w:rsidRDefault="00440E6D" w:rsidP="00440E6D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4"/>
                <w:szCs w:val="24"/>
              </w:rPr>
            </w:pPr>
          </w:p>
          <w:p w:rsidR="00440E6D" w:rsidRDefault="00440E6D" w:rsidP="00440E6D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C946C1">
              <w:rPr>
                <w:color w:val="000000"/>
                <w:sz w:val="28"/>
                <w:szCs w:val="28"/>
              </w:rPr>
              <w:t xml:space="preserve">Акимова Ирина Леонидовна, </w:t>
            </w:r>
            <w:r w:rsidRPr="00C946C1">
              <w:rPr>
                <w:i/>
                <w:color w:val="000000"/>
                <w:sz w:val="28"/>
                <w:szCs w:val="28"/>
              </w:rPr>
              <w:t xml:space="preserve">председатель Избирательной комиссии Алтайского края, </w:t>
            </w:r>
            <w:proofErr w:type="spellStart"/>
            <w:r w:rsidRPr="00C946C1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C946C1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E07C9A" w:rsidRPr="00175A86" w:rsidRDefault="00E07C9A" w:rsidP="00E07C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22DC" w:rsidRPr="00ED2672" w:rsidTr="000A1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</w:tcPr>
          <w:p w:rsidR="008C0277" w:rsidRPr="008C0277" w:rsidRDefault="008C0277" w:rsidP="008C02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8C0277">
              <w:rPr>
                <w:b/>
                <w:color w:val="000000"/>
                <w:sz w:val="28"/>
                <w:szCs w:val="28"/>
              </w:rPr>
              <w:t>14.1</w:t>
            </w:r>
            <w:r w:rsidR="00351C21">
              <w:rPr>
                <w:b/>
                <w:color w:val="000000"/>
                <w:sz w:val="28"/>
                <w:szCs w:val="28"/>
              </w:rPr>
              <w:t>5</w:t>
            </w:r>
            <w:r w:rsidRPr="008C0277">
              <w:rPr>
                <w:b/>
                <w:color w:val="000000"/>
                <w:sz w:val="28"/>
                <w:szCs w:val="28"/>
              </w:rPr>
              <w:t>–14.</w:t>
            </w:r>
            <w:r w:rsidR="00351C21">
              <w:rPr>
                <w:b/>
                <w:color w:val="000000"/>
                <w:sz w:val="28"/>
                <w:szCs w:val="28"/>
              </w:rPr>
              <w:t>30</w:t>
            </w:r>
          </w:p>
          <w:p w:rsidR="008C0277" w:rsidRPr="008C0277" w:rsidRDefault="008C0277" w:rsidP="008C0277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8C0277">
              <w:rPr>
                <w:i/>
                <w:color w:val="000000"/>
                <w:sz w:val="28"/>
                <w:szCs w:val="28"/>
              </w:rPr>
              <w:t>Ауд. 1«С»</w:t>
            </w:r>
          </w:p>
          <w:p w:rsidR="007C22DC" w:rsidRDefault="007C22DC" w:rsidP="00E07C9A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</w:tcPr>
          <w:p w:rsidR="008C0277" w:rsidRDefault="008C0277" w:rsidP="00E07C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06D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Трансформация конституционно-правового регулирования в условиях развития </w:t>
            </w:r>
            <w:proofErr w:type="spellStart"/>
            <w:r w:rsidRPr="001606D6">
              <w:rPr>
                <w:b/>
                <w:color w:val="000000"/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</w:p>
          <w:p w:rsidR="008C0277" w:rsidRPr="00C56E22" w:rsidRDefault="008C0277" w:rsidP="00E07C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C22DC" w:rsidRDefault="008C0277" w:rsidP="008C0277">
            <w:pPr>
              <w:autoSpaceDE w:val="0"/>
              <w:autoSpaceDN w:val="0"/>
              <w:adjustRightInd w:val="0"/>
              <w:ind w:firstLine="460"/>
              <w:jc w:val="both"/>
              <w:rPr>
                <w:i/>
                <w:color w:val="000000"/>
                <w:sz w:val="28"/>
                <w:szCs w:val="28"/>
              </w:rPr>
            </w:pPr>
            <w:r w:rsidRPr="008C0277">
              <w:rPr>
                <w:color w:val="000000"/>
                <w:sz w:val="28"/>
                <w:szCs w:val="28"/>
              </w:rPr>
              <w:t xml:space="preserve">Аничкин Евгений Сергеевич, </w:t>
            </w:r>
            <w:r w:rsidRPr="008C0277">
              <w:rPr>
                <w:i/>
                <w:color w:val="000000"/>
                <w:sz w:val="28"/>
                <w:szCs w:val="28"/>
              </w:rPr>
              <w:t xml:space="preserve">заведующий кафедрой трудового, экологического права и гражданского процесса, </w:t>
            </w:r>
            <w:proofErr w:type="spellStart"/>
            <w:r w:rsidRPr="008C0277">
              <w:rPr>
                <w:i/>
                <w:color w:val="000000"/>
                <w:sz w:val="28"/>
                <w:szCs w:val="28"/>
              </w:rPr>
              <w:t>д.ю.н</w:t>
            </w:r>
            <w:proofErr w:type="spellEnd"/>
            <w:r w:rsidRPr="008C0277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8C0277" w:rsidRPr="00175A86" w:rsidRDefault="008C0277" w:rsidP="00E07C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5A86" w:rsidRPr="00ED2672" w:rsidTr="000A1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</w:tcPr>
          <w:p w:rsidR="00175A86" w:rsidRPr="008C0277" w:rsidRDefault="00175A86" w:rsidP="008C0277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</w:tcPr>
          <w:p w:rsidR="00175A86" w:rsidRPr="001606D6" w:rsidRDefault="00175A86" w:rsidP="00E07C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7C9A" w:rsidRPr="00ED2672" w:rsidTr="000A1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8" w:type="dxa"/>
          </w:tcPr>
          <w:p w:rsidR="00E07C9A" w:rsidRPr="00C946C1" w:rsidRDefault="00E07C9A" w:rsidP="00C946C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b/>
                <w:color w:val="000000"/>
                <w:sz w:val="28"/>
                <w:szCs w:val="28"/>
              </w:rPr>
              <w:lastRenderedPageBreak/>
              <w:t>14.30–14.45</w:t>
            </w:r>
          </w:p>
          <w:p w:rsidR="00E07C9A" w:rsidRPr="00C946C1" w:rsidRDefault="00E07C9A" w:rsidP="0083214A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C946C1">
              <w:rPr>
                <w:i/>
                <w:color w:val="000000"/>
                <w:sz w:val="28"/>
                <w:szCs w:val="28"/>
              </w:rPr>
              <w:t>Ауд. 1«С»</w:t>
            </w:r>
          </w:p>
        </w:tc>
        <w:tc>
          <w:tcPr>
            <w:tcW w:w="8648" w:type="dxa"/>
          </w:tcPr>
          <w:p w:rsidR="00C946C1" w:rsidRDefault="00E07C9A" w:rsidP="00E07C9A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06D6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Проблематика конституционного измерения народовластия в современной России</w:t>
            </w:r>
          </w:p>
          <w:p w:rsidR="00C946C1" w:rsidRPr="00C56E22" w:rsidRDefault="00C946C1" w:rsidP="00E07C9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946C1" w:rsidRDefault="00E07C9A" w:rsidP="000A19CC">
            <w:pPr>
              <w:ind w:firstLine="460"/>
              <w:jc w:val="both"/>
              <w:rPr>
                <w:i/>
                <w:sz w:val="28"/>
                <w:szCs w:val="28"/>
              </w:rPr>
            </w:pPr>
            <w:r w:rsidRPr="00C946C1">
              <w:rPr>
                <w:sz w:val="28"/>
                <w:szCs w:val="28"/>
              </w:rPr>
              <w:t>Авдеев Дмитрий Александрович,</w:t>
            </w:r>
            <w:r w:rsidRPr="001606D6">
              <w:rPr>
                <w:sz w:val="28"/>
                <w:szCs w:val="28"/>
              </w:rPr>
              <w:t xml:space="preserve"> </w:t>
            </w:r>
            <w:r w:rsidRPr="00C946C1">
              <w:rPr>
                <w:i/>
                <w:sz w:val="28"/>
                <w:szCs w:val="28"/>
              </w:rPr>
              <w:t xml:space="preserve">доцент кафедры конституционного и муниципального права Института государства и права Тюменского государственного университета, </w:t>
            </w:r>
            <w:proofErr w:type="spellStart"/>
            <w:r w:rsidRPr="00C946C1">
              <w:rPr>
                <w:i/>
                <w:sz w:val="28"/>
                <w:szCs w:val="28"/>
              </w:rPr>
              <w:t>к.ю.н</w:t>
            </w:r>
            <w:proofErr w:type="spellEnd"/>
            <w:r w:rsidRPr="00C946C1">
              <w:rPr>
                <w:i/>
                <w:sz w:val="28"/>
                <w:szCs w:val="28"/>
              </w:rPr>
              <w:t>., доцент</w:t>
            </w:r>
          </w:p>
          <w:p w:rsidR="00175A86" w:rsidRPr="00175A86" w:rsidRDefault="00175A86" w:rsidP="000A19CC">
            <w:pPr>
              <w:ind w:firstLine="460"/>
              <w:jc w:val="both"/>
              <w:rPr>
                <w:sz w:val="24"/>
                <w:szCs w:val="24"/>
              </w:rPr>
            </w:pPr>
          </w:p>
        </w:tc>
      </w:tr>
      <w:tr w:rsidR="000C1EF8" w:rsidRPr="00496D15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F8" w:rsidRPr="00C946C1" w:rsidRDefault="000C1EF8" w:rsidP="00C946C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b/>
                <w:color w:val="000000"/>
                <w:sz w:val="28"/>
                <w:szCs w:val="28"/>
              </w:rPr>
              <w:t>14.45–15.00</w:t>
            </w:r>
          </w:p>
          <w:p w:rsidR="000C1EF8" w:rsidRPr="00C946C1" w:rsidRDefault="000C1EF8" w:rsidP="00C946C1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C946C1">
              <w:rPr>
                <w:i/>
                <w:color w:val="000000"/>
                <w:sz w:val="28"/>
                <w:szCs w:val="28"/>
              </w:rPr>
              <w:t>Ауд. 1</w:t>
            </w:r>
            <w:proofErr w:type="gramStart"/>
            <w:r w:rsidRPr="00C946C1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C946C1">
              <w:rPr>
                <w:i/>
                <w:color w:val="000000"/>
                <w:sz w:val="28"/>
                <w:szCs w:val="28"/>
              </w:rPr>
              <w:t>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C946C1" w:rsidRPr="00175A86" w:rsidRDefault="00C946C1" w:rsidP="000C1EF8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C1EF8" w:rsidRDefault="000C1EF8" w:rsidP="000C1EF8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C946C1">
              <w:rPr>
                <w:i/>
                <w:color w:val="000000"/>
                <w:sz w:val="28"/>
                <w:szCs w:val="28"/>
              </w:rPr>
              <w:t>Кофе-брейк</w:t>
            </w:r>
          </w:p>
          <w:p w:rsidR="000C1EF8" w:rsidRPr="00175A86" w:rsidRDefault="000C1EF8" w:rsidP="000C1EF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46E4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B46E4" w:rsidRPr="00C946C1" w:rsidRDefault="000B46E4" w:rsidP="000A19CC">
            <w:pPr>
              <w:suppressAutoHyphens/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b/>
                <w:color w:val="000000"/>
                <w:sz w:val="28"/>
                <w:szCs w:val="28"/>
              </w:rPr>
              <w:t>15.00–15.10</w:t>
            </w:r>
          </w:p>
          <w:p w:rsidR="000B46E4" w:rsidRPr="00C946C1" w:rsidRDefault="000B46E4" w:rsidP="00C946C1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C946C1">
              <w:rPr>
                <w:i/>
                <w:color w:val="000000"/>
                <w:sz w:val="28"/>
                <w:szCs w:val="28"/>
              </w:rPr>
              <w:t xml:space="preserve">Ауд. </w:t>
            </w:r>
            <w:r w:rsidR="00C946C1" w:rsidRPr="00C946C1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="00C946C1" w:rsidRPr="00C946C1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="00C946C1" w:rsidRPr="00C946C1">
              <w:rPr>
                <w:i/>
                <w:color w:val="000000"/>
                <w:sz w:val="28"/>
                <w:szCs w:val="28"/>
              </w:rPr>
              <w:t>С»</w:t>
            </w:r>
          </w:p>
          <w:p w:rsidR="000B46E4" w:rsidRPr="00ED2672" w:rsidRDefault="000B46E4" w:rsidP="005B7612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0B46E4" w:rsidRDefault="00440E6D" w:rsidP="00440E6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0E6D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Конституция и религия</w:t>
            </w:r>
          </w:p>
          <w:p w:rsidR="00440E6D" w:rsidRPr="00440E6D" w:rsidRDefault="00440E6D" w:rsidP="00440E6D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440E6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В режиме видеоконференции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40E6D" w:rsidRDefault="00440E6D" w:rsidP="00440E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40E6D" w:rsidRPr="00440E6D" w:rsidRDefault="00440E6D" w:rsidP="00440E6D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40E6D">
              <w:rPr>
                <w:color w:val="000000"/>
                <w:sz w:val="28"/>
                <w:szCs w:val="28"/>
                <w:shd w:val="clear" w:color="auto" w:fill="FFFFFF"/>
              </w:rPr>
              <w:t>Борубашов</w:t>
            </w:r>
            <w:proofErr w:type="spellEnd"/>
            <w:r w:rsidRPr="00440E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0E6D">
              <w:rPr>
                <w:color w:val="000000"/>
                <w:sz w:val="28"/>
                <w:szCs w:val="28"/>
                <w:shd w:val="clear" w:color="auto" w:fill="FFFFFF"/>
              </w:rPr>
              <w:t>Бекбосун</w:t>
            </w:r>
            <w:proofErr w:type="spellEnd"/>
            <w:r w:rsidRPr="00440E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0E6D">
              <w:rPr>
                <w:color w:val="000000"/>
                <w:sz w:val="28"/>
                <w:szCs w:val="28"/>
                <w:shd w:val="clear" w:color="auto" w:fill="FFFFFF"/>
              </w:rPr>
              <w:t>Ишенбекович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0E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0E6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заведующий кафедрой международного и конституционного права юридического факультета </w:t>
            </w:r>
            <w:proofErr w:type="spellStart"/>
            <w:r w:rsidRPr="00440E6D">
              <w:rPr>
                <w:i/>
                <w:color w:val="000000"/>
                <w:sz w:val="28"/>
                <w:szCs w:val="28"/>
                <w:shd w:val="clear" w:color="auto" w:fill="FFFFFF"/>
              </w:rPr>
              <w:t>Кыргызско-Российского</w:t>
            </w:r>
            <w:proofErr w:type="spellEnd"/>
            <w:r w:rsidRPr="00440E6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Славянского университета, профессор, </w:t>
            </w:r>
            <w:proofErr w:type="spellStart"/>
            <w:r w:rsidRPr="00440E6D">
              <w:rPr>
                <w:i/>
                <w:color w:val="000000"/>
                <w:sz w:val="28"/>
                <w:szCs w:val="28"/>
              </w:rPr>
              <w:t>д.ю.н</w:t>
            </w:r>
            <w:proofErr w:type="spellEnd"/>
            <w:r w:rsidR="00351C21">
              <w:rPr>
                <w:i/>
                <w:color w:val="000000"/>
                <w:sz w:val="28"/>
                <w:szCs w:val="28"/>
              </w:rPr>
              <w:t>.</w:t>
            </w:r>
          </w:p>
          <w:p w:rsidR="00440E6D" w:rsidRPr="00440E6D" w:rsidRDefault="00440E6D" w:rsidP="00440E6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5A86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75A86" w:rsidRPr="00C946C1" w:rsidRDefault="00175A86" w:rsidP="00175A8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b/>
                <w:color w:val="000000"/>
                <w:sz w:val="28"/>
                <w:szCs w:val="28"/>
              </w:rPr>
              <w:t>15.10–15.20</w:t>
            </w:r>
          </w:p>
          <w:p w:rsidR="00175A86" w:rsidRPr="00C946C1" w:rsidRDefault="00175A86" w:rsidP="00175A8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i/>
                <w:color w:val="000000"/>
                <w:sz w:val="28"/>
                <w:szCs w:val="28"/>
              </w:rPr>
              <w:t>Ауд. 1</w:t>
            </w:r>
            <w:proofErr w:type="gramStart"/>
            <w:r w:rsidRPr="00C946C1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C946C1">
              <w:rPr>
                <w:i/>
                <w:color w:val="000000"/>
                <w:sz w:val="28"/>
                <w:szCs w:val="28"/>
              </w:rPr>
              <w:t>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175A86" w:rsidRPr="00351C21" w:rsidRDefault="00351C21" w:rsidP="005B761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Конституция Российской Федерации в контексте ее реальности и фиктивности</w:t>
            </w:r>
          </w:p>
          <w:p w:rsidR="00175A86" w:rsidRPr="00D87F40" w:rsidRDefault="00175A86" w:rsidP="005B76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75A86" w:rsidRDefault="00175A86" w:rsidP="00175A86">
            <w:pPr>
              <w:autoSpaceDE w:val="0"/>
              <w:autoSpaceDN w:val="0"/>
              <w:adjustRightInd w:val="0"/>
              <w:ind w:firstLine="4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Кирилл Александрович, </w:t>
            </w:r>
            <w:r w:rsidRPr="00175A86">
              <w:rPr>
                <w:i/>
                <w:sz w:val="28"/>
                <w:szCs w:val="28"/>
              </w:rPr>
              <w:t>доцент кафедры конституционного и международного права Всероссийского государственного университета юстиции</w:t>
            </w:r>
            <w:r w:rsidR="00351C21">
              <w:rPr>
                <w:i/>
                <w:sz w:val="28"/>
                <w:szCs w:val="28"/>
              </w:rPr>
              <w:t xml:space="preserve"> (РПА Минюста России), </w:t>
            </w:r>
            <w:proofErr w:type="spellStart"/>
            <w:r w:rsidR="00351C21">
              <w:rPr>
                <w:i/>
                <w:sz w:val="28"/>
                <w:szCs w:val="28"/>
              </w:rPr>
              <w:t>к.ю.н</w:t>
            </w:r>
            <w:proofErr w:type="spellEnd"/>
            <w:r w:rsidR="00351C21">
              <w:rPr>
                <w:i/>
                <w:sz w:val="28"/>
                <w:szCs w:val="28"/>
              </w:rPr>
              <w:t>.</w:t>
            </w:r>
          </w:p>
          <w:p w:rsidR="00175A86" w:rsidRPr="00175A86" w:rsidRDefault="00175A86" w:rsidP="00175A86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46E4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75A86" w:rsidRPr="00C946C1" w:rsidRDefault="00175A86" w:rsidP="00175A86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b/>
                <w:color w:val="000000"/>
                <w:sz w:val="28"/>
                <w:szCs w:val="28"/>
              </w:rPr>
              <w:t>15.20–15.30</w:t>
            </w:r>
          </w:p>
          <w:p w:rsidR="000B46E4" w:rsidRPr="00C946C1" w:rsidRDefault="00175A86" w:rsidP="00175A86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C946C1">
              <w:rPr>
                <w:i/>
                <w:color w:val="000000"/>
                <w:sz w:val="28"/>
                <w:szCs w:val="28"/>
              </w:rPr>
              <w:t>Ауд. 1</w:t>
            </w:r>
            <w:proofErr w:type="gramStart"/>
            <w:r w:rsidRPr="00C946C1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C946C1">
              <w:rPr>
                <w:i/>
                <w:color w:val="000000"/>
                <w:sz w:val="28"/>
                <w:szCs w:val="28"/>
              </w:rPr>
              <w:t>С»</w:t>
            </w:r>
          </w:p>
          <w:p w:rsidR="000B46E4" w:rsidRPr="00ED2672" w:rsidRDefault="000B46E4" w:rsidP="005B7612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C56E22" w:rsidRPr="00175A86" w:rsidRDefault="00C56E22" w:rsidP="00C56E2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5A86">
              <w:rPr>
                <w:b/>
                <w:sz w:val="28"/>
                <w:szCs w:val="28"/>
              </w:rPr>
              <w:t>Правовое регулирование взаимодействия законодательной (представительной) власти и исполнительных органов государственной власти в Алтайском крае</w:t>
            </w:r>
          </w:p>
          <w:p w:rsidR="00C56E22" w:rsidRPr="00D87F40" w:rsidRDefault="00C56E22" w:rsidP="00C56E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B46E4" w:rsidRDefault="00C56E22" w:rsidP="00C56E22">
            <w:pPr>
              <w:autoSpaceDE w:val="0"/>
              <w:autoSpaceDN w:val="0"/>
              <w:adjustRightInd w:val="0"/>
              <w:ind w:firstLine="460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75A86">
              <w:rPr>
                <w:color w:val="000000" w:themeColor="text1"/>
                <w:sz w:val="28"/>
                <w:szCs w:val="28"/>
              </w:rPr>
              <w:t>Штань</w:t>
            </w:r>
            <w:proofErr w:type="spellEnd"/>
            <w:r w:rsidRPr="00175A8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5A86">
              <w:rPr>
                <w:color w:val="000000" w:themeColor="text1"/>
                <w:sz w:val="28"/>
                <w:szCs w:val="28"/>
              </w:rPr>
              <w:t>Стелла</w:t>
            </w:r>
            <w:proofErr w:type="spellEnd"/>
            <w:r w:rsidRPr="00175A86">
              <w:rPr>
                <w:color w:val="000000" w:themeColor="text1"/>
                <w:sz w:val="28"/>
                <w:szCs w:val="28"/>
              </w:rPr>
              <w:t xml:space="preserve"> Ивановна, </w:t>
            </w:r>
            <w:r w:rsidRPr="00175A86">
              <w:rPr>
                <w:i/>
                <w:color w:val="000000" w:themeColor="text1"/>
                <w:sz w:val="28"/>
                <w:szCs w:val="28"/>
              </w:rPr>
              <w:t>п</w:t>
            </w:r>
            <w:r w:rsidRPr="00175A86">
              <w:rPr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редставитель Губернатора </w:t>
            </w:r>
            <w:r w:rsidRPr="00175A8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и Правительства Алтайского края в Алтайском краевом Законодательном Собрании, </w:t>
            </w:r>
            <w:proofErr w:type="spellStart"/>
            <w:r w:rsidRPr="00175A8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к.ю.н</w:t>
            </w:r>
            <w:proofErr w:type="spellEnd"/>
            <w:r w:rsidRPr="00175A8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56E22" w:rsidRPr="00175A86" w:rsidRDefault="00C56E22" w:rsidP="00C56E22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178FE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178FE" w:rsidRPr="00C946C1" w:rsidRDefault="00C178FE" w:rsidP="00C178FE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b/>
                <w:color w:val="000000"/>
                <w:sz w:val="28"/>
                <w:szCs w:val="28"/>
              </w:rPr>
              <w:t>15.30–15.40</w:t>
            </w:r>
          </w:p>
          <w:p w:rsidR="00C178FE" w:rsidRPr="00C946C1" w:rsidRDefault="00C178FE" w:rsidP="00C178FE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i/>
                <w:color w:val="000000"/>
                <w:sz w:val="28"/>
                <w:szCs w:val="28"/>
              </w:rPr>
              <w:t>Ауд. 1</w:t>
            </w:r>
            <w:proofErr w:type="gramStart"/>
            <w:r w:rsidRPr="00C946C1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C946C1">
              <w:rPr>
                <w:i/>
                <w:color w:val="000000"/>
                <w:sz w:val="28"/>
                <w:szCs w:val="28"/>
              </w:rPr>
              <w:t>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C178FE" w:rsidRDefault="00C178FE" w:rsidP="00C178F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E24DE">
              <w:rPr>
                <w:b/>
                <w:color w:val="000000"/>
                <w:sz w:val="28"/>
                <w:szCs w:val="28"/>
                <w:shd w:val="clear" w:color="auto" w:fill="FFFFFF"/>
              </w:rPr>
              <w:t>Реализация конституционного принципа на квалифицированную юридическую помощь</w:t>
            </w:r>
          </w:p>
          <w:p w:rsidR="00C178FE" w:rsidRPr="00D87F40" w:rsidRDefault="00C178FE" w:rsidP="00C178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178FE" w:rsidRPr="003E24DE" w:rsidRDefault="00C178FE" w:rsidP="00C178FE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46C1">
              <w:rPr>
                <w:color w:val="000000"/>
                <w:sz w:val="28"/>
                <w:szCs w:val="28"/>
                <w:shd w:val="clear" w:color="auto" w:fill="FFFFFF"/>
              </w:rPr>
              <w:t xml:space="preserve">Шпиц Леонид </w:t>
            </w:r>
            <w:proofErr w:type="spellStart"/>
            <w:r w:rsidRPr="00C946C1">
              <w:rPr>
                <w:color w:val="000000"/>
                <w:sz w:val="28"/>
                <w:szCs w:val="28"/>
                <w:shd w:val="clear" w:color="auto" w:fill="FFFFFF"/>
              </w:rPr>
              <w:t>Гидальевич</w:t>
            </w:r>
            <w:proofErr w:type="spellEnd"/>
            <w:r w:rsidRPr="00C946C1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46C1">
              <w:rPr>
                <w:i/>
                <w:color w:val="000000"/>
                <w:sz w:val="28"/>
                <w:szCs w:val="28"/>
                <w:shd w:val="clear" w:color="auto" w:fill="FFFFFF"/>
              </w:rPr>
              <w:t>Президент НО «Адвокатская палата Алтайского края», председатель «Алтайской краевой коллегии адвокатов»</w:t>
            </w:r>
          </w:p>
          <w:p w:rsidR="00C178FE" w:rsidRPr="00C178FE" w:rsidRDefault="00C178FE" w:rsidP="00C56E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178FE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178FE" w:rsidRPr="00C946C1" w:rsidRDefault="00C178FE" w:rsidP="00C178FE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b/>
                <w:color w:val="000000"/>
                <w:sz w:val="28"/>
                <w:szCs w:val="28"/>
              </w:rPr>
              <w:t>15.40–15.50</w:t>
            </w:r>
          </w:p>
          <w:p w:rsidR="00C178FE" w:rsidRPr="00C946C1" w:rsidRDefault="00C178FE" w:rsidP="00C178FE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C946C1">
              <w:rPr>
                <w:i/>
                <w:color w:val="000000"/>
                <w:sz w:val="28"/>
                <w:szCs w:val="28"/>
              </w:rPr>
              <w:t>Ауд. 1</w:t>
            </w:r>
            <w:proofErr w:type="gramStart"/>
            <w:r w:rsidRPr="00C946C1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C946C1">
              <w:rPr>
                <w:i/>
                <w:color w:val="000000"/>
                <w:sz w:val="28"/>
                <w:szCs w:val="28"/>
              </w:rPr>
              <w:t>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C178FE" w:rsidRDefault="00C178FE" w:rsidP="00C178F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Реализация конституционных принципов в деятельности таможенных органов</w:t>
            </w:r>
          </w:p>
          <w:p w:rsidR="00C178FE" w:rsidRPr="00D87F40" w:rsidRDefault="00C178FE" w:rsidP="00C178FE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4"/>
                <w:szCs w:val="24"/>
              </w:rPr>
            </w:pPr>
          </w:p>
          <w:p w:rsidR="00C178FE" w:rsidRPr="00C178FE" w:rsidRDefault="00C178FE" w:rsidP="00C43856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sz w:val="24"/>
                <w:szCs w:val="24"/>
              </w:rPr>
            </w:pPr>
            <w:proofErr w:type="spellStart"/>
            <w:r w:rsidRPr="00C946C1"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 w:rsidRPr="00C946C1">
              <w:rPr>
                <w:color w:val="000000"/>
                <w:sz w:val="28"/>
                <w:szCs w:val="28"/>
              </w:rPr>
              <w:t xml:space="preserve"> Ольга Александровна,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46C1">
              <w:rPr>
                <w:i/>
                <w:color w:val="000000"/>
                <w:sz w:val="28"/>
                <w:szCs w:val="28"/>
              </w:rPr>
              <w:t xml:space="preserve">доцент кафедры конституционного и международного права Юридического института Алтайского государственного университета, </w:t>
            </w:r>
            <w:proofErr w:type="spellStart"/>
            <w:r w:rsidRPr="00C946C1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C946C1">
              <w:rPr>
                <w:i/>
                <w:color w:val="000000"/>
                <w:sz w:val="28"/>
                <w:szCs w:val="28"/>
              </w:rPr>
              <w:t>., доцент</w:t>
            </w:r>
          </w:p>
        </w:tc>
      </w:tr>
      <w:tr w:rsidR="00C178FE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C178FE" w:rsidRPr="00C946C1" w:rsidRDefault="00C178FE" w:rsidP="00C56E22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C178FE" w:rsidRPr="008A6A5C" w:rsidRDefault="00C178FE" w:rsidP="00C56E2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1E756F" w:rsidRDefault="005863BF" w:rsidP="005863B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E756F">
              <w:rPr>
                <w:b/>
                <w:color w:val="000000"/>
                <w:sz w:val="28"/>
                <w:szCs w:val="28"/>
              </w:rPr>
              <w:t>16.00–16.10</w:t>
            </w:r>
          </w:p>
          <w:p w:rsidR="005863BF" w:rsidRPr="00C946C1" w:rsidRDefault="005863BF" w:rsidP="005863B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1E756F">
              <w:rPr>
                <w:i/>
                <w:color w:val="000000"/>
                <w:sz w:val="28"/>
                <w:szCs w:val="28"/>
              </w:rPr>
              <w:t>Ауд. 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5863BF" w:rsidP="00C178F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Пределы компетенции представительного органа муниципального образования</w:t>
            </w:r>
          </w:p>
          <w:p w:rsidR="005863BF" w:rsidRPr="00C178FE" w:rsidRDefault="005863BF" w:rsidP="00C178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63BF" w:rsidRPr="00C56E22" w:rsidRDefault="005863BF" w:rsidP="00C178FE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946C1">
              <w:rPr>
                <w:color w:val="000000"/>
                <w:sz w:val="28"/>
                <w:szCs w:val="28"/>
              </w:rPr>
              <w:t>Маньковская</w:t>
            </w:r>
            <w:proofErr w:type="spellEnd"/>
            <w:r w:rsidRPr="00C946C1">
              <w:rPr>
                <w:color w:val="000000"/>
                <w:sz w:val="28"/>
                <w:szCs w:val="28"/>
              </w:rPr>
              <w:t xml:space="preserve"> Вера Ивановна,</w:t>
            </w:r>
            <w:r w:rsidRPr="00E30349">
              <w:rPr>
                <w:color w:val="000000"/>
                <w:sz w:val="28"/>
                <w:szCs w:val="28"/>
              </w:rPr>
              <w:t xml:space="preserve"> </w:t>
            </w:r>
            <w:r w:rsidRPr="00C946C1">
              <w:rPr>
                <w:i/>
                <w:color w:val="000000"/>
                <w:sz w:val="28"/>
                <w:szCs w:val="28"/>
              </w:rPr>
              <w:t xml:space="preserve">доцент кафедры конституционного и международного права Юридического института Алтайского государственного университета, </w:t>
            </w:r>
            <w:proofErr w:type="spellStart"/>
            <w:r w:rsidRPr="00C946C1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C946C1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5863BF" w:rsidRPr="00C178FE" w:rsidRDefault="005863BF" w:rsidP="00C56E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1E756F" w:rsidRDefault="005863BF" w:rsidP="005863B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E756F">
              <w:rPr>
                <w:b/>
                <w:color w:val="000000"/>
                <w:sz w:val="28"/>
                <w:szCs w:val="28"/>
              </w:rPr>
              <w:t>16.10–16.20</w:t>
            </w:r>
          </w:p>
          <w:p w:rsidR="005863BF" w:rsidRPr="00C946C1" w:rsidRDefault="005863BF" w:rsidP="005863B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C946C1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C946C1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C946C1">
              <w:rPr>
                <w:i/>
                <w:color w:val="000000"/>
                <w:sz w:val="28"/>
                <w:szCs w:val="28"/>
              </w:rPr>
              <w:t>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5863BF" w:rsidP="005863BF">
            <w:pPr>
              <w:autoSpaceDE w:val="0"/>
              <w:autoSpaceDN w:val="0"/>
              <w:adjustRightInd w:val="0"/>
              <w:jc w:val="both"/>
              <w:rPr>
                <w:rStyle w:val="af1"/>
                <w:sz w:val="28"/>
                <w:szCs w:val="28"/>
              </w:rPr>
            </w:pPr>
            <w:r w:rsidRPr="00BA09F8">
              <w:rPr>
                <w:rStyle w:val="af1"/>
                <w:sz w:val="28"/>
                <w:szCs w:val="28"/>
              </w:rPr>
              <w:t>Полномочия органов местного самоуправления в сфере противодействия терроризму</w:t>
            </w:r>
          </w:p>
          <w:p w:rsidR="005863BF" w:rsidRPr="005863BF" w:rsidRDefault="005863BF" w:rsidP="005863BF">
            <w:pPr>
              <w:autoSpaceDE w:val="0"/>
              <w:autoSpaceDN w:val="0"/>
              <w:adjustRightInd w:val="0"/>
              <w:jc w:val="both"/>
              <w:rPr>
                <w:rStyle w:val="af1"/>
                <w:b w:val="0"/>
                <w:sz w:val="24"/>
                <w:szCs w:val="24"/>
              </w:rPr>
            </w:pPr>
          </w:p>
          <w:p w:rsidR="005863BF" w:rsidRPr="00BA09F8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8"/>
                <w:szCs w:val="28"/>
              </w:rPr>
            </w:pPr>
            <w:r w:rsidRPr="001E756F">
              <w:rPr>
                <w:color w:val="000000"/>
                <w:sz w:val="28"/>
                <w:szCs w:val="28"/>
              </w:rPr>
              <w:t>Казанцева Олеся Леонидовна,</w:t>
            </w:r>
            <w:r w:rsidRPr="00BA09F8">
              <w:rPr>
                <w:color w:val="000000"/>
                <w:sz w:val="28"/>
                <w:szCs w:val="28"/>
              </w:rPr>
              <w:t xml:space="preserve"> </w:t>
            </w:r>
            <w:r w:rsidRPr="001E756F">
              <w:rPr>
                <w:i/>
                <w:color w:val="000000"/>
                <w:sz w:val="28"/>
                <w:szCs w:val="28"/>
              </w:rPr>
              <w:t xml:space="preserve">доцент кафедры конституционного и международного права Юридического института Алтайского государственного университета, </w:t>
            </w:r>
            <w:proofErr w:type="spellStart"/>
            <w:r w:rsidRPr="001E756F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1E756F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5863BF" w:rsidRPr="005863BF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1E756F" w:rsidRDefault="005863BF" w:rsidP="005863B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E756F">
              <w:rPr>
                <w:b/>
                <w:color w:val="000000"/>
                <w:sz w:val="28"/>
                <w:szCs w:val="28"/>
              </w:rPr>
              <w:t>16.20–16.30</w:t>
            </w:r>
          </w:p>
          <w:p w:rsidR="005863BF" w:rsidRPr="00C946C1" w:rsidRDefault="005863BF" w:rsidP="005863B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1E756F">
              <w:rPr>
                <w:i/>
                <w:color w:val="000000"/>
                <w:sz w:val="28"/>
                <w:szCs w:val="28"/>
              </w:rPr>
              <w:t>Ауд. 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5863BF" w:rsidP="005863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Право на предоставление государственных и муниципальных услуг: понятие, формы и пределы установления</w:t>
            </w:r>
          </w:p>
          <w:p w:rsidR="005863BF" w:rsidRPr="005863BF" w:rsidRDefault="005863BF" w:rsidP="00586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63BF" w:rsidRPr="005A1D7A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E756F">
              <w:rPr>
                <w:color w:val="000000"/>
                <w:sz w:val="28"/>
                <w:szCs w:val="28"/>
              </w:rPr>
              <w:t>Кандрина</w:t>
            </w:r>
            <w:proofErr w:type="spellEnd"/>
            <w:r w:rsidRPr="001E756F">
              <w:rPr>
                <w:color w:val="000000"/>
                <w:sz w:val="28"/>
                <w:szCs w:val="28"/>
              </w:rPr>
              <w:t xml:space="preserve"> Надежда Алексеевна,</w:t>
            </w:r>
            <w:r w:rsidRPr="00E30349">
              <w:rPr>
                <w:color w:val="000000"/>
                <w:sz w:val="28"/>
                <w:szCs w:val="28"/>
              </w:rPr>
              <w:t xml:space="preserve"> </w:t>
            </w:r>
            <w:r w:rsidRPr="001E756F">
              <w:rPr>
                <w:i/>
                <w:color w:val="000000"/>
                <w:sz w:val="28"/>
                <w:szCs w:val="28"/>
              </w:rPr>
              <w:t xml:space="preserve">доцент кафедры конституционного и международного права Юридического института Алтайского государственного университета, </w:t>
            </w:r>
            <w:proofErr w:type="spellStart"/>
            <w:r w:rsidRPr="001E756F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1E756F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5863BF" w:rsidRPr="005863BF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1E756F" w:rsidRDefault="005863BF" w:rsidP="005863B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1E756F">
              <w:rPr>
                <w:b/>
                <w:color w:val="000000"/>
                <w:sz w:val="28"/>
                <w:szCs w:val="28"/>
              </w:rPr>
              <w:t>16.30–16.40</w:t>
            </w:r>
          </w:p>
          <w:p w:rsidR="005863BF" w:rsidRPr="001E756F" w:rsidRDefault="005863BF" w:rsidP="005863BF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  <w:r w:rsidRPr="001E756F">
              <w:rPr>
                <w:i/>
                <w:color w:val="000000"/>
                <w:sz w:val="28"/>
                <w:szCs w:val="28"/>
              </w:rPr>
              <w:t>Ауд. 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5863BF" w:rsidP="00C56E2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A6A5C">
              <w:rPr>
                <w:b/>
                <w:sz w:val="28"/>
                <w:szCs w:val="28"/>
              </w:rPr>
              <w:t>Принцип правовой определенности норм права и парламентаризм</w:t>
            </w:r>
          </w:p>
          <w:p w:rsidR="005863BF" w:rsidRPr="00D87F40" w:rsidRDefault="005863BF" w:rsidP="00C56E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63BF" w:rsidRDefault="005863BF" w:rsidP="00C56E22">
            <w:pPr>
              <w:autoSpaceDE w:val="0"/>
              <w:autoSpaceDN w:val="0"/>
              <w:adjustRightInd w:val="0"/>
              <w:ind w:firstLine="460"/>
              <w:jc w:val="both"/>
              <w:rPr>
                <w:i/>
                <w:color w:val="000000"/>
                <w:sz w:val="28"/>
                <w:szCs w:val="28"/>
              </w:rPr>
            </w:pPr>
            <w:r w:rsidRPr="001E756F">
              <w:rPr>
                <w:color w:val="000000"/>
                <w:sz w:val="28"/>
                <w:szCs w:val="28"/>
              </w:rPr>
              <w:t>Коновалова Людмила Геннадьевна,</w:t>
            </w:r>
            <w:r w:rsidRPr="008A6A5C">
              <w:rPr>
                <w:color w:val="000000"/>
                <w:sz w:val="28"/>
                <w:szCs w:val="28"/>
              </w:rPr>
              <w:t xml:space="preserve"> </w:t>
            </w:r>
            <w:r w:rsidRPr="001E756F">
              <w:rPr>
                <w:i/>
                <w:color w:val="000000"/>
                <w:sz w:val="28"/>
                <w:szCs w:val="28"/>
              </w:rPr>
              <w:t xml:space="preserve">доцент кафедры конституционного и международного права Юридического института Алтайского государственного университета, </w:t>
            </w:r>
            <w:proofErr w:type="spellStart"/>
            <w:r w:rsidRPr="001E756F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1E756F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5863BF" w:rsidRPr="00D87F40" w:rsidRDefault="005863BF" w:rsidP="00C56E22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5863BF" w:rsidRDefault="005863BF" w:rsidP="005863B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5863BF">
              <w:rPr>
                <w:b/>
                <w:color w:val="000000"/>
                <w:sz w:val="28"/>
                <w:szCs w:val="28"/>
              </w:rPr>
              <w:t>16.40–16.50</w:t>
            </w:r>
          </w:p>
          <w:p w:rsidR="005863BF" w:rsidRDefault="005863BF" w:rsidP="005863B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1E756F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  <w:p w:rsidR="005863BF" w:rsidRPr="00ED2672" w:rsidRDefault="005863BF" w:rsidP="005863B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5863BF" w:rsidP="00C178F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Институт судебного конституционного контроля в Конституции Российской Федерации: ожидания и реальность</w:t>
            </w:r>
          </w:p>
          <w:p w:rsidR="005863BF" w:rsidRPr="00D87F40" w:rsidRDefault="005863BF" w:rsidP="00C178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63BF" w:rsidRDefault="005863BF" w:rsidP="00C178FE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1E756F">
              <w:rPr>
                <w:color w:val="000000"/>
                <w:sz w:val="28"/>
                <w:szCs w:val="28"/>
              </w:rPr>
              <w:t>Молотов Александр Владимирович,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756F">
              <w:rPr>
                <w:i/>
                <w:color w:val="000000"/>
                <w:sz w:val="28"/>
                <w:szCs w:val="28"/>
              </w:rPr>
              <w:t xml:space="preserve">доцент кафедры конституционного и международного права Юридического института Алтайского государственного университета, депутат Алтайского краевого Законодательного Собрания, </w:t>
            </w:r>
            <w:proofErr w:type="spellStart"/>
            <w:r w:rsidRPr="001E756F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1E756F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5863BF" w:rsidRPr="005863BF" w:rsidRDefault="005863BF" w:rsidP="00C178FE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5863BF" w:rsidRDefault="005863BF" w:rsidP="005863B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5863BF">
              <w:rPr>
                <w:b/>
                <w:color w:val="000000"/>
                <w:sz w:val="28"/>
                <w:szCs w:val="28"/>
              </w:rPr>
              <w:t>16.50–17.00</w:t>
            </w:r>
          </w:p>
          <w:p w:rsidR="005863BF" w:rsidRDefault="005863BF" w:rsidP="005863B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1E756F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  <w:p w:rsidR="005863BF" w:rsidRPr="00ED2672" w:rsidRDefault="005863BF" w:rsidP="005863B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5863BF" w:rsidP="005863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Принцип единства государственной власти сквозь призму развития конституционализма в России</w:t>
            </w:r>
          </w:p>
          <w:p w:rsidR="005863BF" w:rsidRPr="005863BF" w:rsidRDefault="005863BF" w:rsidP="00586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63BF" w:rsidRPr="005A1D7A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448E2">
              <w:rPr>
                <w:color w:val="000000"/>
                <w:sz w:val="28"/>
                <w:szCs w:val="28"/>
              </w:rPr>
              <w:t>Баньковский</w:t>
            </w:r>
            <w:proofErr w:type="spellEnd"/>
            <w:r w:rsidRPr="00F448E2">
              <w:rPr>
                <w:color w:val="000000"/>
                <w:sz w:val="28"/>
                <w:szCs w:val="28"/>
              </w:rPr>
              <w:t xml:space="preserve"> Артур Евгеньевич,</w:t>
            </w:r>
            <w:r w:rsidRPr="00E30349">
              <w:rPr>
                <w:color w:val="000000"/>
                <w:sz w:val="28"/>
                <w:szCs w:val="28"/>
              </w:rPr>
              <w:t xml:space="preserve"> </w:t>
            </w:r>
            <w:r w:rsidRPr="00F448E2">
              <w:rPr>
                <w:i/>
                <w:color w:val="000000"/>
                <w:sz w:val="28"/>
                <w:szCs w:val="28"/>
              </w:rPr>
              <w:t xml:space="preserve">старший преподаватель кафедры конституционного и международного права Барнаульского юридического института МВД России, </w:t>
            </w:r>
            <w:proofErr w:type="spellStart"/>
            <w:r w:rsidRPr="00F448E2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F448E2">
              <w:rPr>
                <w:i/>
                <w:color w:val="000000"/>
                <w:sz w:val="28"/>
                <w:szCs w:val="28"/>
              </w:rPr>
              <w:t>.</w:t>
            </w:r>
          </w:p>
          <w:p w:rsidR="005863BF" w:rsidRPr="00D87F40" w:rsidRDefault="005863BF" w:rsidP="00C178FE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C946C1" w:rsidRDefault="005863BF" w:rsidP="00D87F40">
            <w:pPr>
              <w:suppressAutoHyphens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D87F40" w:rsidRDefault="005863BF" w:rsidP="00C178FE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B25841" w:rsidRDefault="005863BF" w:rsidP="00B2584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B25841">
              <w:rPr>
                <w:b/>
                <w:color w:val="000000"/>
                <w:sz w:val="28"/>
                <w:szCs w:val="28"/>
              </w:rPr>
              <w:t>17.00–17.10</w:t>
            </w:r>
          </w:p>
          <w:p w:rsidR="005863BF" w:rsidRDefault="005863BF" w:rsidP="00B258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1E756F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  <w:p w:rsidR="005863BF" w:rsidRPr="00ED2672" w:rsidRDefault="005863BF" w:rsidP="00B258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440E6D" w:rsidP="005863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Взаимодействие международного и национального права в контексте формирования систем региональной интеграции </w:t>
            </w:r>
          </w:p>
          <w:p w:rsidR="005863BF" w:rsidRPr="00B25841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63BF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i/>
                <w:color w:val="000000"/>
                <w:sz w:val="28"/>
                <w:szCs w:val="28"/>
              </w:rPr>
            </w:pPr>
            <w:r w:rsidRPr="001E756F">
              <w:rPr>
                <w:color w:val="000000"/>
                <w:sz w:val="28"/>
                <w:szCs w:val="28"/>
                <w:shd w:val="clear" w:color="auto" w:fill="FFFFFF"/>
              </w:rPr>
              <w:t>Волкогон Татьяна Александровна,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756F">
              <w:rPr>
                <w:i/>
                <w:color w:val="000000"/>
                <w:sz w:val="28"/>
                <w:szCs w:val="28"/>
              </w:rPr>
              <w:t xml:space="preserve">доцент кафедры конституционного и международного права Юридического института Алтайского государственного университета, </w:t>
            </w:r>
            <w:proofErr w:type="spellStart"/>
            <w:r w:rsidRPr="001E756F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1E756F">
              <w:rPr>
                <w:i/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>, доцент</w:t>
            </w:r>
          </w:p>
          <w:p w:rsidR="005863BF" w:rsidRPr="00B25841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B25841" w:rsidRDefault="005863BF" w:rsidP="00B2584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B25841">
              <w:rPr>
                <w:b/>
                <w:color w:val="000000"/>
                <w:sz w:val="28"/>
                <w:szCs w:val="28"/>
              </w:rPr>
              <w:t>17.10–17.20</w:t>
            </w:r>
          </w:p>
          <w:p w:rsidR="005863BF" w:rsidRDefault="005863BF" w:rsidP="00B258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1E756F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  <w:p w:rsidR="005863BF" w:rsidRDefault="005863BF" w:rsidP="00B258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5863BF" w:rsidP="005863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Конституционный принцип социального государства в свете пенсионной реформы в России</w:t>
            </w:r>
          </w:p>
          <w:p w:rsidR="005863BF" w:rsidRPr="00B25841" w:rsidRDefault="005863BF" w:rsidP="00586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63BF" w:rsidRPr="000A19CC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A19CC">
              <w:rPr>
                <w:color w:val="000000"/>
                <w:sz w:val="28"/>
                <w:szCs w:val="28"/>
              </w:rPr>
              <w:t>Чепрасов</w:t>
            </w:r>
            <w:proofErr w:type="spellEnd"/>
            <w:r w:rsidRPr="000A19CC">
              <w:rPr>
                <w:color w:val="000000"/>
                <w:sz w:val="28"/>
                <w:szCs w:val="28"/>
              </w:rPr>
              <w:t xml:space="preserve"> Константин Викторович,</w:t>
            </w:r>
            <w:r w:rsidRPr="00F73F52">
              <w:rPr>
                <w:color w:val="000000"/>
                <w:sz w:val="28"/>
                <w:szCs w:val="28"/>
              </w:rPr>
              <w:t xml:space="preserve"> </w:t>
            </w:r>
            <w:r w:rsidRPr="000A19CC">
              <w:rPr>
                <w:i/>
                <w:color w:val="000000"/>
                <w:sz w:val="28"/>
                <w:szCs w:val="28"/>
              </w:rPr>
              <w:t xml:space="preserve">доцент кафедры конституционного и международного права Юридического института Алтайского государственного университета, </w:t>
            </w:r>
            <w:proofErr w:type="spellStart"/>
            <w:r w:rsidRPr="000A19CC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0A19CC">
              <w:rPr>
                <w:i/>
                <w:color w:val="000000"/>
                <w:sz w:val="28"/>
                <w:szCs w:val="28"/>
              </w:rPr>
              <w:t>., доцент</w:t>
            </w:r>
          </w:p>
          <w:p w:rsidR="005863BF" w:rsidRPr="00B25841" w:rsidRDefault="005863BF" w:rsidP="00586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863BF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863BF" w:rsidRPr="00B25841" w:rsidRDefault="005863BF" w:rsidP="00B2584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B25841">
              <w:rPr>
                <w:b/>
                <w:color w:val="000000"/>
                <w:sz w:val="28"/>
                <w:szCs w:val="28"/>
              </w:rPr>
              <w:t>17.20–17.30</w:t>
            </w:r>
          </w:p>
          <w:p w:rsidR="005863BF" w:rsidRDefault="005863BF" w:rsidP="00B258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1E756F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  <w:p w:rsidR="005863BF" w:rsidRDefault="005863BF" w:rsidP="00B258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863BF" w:rsidRDefault="005863BF" w:rsidP="005863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Конституционные права и свободы в цифровую эпоху: вектор развития</w:t>
            </w:r>
          </w:p>
          <w:p w:rsidR="005863BF" w:rsidRPr="00B25841" w:rsidRDefault="005863BF" w:rsidP="00586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863BF" w:rsidRPr="00F73F52" w:rsidRDefault="005863BF" w:rsidP="005863BF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448E2">
              <w:rPr>
                <w:color w:val="000000"/>
                <w:sz w:val="28"/>
                <w:szCs w:val="28"/>
              </w:rPr>
              <w:t>Канакова</w:t>
            </w:r>
            <w:proofErr w:type="spellEnd"/>
            <w:r w:rsidRPr="00F448E2">
              <w:rPr>
                <w:color w:val="000000"/>
                <w:sz w:val="28"/>
                <w:szCs w:val="28"/>
              </w:rPr>
              <w:t xml:space="preserve"> Анна Евгеньевна</w:t>
            </w:r>
            <w:r w:rsidRPr="00F448E2">
              <w:rPr>
                <w:i/>
                <w:color w:val="000000"/>
                <w:sz w:val="28"/>
                <w:szCs w:val="28"/>
              </w:rPr>
              <w:t xml:space="preserve">, старший преподаватель кафедры конституционного и международного права Юридического института Алтайского государственного университета, </w:t>
            </w:r>
            <w:proofErr w:type="spellStart"/>
            <w:r w:rsidRPr="00F448E2">
              <w:rPr>
                <w:i/>
                <w:color w:val="000000"/>
                <w:sz w:val="28"/>
                <w:szCs w:val="28"/>
              </w:rPr>
              <w:t>к.ю.н</w:t>
            </w:r>
            <w:proofErr w:type="spellEnd"/>
            <w:r w:rsidRPr="00F448E2">
              <w:rPr>
                <w:i/>
                <w:color w:val="000000"/>
                <w:sz w:val="28"/>
                <w:szCs w:val="28"/>
              </w:rPr>
              <w:t>.</w:t>
            </w:r>
          </w:p>
          <w:p w:rsidR="005863BF" w:rsidRPr="00B25841" w:rsidRDefault="005863BF" w:rsidP="00586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1C21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351C21" w:rsidRPr="00B25841" w:rsidRDefault="00351C21" w:rsidP="008D624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B25841">
              <w:rPr>
                <w:b/>
                <w:color w:val="000000"/>
                <w:sz w:val="28"/>
                <w:szCs w:val="28"/>
              </w:rPr>
              <w:t>17.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B25841">
              <w:rPr>
                <w:b/>
                <w:color w:val="000000"/>
                <w:sz w:val="28"/>
                <w:szCs w:val="28"/>
              </w:rPr>
              <w:t>0–17.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B25841">
              <w:rPr>
                <w:b/>
                <w:color w:val="000000"/>
                <w:sz w:val="28"/>
                <w:szCs w:val="28"/>
              </w:rPr>
              <w:t>0</w:t>
            </w:r>
          </w:p>
          <w:p w:rsidR="00351C21" w:rsidRDefault="00351C21" w:rsidP="008D62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1E756F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  <w:p w:rsidR="00351C21" w:rsidRDefault="00351C21" w:rsidP="008D62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351C21" w:rsidRDefault="00351C21" w:rsidP="00351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3F52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Конституционные основы и вопросы практики участия Российской Федерации в международных договорах, касающихся семейных отношений</w:t>
            </w:r>
          </w:p>
          <w:p w:rsidR="00351C21" w:rsidRPr="00351C21" w:rsidRDefault="00351C21" w:rsidP="00351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51C21" w:rsidRPr="00351C21" w:rsidRDefault="00351C21" w:rsidP="00351C21">
            <w:pPr>
              <w:autoSpaceDE w:val="0"/>
              <w:autoSpaceDN w:val="0"/>
              <w:adjustRightInd w:val="0"/>
              <w:ind w:firstLine="46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03A43">
              <w:rPr>
                <w:color w:val="000000"/>
                <w:sz w:val="28"/>
                <w:szCs w:val="28"/>
                <w:shd w:val="clear" w:color="auto" w:fill="FFFFFF"/>
              </w:rPr>
              <w:t xml:space="preserve">Зуев Андрей Евгеньевич, </w:t>
            </w:r>
            <w:r w:rsidRPr="00351C21">
              <w:rPr>
                <w:i/>
                <w:color w:val="000000"/>
                <w:sz w:val="28"/>
                <w:szCs w:val="28"/>
                <w:shd w:val="clear" w:color="auto" w:fill="FFFFFF"/>
              </w:rPr>
              <w:t>преподаватель кафедры международного права Санкт-Петербургского государственного университета</w:t>
            </w:r>
          </w:p>
          <w:p w:rsidR="00351C21" w:rsidRPr="00C43856" w:rsidRDefault="00351C21" w:rsidP="005863B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51C21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351C21" w:rsidRPr="00B25841" w:rsidRDefault="00351C21" w:rsidP="00B2584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B25841">
              <w:rPr>
                <w:b/>
                <w:color w:val="000000"/>
                <w:sz w:val="28"/>
                <w:szCs w:val="28"/>
              </w:rPr>
              <w:t>17.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B25841">
              <w:rPr>
                <w:b/>
                <w:color w:val="000000"/>
                <w:sz w:val="28"/>
                <w:szCs w:val="28"/>
              </w:rPr>
              <w:t>0–17.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B25841">
              <w:rPr>
                <w:b/>
                <w:color w:val="000000"/>
                <w:sz w:val="28"/>
                <w:szCs w:val="28"/>
              </w:rPr>
              <w:t>0</w:t>
            </w:r>
          </w:p>
          <w:p w:rsidR="00351C21" w:rsidRDefault="00351C21" w:rsidP="00B258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1E756F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  <w:p w:rsidR="00351C21" w:rsidRDefault="00351C21" w:rsidP="00B2584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351C21" w:rsidRDefault="00351C21" w:rsidP="005863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63B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Значимость конституционных прав и свобод: психологический аспект исследования правосознания личности</w:t>
            </w:r>
          </w:p>
          <w:p w:rsidR="00351C21" w:rsidRPr="005863BF" w:rsidRDefault="00351C21" w:rsidP="005863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1C21" w:rsidRDefault="00351C21" w:rsidP="00C43856">
            <w:pPr>
              <w:autoSpaceDE w:val="0"/>
              <w:autoSpaceDN w:val="0"/>
              <w:adjustRightInd w:val="0"/>
              <w:ind w:firstLine="460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63B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Молотова Виктория Викторовна, </w:t>
            </w:r>
            <w:r w:rsidRPr="005863BF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старший преподаватель кафедры общей и прикладной психологии </w:t>
            </w:r>
            <w:r w:rsidRPr="005863BF">
              <w:rPr>
                <w:i/>
                <w:color w:val="000000" w:themeColor="text1"/>
                <w:sz w:val="28"/>
                <w:szCs w:val="28"/>
              </w:rPr>
              <w:t>Алтайского государственного университета</w:t>
            </w:r>
            <w:r w:rsidRPr="005863BF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, адвокат</w:t>
            </w:r>
          </w:p>
          <w:p w:rsidR="00794D01" w:rsidRPr="00C43856" w:rsidRDefault="00794D01" w:rsidP="00794D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D6241" w:rsidRPr="00ED2672" w:rsidTr="000A19CC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4667C" w:rsidRPr="00B25841" w:rsidRDefault="0014667C" w:rsidP="0014667C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B25841">
              <w:rPr>
                <w:b/>
                <w:color w:val="000000"/>
                <w:sz w:val="28"/>
                <w:szCs w:val="28"/>
              </w:rPr>
              <w:t>17.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B25841">
              <w:rPr>
                <w:b/>
                <w:color w:val="000000"/>
                <w:sz w:val="28"/>
                <w:szCs w:val="28"/>
              </w:rPr>
              <w:t>0–1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B25841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B25841">
              <w:rPr>
                <w:b/>
                <w:color w:val="000000"/>
                <w:sz w:val="28"/>
                <w:szCs w:val="28"/>
              </w:rPr>
              <w:t>0</w:t>
            </w:r>
          </w:p>
          <w:p w:rsidR="0014667C" w:rsidRDefault="0014667C" w:rsidP="001466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Ауд. </w:t>
            </w:r>
            <w:r w:rsidRPr="001E756F">
              <w:rPr>
                <w:i/>
                <w:color w:val="000000"/>
                <w:sz w:val="28"/>
                <w:szCs w:val="28"/>
              </w:rPr>
              <w:t>1</w:t>
            </w:r>
            <w:proofErr w:type="gramStart"/>
            <w:r w:rsidRPr="001E756F">
              <w:rPr>
                <w:i/>
                <w:color w:val="000000"/>
                <w:sz w:val="28"/>
                <w:szCs w:val="28"/>
              </w:rPr>
              <w:t>а«</w:t>
            </w:r>
            <w:proofErr w:type="gramEnd"/>
            <w:r w:rsidRPr="001E756F">
              <w:rPr>
                <w:i/>
                <w:color w:val="000000"/>
                <w:sz w:val="28"/>
                <w:szCs w:val="28"/>
              </w:rPr>
              <w:t>С»</w:t>
            </w:r>
          </w:p>
          <w:p w:rsidR="008D6241" w:rsidRPr="00B25841" w:rsidRDefault="008D6241" w:rsidP="00B2584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8D6241" w:rsidRDefault="0014667C" w:rsidP="005863BF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667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Дискуссии о введении Избирательного кодекса Российской Федерации (взгляды конституционалистов)</w:t>
            </w:r>
          </w:p>
          <w:p w:rsidR="0014667C" w:rsidRPr="0014667C" w:rsidRDefault="0014667C" w:rsidP="005863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D6241" w:rsidRPr="005863BF" w:rsidRDefault="008D6241" w:rsidP="00794D01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Китновская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Ольга Валерьевна, </w:t>
            </w:r>
            <w:r w:rsidRPr="008D624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преподаватель кафедры государственного и муниципального управления Алтайского филиала </w:t>
            </w:r>
            <w:proofErr w:type="spellStart"/>
            <w:r w:rsidRPr="008D6241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РАНХиГС</w:t>
            </w:r>
            <w:proofErr w:type="spellEnd"/>
            <w:r w:rsidR="00C4385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начальник отдела правовой, кадровой, контрольной и административной работы Избирательной комиссии </w:t>
            </w:r>
            <w:r w:rsidR="00C4385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br/>
              <w:t>Алтайского края</w:t>
            </w:r>
          </w:p>
        </w:tc>
      </w:tr>
    </w:tbl>
    <w:p w:rsidR="00DD00E5" w:rsidRDefault="00DD00E5" w:rsidP="00C43856">
      <w:pPr>
        <w:tabs>
          <w:tab w:val="left" w:pos="2865"/>
        </w:tabs>
        <w:jc w:val="center"/>
        <w:rPr>
          <w:b/>
          <w:sz w:val="16"/>
          <w:szCs w:val="16"/>
        </w:rPr>
      </w:pPr>
    </w:p>
    <w:p w:rsidR="00C43856" w:rsidRDefault="00C43856" w:rsidP="00C43856">
      <w:pPr>
        <w:tabs>
          <w:tab w:val="left" w:pos="2865"/>
        </w:tabs>
        <w:jc w:val="center"/>
        <w:rPr>
          <w:b/>
          <w:shadow/>
          <w:color w:val="150DB3"/>
          <w:sz w:val="28"/>
          <w:szCs w:val="28"/>
        </w:rPr>
      </w:pPr>
      <w:r>
        <w:rPr>
          <w:b/>
          <w:shadow/>
          <w:color w:val="150DB3"/>
          <w:sz w:val="28"/>
          <w:szCs w:val="28"/>
        </w:rPr>
        <w:lastRenderedPageBreak/>
        <w:t>ДЛЯ ЗАМЕТОК</w:t>
      </w:r>
    </w:p>
    <w:p w:rsidR="00C43856" w:rsidRDefault="00C43856" w:rsidP="00C43856">
      <w:pPr>
        <w:tabs>
          <w:tab w:val="left" w:pos="2865"/>
        </w:tabs>
        <w:jc w:val="center"/>
        <w:rPr>
          <w:sz w:val="28"/>
          <w:szCs w:val="28"/>
        </w:rPr>
      </w:pP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43856" w:rsidRPr="00C43856" w:rsidRDefault="00C43856" w:rsidP="00C43856">
      <w:pPr>
        <w:tabs>
          <w:tab w:val="left" w:pos="2865"/>
        </w:tabs>
        <w:spacing w:before="120"/>
        <w:jc w:val="both"/>
        <w:rPr>
          <w:sz w:val="28"/>
          <w:szCs w:val="28"/>
        </w:rPr>
      </w:pPr>
      <w:r w:rsidRPr="00C43856">
        <w:rPr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2309495</wp:posOffset>
            </wp:positionV>
            <wp:extent cx="7527925" cy="4271645"/>
            <wp:effectExtent l="19050" t="0" r="0" b="0"/>
            <wp:wrapTight wrapText="bothSides">
              <wp:wrapPolygon edited="0">
                <wp:start x="-55" y="0"/>
                <wp:lineTo x="-55" y="21481"/>
                <wp:lineTo x="21591" y="21481"/>
                <wp:lineTo x="21591" y="0"/>
                <wp:lineTo x="-55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647" t="20784" r="28252" b="3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4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856" w:rsidRPr="00C43856" w:rsidSect="00175A86">
      <w:pgSz w:w="11906" w:h="16838"/>
      <w:pgMar w:top="1134" w:right="709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56" w:rsidRDefault="00C43856" w:rsidP="00471ABE">
      <w:r>
        <w:separator/>
      </w:r>
    </w:p>
  </w:endnote>
  <w:endnote w:type="continuationSeparator" w:id="0">
    <w:p w:rsidR="00C43856" w:rsidRDefault="00C43856" w:rsidP="0047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56" w:rsidRDefault="00C43856" w:rsidP="00471ABE">
      <w:r>
        <w:separator/>
      </w:r>
    </w:p>
  </w:footnote>
  <w:footnote w:type="continuationSeparator" w:id="0">
    <w:p w:rsidR="00C43856" w:rsidRDefault="00C43856" w:rsidP="00471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426"/>
    <w:multiLevelType w:val="hybridMultilevel"/>
    <w:tmpl w:val="C442B2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4F66"/>
    <w:multiLevelType w:val="hybridMultilevel"/>
    <w:tmpl w:val="FB1A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7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D63EF7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E5E"/>
    <w:multiLevelType w:val="hybridMultilevel"/>
    <w:tmpl w:val="E738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7615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0214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3FA7"/>
    <w:multiLevelType w:val="hybridMultilevel"/>
    <w:tmpl w:val="AF0CF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73197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F3134"/>
    <w:multiLevelType w:val="hybridMultilevel"/>
    <w:tmpl w:val="C0A0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94B8D"/>
    <w:multiLevelType w:val="hybridMultilevel"/>
    <w:tmpl w:val="5D54D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003F36"/>
    <w:multiLevelType w:val="hybridMultilevel"/>
    <w:tmpl w:val="B224AAEA"/>
    <w:lvl w:ilvl="0" w:tplc="FCACEC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00BD2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1A13"/>
    <w:multiLevelType w:val="hybridMultilevel"/>
    <w:tmpl w:val="0B8A22BE"/>
    <w:lvl w:ilvl="0" w:tplc="9EBC2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F1D88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E4345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A4A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065C5"/>
    <w:multiLevelType w:val="hybridMultilevel"/>
    <w:tmpl w:val="E6F61B5E"/>
    <w:lvl w:ilvl="0" w:tplc="FCACEC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D65F2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33D2"/>
    <w:multiLevelType w:val="hybridMultilevel"/>
    <w:tmpl w:val="9422662A"/>
    <w:lvl w:ilvl="0" w:tplc="CF209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E2289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41D79"/>
    <w:multiLevelType w:val="hybridMultilevel"/>
    <w:tmpl w:val="CBF2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22D5E"/>
    <w:multiLevelType w:val="hybridMultilevel"/>
    <w:tmpl w:val="3D48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307B98"/>
    <w:multiLevelType w:val="hybridMultilevel"/>
    <w:tmpl w:val="A09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3"/>
  </w:num>
  <w:num w:numId="11">
    <w:abstractNumId w:val="16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0"/>
  </w:num>
  <w:num w:numId="17">
    <w:abstractNumId w:val="11"/>
  </w:num>
  <w:num w:numId="18">
    <w:abstractNumId w:val="17"/>
  </w:num>
  <w:num w:numId="19">
    <w:abstractNumId w:val="4"/>
  </w:num>
  <w:num w:numId="20">
    <w:abstractNumId w:val="21"/>
  </w:num>
  <w:num w:numId="21">
    <w:abstractNumId w:val="7"/>
  </w:num>
  <w:num w:numId="22">
    <w:abstractNumId w:val="1"/>
  </w:num>
  <w:num w:numId="23">
    <w:abstractNumId w:val="19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64" w:dllVersion="131078" w:nlCheck="1" w:checkStyle="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329"/>
    <w:rsid w:val="00000009"/>
    <w:rsid w:val="00003CBE"/>
    <w:rsid w:val="0002009B"/>
    <w:rsid w:val="00024E46"/>
    <w:rsid w:val="000329EC"/>
    <w:rsid w:val="00035EEA"/>
    <w:rsid w:val="000402BD"/>
    <w:rsid w:val="00043913"/>
    <w:rsid w:val="00054A3D"/>
    <w:rsid w:val="00055311"/>
    <w:rsid w:val="000641DC"/>
    <w:rsid w:val="0006510D"/>
    <w:rsid w:val="00081C81"/>
    <w:rsid w:val="00084836"/>
    <w:rsid w:val="00091F69"/>
    <w:rsid w:val="000A19CC"/>
    <w:rsid w:val="000A22FF"/>
    <w:rsid w:val="000B46E4"/>
    <w:rsid w:val="000C1EF8"/>
    <w:rsid w:val="000C4847"/>
    <w:rsid w:val="000D20BA"/>
    <w:rsid w:val="000D3910"/>
    <w:rsid w:val="000E3E44"/>
    <w:rsid w:val="000F4F87"/>
    <w:rsid w:val="00113C98"/>
    <w:rsid w:val="00117030"/>
    <w:rsid w:val="00130570"/>
    <w:rsid w:val="00136603"/>
    <w:rsid w:val="00141290"/>
    <w:rsid w:val="00145B2F"/>
    <w:rsid w:val="0014667C"/>
    <w:rsid w:val="00160733"/>
    <w:rsid w:val="001716A9"/>
    <w:rsid w:val="00172329"/>
    <w:rsid w:val="00175A86"/>
    <w:rsid w:val="001775BB"/>
    <w:rsid w:val="00177930"/>
    <w:rsid w:val="00194CC8"/>
    <w:rsid w:val="001A3A81"/>
    <w:rsid w:val="001A493E"/>
    <w:rsid w:val="001B5464"/>
    <w:rsid w:val="001C23CE"/>
    <w:rsid w:val="001E018B"/>
    <w:rsid w:val="001E756F"/>
    <w:rsid w:val="00204B5C"/>
    <w:rsid w:val="002262B4"/>
    <w:rsid w:val="002339B2"/>
    <w:rsid w:val="00267C8F"/>
    <w:rsid w:val="00271251"/>
    <w:rsid w:val="0029350C"/>
    <w:rsid w:val="002A343B"/>
    <w:rsid w:val="002B34A8"/>
    <w:rsid w:val="002B49C5"/>
    <w:rsid w:val="002C2D12"/>
    <w:rsid w:val="002D63A5"/>
    <w:rsid w:val="002E0A30"/>
    <w:rsid w:val="002E0B7A"/>
    <w:rsid w:val="002E19B5"/>
    <w:rsid w:val="002E4FE3"/>
    <w:rsid w:val="0030470B"/>
    <w:rsid w:val="00320440"/>
    <w:rsid w:val="00323ECC"/>
    <w:rsid w:val="003329C5"/>
    <w:rsid w:val="00343A87"/>
    <w:rsid w:val="00344112"/>
    <w:rsid w:val="00344CD2"/>
    <w:rsid w:val="00351C21"/>
    <w:rsid w:val="0035386A"/>
    <w:rsid w:val="00360F83"/>
    <w:rsid w:val="00370008"/>
    <w:rsid w:val="00370FD4"/>
    <w:rsid w:val="00375319"/>
    <w:rsid w:val="00384D30"/>
    <w:rsid w:val="00386B6A"/>
    <w:rsid w:val="0039051F"/>
    <w:rsid w:val="00397B0E"/>
    <w:rsid w:val="003A2E8A"/>
    <w:rsid w:val="003B6358"/>
    <w:rsid w:val="003C7A33"/>
    <w:rsid w:val="003D2F73"/>
    <w:rsid w:val="003D789B"/>
    <w:rsid w:val="003E24DE"/>
    <w:rsid w:val="003E34DD"/>
    <w:rsid w:val="003E6A51"/>
    <w:rsid w:val="003F1339"/>
    <w:rsid w:val="003F529A"/>
    <w:rsid w:val="003F7E2D"/>
    <w:rsid w:val="00405F44"/>
    <w:rsid w:val="00414CDB"/>
    <w:rsid w:val="00425ECD"/>
    <w:rsid w:val="00427AA2"/>
    <w:rsid w:val="00427E88"/>
    <w:rsid w:val="004312CB"/>
    <w:rsid w:val="00433CE6"/>
    <w:rsid w:val="00440E6D"/>
    <w:rsid w:val="00441A51"/>
    <w:rsid w:val="00441D99"/>
    <w:rsid w:val="00442A01"/>
    <w:rsid w:val="004547C9"/>
    <w:rsid w:val="0046507C"/>
    <w:rsid w:val="004679D7"/>
    <w:rsid w:val="00471ABE"/>
    <w:rsid w:val="00472000"/>
    <w:rsid w:val="004818E3"/>
    <w:rsid w:val="004932B8"/>
    <w:rsid w:val="00496BDD"/>
    <w:rsid w:val="00496D15"/>
    <w:rsid w:val="004A28C0"/>
    <w:rsid w:val="004A39F4"/>
    <w:rsid w:val="004A5266"/>
    <w:rsid w:val="004B0B06"/>
    <w:rsid w:val="004B4E6A"/>
    <w:rsid w:val="004B77F0"/>
    <w:rsid w:val="004C21EC"/>
    <w:rsid w:val="004C3D43"/>
    <w:rsid w:val="004D1EF7"/>
    <w:rsid w:val="004E14F1"/>
    <w:rsid w:val="004F2DD8"/>
    <w:rsid w:val="00503A43"/>
    <w:rsid w:val="00530392"/>
    <w:rsid w:val="005321DD"/>
    <w:rsid w:val="00540932"/>
    <w:rsid w:val="00543752"/>
    <w:rsid w:val="005459F7"/>
    <w:rsid w:val="0055009B"/>
    <w:rsid w:val="00557531"/>
    <w:rsid w:val="00560B57"/>
    <w:rsid w:val="005863BF"/>
    <w:rsid w:val="00591842"/>
    <w:rsid w:val="005A0641"/>
    <w:rsid w:val="005A2EBD"/>
    <w:rsid w:val="005A6749"/>
    <w:rsid w:val="005B1818"/>
    <w:rsid w:val="005B257D"/>
    <w:rsid w:val="005B7612"/>
    <w:rsid w:val="005B7AA8"/>
    <w:rsid w:val="005C0C67"/>
    <w:rsid w:val="005C6F73"/>
    <w:rsid w:val="005D465E"/>
    <w:rsid w:val="005D51F3"/>
    <w:rsid w:val="005D72F6"/>
    <w:rsid w:val="005E4660"/>
    <w:rsid w:val="005E6EE1"/>
    <w:rsid w:val="005F120B"/>
    <w:rsid w:val="005F4241"/>
    <w:rsid w:val="0060609F"/>
    <w:rsid w:val="00606220"/>
    <w:rsid w:val="00607347"/>
    <w:rsid w:val="006156DE"/>
    <w:rsid w:val="00627800"/>
    <w:rsid w:val="006306C4"/>
    <w:rsid w:val="0063184E"/>
    <w:rsid w:val="00631989"/>
    <w:rsid w:val="0064282B"/>
    <w:rsid w:val="00645828"/>
    <w:rsid w:val="0064712C"/>
    <w:rsid w:val="006566D4"/>
    <w:rsid w:val="00673C95"/>
    <w:rsid w:val="0068206F"/>
    <w:rsid w:val="006821EA"/>
    <w:rsid w:val="00682D07"/>
    <w:rsid w:val="00684318"/>
    <w:rsid w:val="00686545"/>
    <w:rsid w:val="006A5663"/>
    <w:rsid w:val="006C647F"/>
    <w:rsid w:val="006C6593"/>
    <w:rsid w:val="006D5C27"/>
    <w:rsid w:val="006E69E8"/>
    <w:rsid w:val="006F0FA1"/>
    <w:rsid w:val="006F3766"/>
    <w:rsid w:val="0070260B"/>
    <w:rsid w:val="0072022C"/>
    <w:rsid w:val="00723296"/>
    <w:rsid w:val="00731F93"/>
    <w:rsid w:val="0073437A"/>
    <w:rsid w:val="00735031"/>
    <w:rsid w:val="00756B97"/>
    <w:rsid w:val="00781D72"/>
    <w:rsid w:val="00790D10"/>
    <w:rsid w:val="00794D01"/>
    <w:rsid w:val="00795BB1"/>
    <w:rsid w:val="007A350C"/>
    <w:rsid w:val="007A4F88"/>
    <w:rsid w:val="007A75AA"/>
    <w:rsid w:val="007B21F4"/>
    <w:rsid w:val="007C193A"/>
    <w:rsid w:val="007C22DC"/>
    <w:rsid w:val="007C56FC"/>
    <w:rsid w:val="007D25C3"/>
    <w:rsid w:val="007E3FBA"/>
    <w:rsid w:val="007E6B1C"/>
    <w:rsid w:val="007F0570"/>
    <w:rsid w:val="007F2EFB"/>
    <w:rsid w:val="007F5369"/>
    <w:rsid w:val="0080159A"/>
    <w:rsid w:val="0080741C"/>
    <w:rsid w:val="00815675"/>
    <w:rsid w:val="008227AC"/>
    <w:rsid w:val="00830F4F"/>
    <w:rsid w:val="0083214A"/>
    <w:rsid w:val="00843E35"/>
    <w:rsid w:val="00851EE3"/>
    <w:rsid w:val="00853D30"/>
    <w:rsid w:val="00854B7D"/>
    <w:rsid w:val="00855678"/>
    <w:rsid w:val="0086241E"/>
    <w:rsid w:val="00885AB1"/>
    <w:rsid w:val="00892185"/>
    <w:rsid w:val="008A0108"/>
    <w:rsid w:val="008A37C3"/>
    <w:rsid w:val="008C0277"/>
    <w:rsid w:val="008C1D96"/>
    <w:rsid w:val="008C3316"/>
    <w:rsid w:val="008C3BA8"/>
    <w:rsid w:val="008C6262"/>
    <w:rsid w:val="008D39A1"/>
    <w:rsid w:val="008D6241"/>
    <w:rsid w:val="008F6AA5"/>
    <w:rsid w:val="00917663"/>
    <w:rsid w:val="00917DDE"/>
    <w:rsid w:val="00921B78"/>
    <w:rsid w:val="009236A4"/>
    <w:rsid w:val="009304AB"/>
    <w:rsid w:val="009330B8"/>
    <w:rsid w:val="00933608"/>
    <w:rsid w:val="0093723A"/>
    <w:rsid w:val="009420D4"/>
    <w:rsid w:val="0094362D"/>
    <w:rsid w:val="00944F7F"/>
    <w:rsid w:val="00951C77"/>
    <w:rsid w:val="009524D8"/>
    <w:rsid w:val="00957A26"/>
    <w:rsid w:val="00957F51"/>
    <w:rsid w:val="00962874"/>
    <w:rsid w:val="00964040"/>
    <w:rsid w:val="00984528"/>
    <w:rsid w:val="009878C8"/>
    <w:rsid w:val="00990B4F"/>
    <w:rsid w:val="009C09B6"/>
    <w:rsid w:val="009C315F"/>
    <w:rsid w:val="009D2AEA"/>
    <w:rsid w:val="009E4C0E"/>
    <w:rsid w:val="009E4DAE"/>
    <w:rsid w:val="00A17A64"/>
    <w:rsid w:val="00A473E1"/>
    <w:rsid w:val="00A52E0D"/>
    <w:rsid w:val="00A563EE"/>
    <w:rsid w:val="00A74CB9"/>
    <w:rsid w:val="00A843FB"/>
    <w:rsid w:val="00A87344"/>
    <w:rsid w:val="00A966E6"/>
    <w:rsid w:val="00A96AA3"/>
    <w:rsid w:val="00AA7928"/>
    <w:rsid w:val="00AC5443"/>
    <w:rsid w:val="00AF07DE"/>
    <w:rsid w:val="00B05A66"/>
    <w:rsid w:val="00B16E41"/>
    <w:rsid w:val="00B21043"/>
    <w:rsid w:val="00B25841"/>
    <w:rsid w:val="00B25A5C"/>
    <w:rsid w:val="00B274B4"/>
    <w:rsid w:val="00B30752"/>
    <w:rsid w:val="00B44BDC"/>
    <w:rsid w:val="00B47ABC"/>
    <w:rsid w:val="00B746A2"/>
    <w:rsid w:val="00B75439"/>
    <w:rsid w:val="00B9718A"/>
    <w:rsid w:val="00BA09F8"/>
    <w:rsid w:val="00BB1A7E"/>
    <w:rsid w:val="00BB54A8"/>
    <w:rsid w:val="00BC587C"/>
    <w:rsid w:val="00BD2A90"/>
    <w:rsid w:val="00BE02C4"/>
    <w:rsid w:val="00BE19FD"/>
    <w:rsid w:val="00BF491E"/>
    <w:rsid w:val="00BF779F"/>
    <w:rsid w:val="00C00C5D"/>
    <w:rsid w:val="00C1746F"/>
    <w:rsid w:val="00C178FE"/>
    <w:rsid w:val="00C26529"/>
    <w:rsid w:val="00C26BF3"/>
    <w:rsid w:val="00C34BBB"/>
    <w:rsid w:val="00C37A47"/>
    <w:rsid w:val="00C43856"/>
    <w:rsid w:val="00C47218"/>
    <w:rsid w:val="00C56E22"/>
    <w:rsid w:val="00C6107A"/>
    <w:rsid w:val="00C67A18"/>
    <w:rsid w:val="00C816A4"/>
    <w:rsid w:val="00C9161E"/>
    <w:rsid w:val="00C946C1"/>
    <w:rsid w:val="00CA206E"/>
    <w:rsid w:val="00CA2827"/>
    <w:rsid w:val="00CA4DF6"/>
    <w:rsid w:val="00CA617F"/>
    <w:rsid w:val="00CB138D"/>
    <w:rsid w:val="00CB2C24"/>
    <w:rsid w:val="00CD66E7"/>
    <w:rsid w:val="00CE050F"/>
    <w:rsid w:val="00CE4004"/>
    <w:rsid w:val="00CE500B"/>
    <w:rsid w:val="00D05B84"/>
    <w:rsid w:val="00D13411"/>
    <w:rsid w:val="00D17C13"/>
    <w:rsid w:val="00D22751"/>
    <w:rsid w:val="00D46F26"/>
    <w:rsid w:val="00D55BBE"/>
    <w:rsid w:val="00D629CA"/>
    <w:rsid w:val="00D675DA"/>
    <w:rsid w:val="00D823E3"/>
    <w:rsid w:val="00D8799B"/>
    <w:rsid w:val="00D87F40"/>
    <w:rsid w:val="00D92E10"/>
    <w:rsid w:val="00D93BA4"/>
    <w:rsid w:val="00D95474"/>
    <w:rsid w:val="00D9736C"/>
    <w:rsid w:val="00DA088E"/>
    <w:rsid w:val="00DB6CBB"/>
    <w:rsid w:val="00DC448A"/>
    <w:rsid w:val="00DC5F8A"/>
    <w:rsid w:val="00DD00E5"/>
    <w:rsid w:val="00DE1A99"/>
    <w:rsid w:val="00DF1866"/>
    <w:rsid w:val="00DF6035"/>
    <w:rsid w:val="00E07C9A"/>
    <w:rsid w:val="00E101C4"/>
    <w:rsid w:val="00E1402D"/>
    <w:rsid w:val="00E150D5"/>
    <w:rsid w:val="00E16345"/>
    <w:rsid w:val="00E1753E"/>
    <w:rsid w:val="00E241A7"/>
    <w:rsid w:val="00E31A37"/>
    <w:rsid w:val="00E36AD8"/>
    <w:rsid w:val="00E41D80"/>
    <w:rsid w:val="00E44096"/>
    <w:rsid w:val="00E45EE8"/>
    <w:rsid w:val="00E46CCB"/>
    <w:rsid w:val="00E475CA"/>
    <w:rsid w:val="00E5369A"/>
    <w:rsid w:val="00E61FEA"/>
    <w:rsid w:val="00E6275B"/>
    <w:rsid w:val="00E6369C"/>
    <w:rsid w:val="00E76F17"/>
    <w:rsid w:val="00E94335"/>
    <w:rsid w:val="00EA50FA"/>
    <w:rsid w:val="00EB5677"/>
    <w:rsid w:val="00EB63F5"/>
    <w:rsid w:val="00EB76C1"/>
    <w:rsid w:val="00ED12E0"/>
    <w:rsid w:val="00ED2672"/>
    <w:rsid w:val="00ED5FD5"/>
    <w:rsid w:val="00EE5DBF"/>
    <w:rsid w:val="00EE7B1D"/>
    <w:rsid w:val="00EE7B71"/>
    <w:rsid w:val="00EF0728"/>
    <w:rsid w:val="00EF4D12"/>
    <w:rsid w:val="00EF621D"/>
    <w:rsid w:val="00F11F11"/>
    <w:rsid w:val="00F1566B"/>
    <w:rsid w:val="00F15945"/>
    <w:rsid w:val="00F168C1"/>
    <w:rsid w:val="00F17CC1"/>
    <w:rsid w:val="00F448E2"/>
    <w:rsid w:val="00F5576D"/>
    <w:rsid w:val="00F55DBB"/>
    <w:rsid w:val="00F630F0"/>
    <w:rsid w:val="00F73F52"/>
    <w:rsid w:val="00F77A38"/>
    <w:rsid w:val="00F83C73"/>
    <w:rsid w:val="00F84538"/>
    <w:rsid w:val="00FB1B37"/>
    <w:rsid w:val="00FB27BD"/>
    <w:rsid w:val="00FC1049"/>
    <w:rsid w:val="00FD1FB0"/>
    <w:rsid w:val="00FD4F9D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2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27A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2329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172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172329"/>
    <w:rPr>
      <w:color w:val="0000FF"/>
      <w:u w:val="single"/>
    </w:rPr>
  </w:style>
  <w:style w:type="table" w:styleId="a6">
    <w:name w:val="Table Grid"/>
    <w:basedOn w:val="a1"/>
    <w:uiPriority w:val="59"/>
    <w:rsid w:val="00172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1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71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1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71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470B"/>
  </w:style>
  <w:style w:type="paragraph" w:styleId="ac">
    <w:name w:val="Document Map"/>
    <w:basedOn w:val="a"/>
    <w:semiHidden/>
    <w:rsid w:val="00B47ABC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2339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Plain Text"/>
    <w:basedOn w:val="a"/>
    <w:rsid w:val="00472000"/>
    <w:rPr>
      <w:rFonts w:ascii="Courier New" w:hAnsi="Courier New" w:cs="Courier New"/>
    </w:rPr>
  </w:style>
  <w:style w:type="character" w:styleId="ae">
    <w:name w:val="Emphasis"/>
    <w:uiPriority w:val="20"/>
    <w:qFormat/>
    <w:rsid w:val="00130570"/>
    <w:rPr>
      <w:b/>
      <w:bCs/>
      <w:i w:val="0"/>
      <w:iCs w:val="0"/>
    </w:rPr>
  </w:style>
  <w:style w:type="paragraph" w:styleId="af">
    <w:name w:val="Balloon Text"/>
    <w:basedOn w:val="a"/>
    <w:semiHidden/>
    <w:rsid w:val="002D63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02BD"/>
  </w:style>
  <w:style w:type="paragraph" w:styleId="af0">
    <w:name w:val="List Paragraph"/>
    <w:basedOn w:val="a"/>
    <w:uiPriority w:val="34"/>
    <w:qFormat/>
    <w:rsid w:val="008C331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427A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23ECC"/>
    <w:rPr>
      <w:rFonts w:ascii="Times New Roman" w:eastAsia="Times New Roman" w:hAnsi="Times New Roman"/>
      <w:sz w:val="24"/>
      <w:lang w:val="de-DE"/>
    </w:rPr>
  </w:style>
  <w:style w:type="character" w:styleId="af1">
    <w:name w:val="Strong"/>
    <w:uiPriority w:val="22"/>
    <w:qFormat/>
    <w:rsid w:val="00BA09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801">
                      <w:marLeft w:val="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AA66-989C-4FFB-BDE6-900E1F4D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КСНД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Коргун</dc:creator>
  <cp:lastModifiedBy>golob</cp:lastModifiedBy>
  <cp:revision>13</cp:revision>
  <cp:lastPrinted>2018-11-12T11:00:00Z</cp:lastPrinted>
  <dcterms:created xsi:type="dcterms:W3CDTF">2018-11-12T10:27:00Z</dcterms:created>
  <dcterms:modified xsi:type="dcterms:W3CDTF">2018-11-13T08:48:00Z</dcterms:modified>
</cp:coreProperties>
</file>