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D" w:rsidRPr="00C3610D" w:rsidRDefault="00C3610D" w:rsidP="00C361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3610D">
        <w:rPr>
          <w:rFonts w:ascii="Times New Roman" w:eastAsia="Lucida Sans Unicode" w:hAnsi="Times New Roman" w:cs="Times New Roman"/>
          <w:b/>
          <w:lang w:eastAsia="ar-SA"/>
        </w:rPr>
        <w:t xml:space="preserve">                                                                 </w:t>
      </w:r>
      <w:r w:rsidRPr="00C3610D">
        <w:rPr>
          <w:rFonts w:ascii="Times New Roman" w:eastAsia="Times New Roman" w:hAnsi="Times New Roman" w:cs="Times New Roman"/>
          <w:b/>
          <w:lang w:eastAsia="ar-SA"/>
        </w:rPr>
        <w:t>Уважаемые гости!</w:t>
      </w:r>
    </w:p>
    <w:p w:rsidR="00C3610D" w:rsidRPr="00C3610D" w:rsidRDefault="00C3610D" w:rsidP="00C3610D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10D">
        <w:rPr>
          <w:rFonts w:ascii="Times New Roman" w:eastAsia="Calibri" w:hAnsi="Times New Roman" w:cs="Times New Roman"/>
        </w:rPr>
        <w:t>При заезде на туристический комплекс необходимо иметь при себе: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3610D">
        <w:rPr>
          <w:rFonts w:ascii="Times New Roman" w:eastAsia="Calibri" w:hAnsi="Times New Roman" w:cs="Times New Roman"/>
        </w:rPr>
        <w:t xml:space="preserve"> - </w:t>
      </w:r>
      <w:r w:rsidRPr="00C3610D">
        <w:rPr>
          <w:rFonts w:ascii="Times New Roman" w:eastAsia="Calibri" w:hAnsi="Times New Roman" w:cs="Times New Roman"/>
          <w:b/>
        </w:rPr>
        <w:t>паспорт;</w:t>
      </w:r>
    </w:p>
    <w:p w:rsidR="00C3610D" w:rsidRPr="00C3610D" w:rsidRDefault="00C3610D" w:rsidP="00C3610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3610D">
        <w:rPr>
          <w:rFonts w:ascii="Times New Roman" w:eastAsia="Calibri" w:hAnsi="Times New Roman" w:cs="Times New Roman"/>
          <w:b/>
        </w:rPr>
        <w:t>-  договор;</w:t>
      </w:r>
    </w:p>
    <w:p w:rsidR="00C3610D" w:rsidRPr="00C3610D" w:rsidRDefault="00C3610D" w:rsidP="00C3610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3610D">
        <w:rPr>
          <w:rFonts w:ascii="Times New Roman" w:eastAsia="Calibri" w:hAnsi="Times New Roman" w:cs="Times New Roman"/>
          <w:b/>
        </w:rPr>
        <w:t>-  информационный лист (является неотъемлемой частью договора).</w:t>
      </w:r>
      <w:bookmarkStart w:id="0" w:name="_GoBack"/>
      <w:bookmarkEnd w:id="0"/>
      <w:r w:rsidRPr="00C3610D">
        <w:rPr>
          <w:rFonts w:ascii="Times New Roman" w:eastAsia="Calibri" w:hAnsi="Times New Roman" w:cs="Times New Roman"/>
        </w:rPr>
        <w:br/>
      </w:r>
      <w:r w:rsidRPr="00C3610D">
        <w:rPr>
          <w:rFonts w:ascii="Times New Roman" w:eastAsia="Calibri" w:hAnsi="Times New Roman" w:cs="Times New Roman"/>
        </w:rPr>
        <w:br/>
        <w:t xml:space="preserve">                                                               </w:t>
      </w:r>
      <w:r w:rsidRPr="00C3610D">
        <w:rPr>
          <w:rFonts w:ascii="Times New Roman" w:eastAsia="Calibri" w:hAnsi="Times New Roman" w:cs="Times New Roman"/>
          <w:b/>
          <w:i/>
        </w:rPr>
        <w:t>Информационный лист.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</w:rPr>
        <w:br/>
      </w:r>
      <w:r w:rsidRPr="00C3610D">
        <w:rPr>
          <w:rFonts w:ascii="Times New Roman" w:eastAsia="Calibri" w:hAnsi="Times New Roman" w:cs="Times New Roman"/>
          <w:i/>
        </w:rPr>
        <w:t>Уважаемые отдыхающие, мы рады приветствовать Вас и просим ознакомиться с некоторыми общими положениями и правилами пребывания на территории  туристического комплекса, что в дальнейшем предотвратит возникновение конфликтных ситуаций и обеспечит защиту прав всех  заинтересованных сторон.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br/>
        <w:t>Во время отдыха мы предоставляем Вам для Вашего комфорта следующее: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3610D">
        <w:rPr>
          <w:rFonts w:ascii="Calibri" w:eastAsia="Calibri" w:hAnsi="Calibri" w:cs="Times New Roman"/>
          <w:i/>
          <w:sz w:val="23"/>
          <w:szCs w:val="23"/>
        </w:rPr>
        <w:t xml:space="preserve">-   </w:t>
      </w:r>
      <w:r w:rsidRPr="00C3610D">
        <w:rPr>
          <w:rFonts w:ascii="Times New Roman" w:eastAsia="Calibri" w:hAnsi="Times New Roman" w:cs="Times New Roman"/>
          <w:i/>
          <w:sz w:val="23"/>
          <w:szCs w:val="23"/>
        </w:rPr>
        <w:t xml:space="preserve">зона с размещением в отдельно стоящих благоустроенных домиках, оборудованных  сетью  внутреннего и наружного освещения, розеткой, конвектором обогрева, 1-спальной и 1,5-спальной кроватями, шкафом-купе, прикроватным столиком, двумя раскладными стульями, </w:t>
      </w:r>
      <w:r w:rsidRPr="00C3610D">
        <w:rPr>
          <w:rFonts w:ascii="Times New Roman" w:eastAsia="Calibri" w:hAnsi="Times New Roman" w:cs="Times New Roman"/>
          <w:i/>
          <w:sz w:val="23"/>
          <w:szCs w:val="23"/>
          <w:lang w:val="en-US"/>
        </w:rPr>
        <w:t>WS</w:t>
      </w:r>
      <w:r w:rsidRPr="00C3610D">
        <w:rPr>
          <w:rFonts w:ascii="Times New Roman" w:eastAsia="Calibri" w:hAnsi="Times New Roman" w:cs="Times New Roman"/>
          <w:i/>
          <w:sz w:val="23"/>
          <w:szCs w:val="23"/>
        </w:rPr>
        <w:t>-душевая кабина, раковина, унитаз.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3610D">
        <w:rPr>
          <w:rFonts w:ascii="Times New Roman" w:eastAsia="Calibri" w:hAnsi="Times New Roman" w:cs="Times New Roman"/>
          <w:i/>
          <w:sz w:val="23"/>
          <w:szCs w:val="23"/>
        </w:rPr>
        <w:t>Данный вид размещения предусматривает два основных места и одно дополнительное, которое организовывается за счет 1,5 спальной кровати;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-   зона с размещением  в отдельно стоящих, неблагоустроенных  домиках, оборудованных  сетью  внутреннего и наружного освещения, розеткой, конвектором обогрева, 1-спальной и 1,5-спальной кроватями, шкафом-купе, прикроватным столиком, двумя раскладными стульями. 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Данный вид размещения предусматривает два основных места и одно дополнительное, которое организовывается за счет 1,5 спальной кровати;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-  зона досуга и общественного питания  (административное здание, кафе, столовая, комната    дневного пребывания детей с игровой площадкой, спортивные площадки, </w:t>
      </w:r>
      <w:proofErr w:type="spellStart"/>
      <w:r w:rsidRPr="00C3610D">
        <w:rPr>
          <w:rFonts w:ascii="Times New Roman" w:eastAsia="Calibri" w:hAnsi="Times New Roman" w:cs="Times New Roman"/>
          <w:i/>
        </w:rPr>
        <w:t>ролледром</w:t>
      </w:r>
      <w:proofErr w:type="spellEnd"/>
      <w:r w:rsidRPr="00C3610D">
        <w:rPr>
          <w:rFonts w:ascii="Times New Roman" w:eastAsia="Calibri" w:hAnsi="Times New Roman" w:cs="Times New Roman"/>
          <w:i/>
        </w:rPr>
        <w:t>, открытый плавательный  бассейн);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-   на территории туристического комплекса, у центральных ворот  расположена  бесплатная автостоянка (</w:t>
      </w:r>
      <w:r w:rsidRPr="00C3610D">
        <w:rPr>
          <w:rFonts w:ascii="Times New Roman" w:eastAsia="Calibri" w:hAnsi="Times New Roman" w:cs="Times New Roman"/>
          <w:b/>
          <w:i/>
        </w:rPr>
        <w:t>парковка  автотранспорта  за  пределами автостоянки строго запрещена</w:t>
      </w:r>
      <w:r w:rsidRPr="00C3610D">
        <w:rPr>
          <w:rFonts w:ascii="Times New Roman" w:eastAsia="Calibri" w:hAnsi="Times New Roman" w:cs="Times New Roman"/>
          <w:i/>
        </w:rPr>
        <w:t>);</w:t>
      </w:r>
      <w:r w:rsidRPr="00C3610D">
        <w:rPr>
          <w:rFonts w:ascii="Times New Roman" w:eastAsia="Calibri" w:hAnsi="Times New Roman" w:cs="Times New Roman"/>
          <w:i/>
        </w:rPr>
        <w:br/>
        <w:t>-  на первой линии от автостоянки расположены общественные  туалетные и душевые комнаты;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 - для вашего  удобства оборудованы  помещения  для утюжки;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i/>
        </w:rPr>
        <w:t>- в административном корпусе имеются сейф, предназначенный для хранения ценных вещей и камера хранения (</w:t>
      </w:r>
      <w:r w:rsidRPr="00C3610D">
        <w:rPr>
          <w:rFonts w:ascii="Times New Roman" w:eastAsia="Calibri" w:hAnsi="Times New Roman" w:cs="Times New Roman"/>
          <w:b/>
          <w:i/>
        </w:rPr>
        <w:t>администрация несет ответственность только за ценные вещи, сданные в  установленном порядке на хранение Дежурному администратору);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-  в прибрежной зоне реки оборудованы </w:t>
      </w:r>
      <w:proofErr w:type="spellStart"/>
      <w:r w:rsidRPr="00C3610D">
        <w:rPr>
          <w:rFonts w:ascii="Times New Roman" w:eastAsia="Calibri" w:hAnsi="Times New Roman" w:cs="Times New Roman"/>
          <w:i/>
        </w:rPr>
        <w:t>мангальные</w:t>
      </w:r>
      <w:proofErr w:type="spellEnd"/>
      <w:r w:rsidRPr="00C3610D">
        <w:rPr>
          <w:rFonts w:ascii="Times New Roman" w:eastAsia="Calibri" w:hAnsi="Times New Roman" w:cs="Times New Roman"/>
          <w:i/>
        </w:rPr>
        <w:t xml:space="preserve"> места;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i/>
        </w:rPr>
        <w:t>-</w:t>
      </w:r>
      <w:r w:rsidRPr="00C3610D">
        <w:rPr>
          <w:rFonts w:ascii="Times New Roman" w:eastAsia="Calibri" w:hAnsi="Times New Roman" w:cs="Times New Roman"/>
          <w:b/>
          <w:i/>
        </w:rPr>
        <w:t xml:space="preserve"> </w:t>
      </w:r>
      <w:r w:rsidRPr="00C3610D">
        <w:rPr>
          <w:rFonts w:ascii="Times New Roman" w:eastAsia="Calibri" w:hAnsi="Times New Roman" w:cs="Times New Roman"/>
          <w:i/>
        </w:rPr>
        <w:t xml:space="preserve">обращаем Ваше внимание на то, что в целях соблюдения санитарных норм и правил,  </w:t>
      </w:r>
      <w:r w:rsidRPr="00C3610D">
        <w:rPr>
          <w:rFonts w:ascii="Times New Roman" w:eastAsia="Calibri" w:hAnsi="Times New Roman" w:cs="Times New Roman"/>
          <w:b/>
          <w:i/>
        </w:rPr>
        <w:t>туристический комплекс не оказывает услуги по хранению продуктов питания отдыхающих.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C3610D" w:rsidRPr="00C3610D" w:rsidRDefault="00C3610D" w:rsidP="00C361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Влажная уборка жилых помещений, в течение периода проживания,  производится по желанию отдыхающего, на основании  заявки, размещенной у  Дежурного администратора.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 Обращаем Ваше внимание на то, что администрация туристического комплекса не несет ответственности за деньги и ценности, оставленные в номере и в местах общего пользования.</w:t>
      </w:r>
      <w:r w:rsidRPr="00C3610D">
        <w:rPr>
          <w:rFonts w:ascii="Times New Roman" w:eastAsia="Calibri" w:hAnsi="Times New Roman" w:cs="Times New Roman"/>
          <w:i/>
        </w:rPr>
        <w:br/>
        <w:t>В случае обнаружения забытых вещей, администрация туристического комплекса будет хранить их в течение 3-х месяцев, а также примет возможные меры по возврату их владельцам.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Расчетные часы туристического комплекса:</w:t>
      </w:r>
    </w:p>
    <w:p w:rsidR="00C3610D" w:rsidRPr="00C3610D" w:rsidRDefault="00C3610D" w:rsidP="00C3610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11 ч. 00 мин. – заселение.</w:t>
      </w:r>
    </w:p>
    <w:p w:rsidR="00C3610D" w:rsidRPr="00C3610D" w:rsidRDefault="00C3610D" w:rsidP="00C3610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9 ч. 00 мин. – освобождение номера.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На территории туристического комплекса организовано 3 –х разовое питание:</w:t>
      </w:r>
    </w:p>
    <w:p w:rsidR="00C3610D" w:rsidRPr="00C3610D" w:rsidRDefault="00C3610D" w:rsidP="00C3610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завтрак с 9 ч.00 мин. до 10 ч. 00 мин.</w:t>
      </w:r>
    </w:p>
    <w:p w:rsidR="00C3610D" w:rsidRPr="00C3610D" w:rsidRDefault="00C3610D" w:rsidP="00C3610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обед     с  13 ч.00 мин. до 15 ч. 00 мин.</w:t>
      </w:r>
    </w:p>
    <w:p w:rsidR="00C3610D" w:rsidRPr="00C3610D" w:rsidRDefault="00C3610D" w:rsidP="00C3610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ужин    с 18 ч. 00 мин. до 20 ч.00 мин.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lastRenderedPageBreak/>
        <w:t>Обслуживание отдыхающих вне графика приема пищи не производится</w:t>
      </w:r>
      <w:r w:rsidRPr="00C3610D">
        <w:rPr>
          <w:rFonts w:ascii="Times New Roman" w:eastAsia="Calibri" w:hAnsi="Times New Roman" w:cs="Times New Roman"/>
          <w:i/>
        </w:rPr>
        <w:t>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Для удобства отдыхающих, при выезде за территорию туристического комплекса, на активные маршруты, выдается сухой паек. </w:t>
      </w:r>
      <w:r w:rsidRPr="00C3610D">
        <w:rPr>
          <w:rFonts w:ascii="Times New Roman" w:eastAsia="Calibri" w:hAnsi="Times New Roman" w:cs="Times New Roman"/>
          <w:b/>
          <w:i/>
        </w:rPr>
        <w:t>Заявка на замену комплексного питания сухим пайком принимается не мене чем за два часа до очередного приема пищи.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В целях разнообразия отдыха  на территории туристического комплекса, для отдыхающих предлагается посещение:</w:t>
      </w:r>
    </w:p>
    <w:p w:rsidR="00C3610D" w:rsidRPr="00C3610D" w:rsidRDefault="00C3610D" w:rsidP="00C361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 пеших и авто экскурсий;</w:t>
      </w:r>
    </w:p>
    <w:p w:rsidR="00C3610D" w:rsidRPr="00C3610D" w:rsidRDefault="00C3610D" w:rsidP="00C361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 водных маршрутов;</w:t>
      </w:r>
    </w:p>
    <w:p w:rsidR="00C3610D" w:rsidRPr="00C3610D" w:rsidRDefault="00C3610D" w:rsidP="00C361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велопрогулок;</w:t>
      </w:r>
    </w:p>
    <w:p w:rsidR="00C3610D" w:rsidRPr="00C3610D" w:rsidRDefault="00C3610D" w:rsidP="00C361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площадок для игры в мини-футбол, волейбол, а также площадки для катания на роликовых коньках;</w:t>
      </w:r>
    </w:p>
    <w:p w:rsidR="00C3610D" w:rsidRPr="00C3610D" w:rsidRDefault="00C3610D" w:rsidP="00C361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открытого бассейна.</w:t>
      </w:r>
    </w:p>
    <w:p w:rsidR="00C3610D" w:rsidRPr="00C3610D" w:rsidRDefault="00C3610D" w:rsidP="00C361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бани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. 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Для обеспечения разнообразного и комфортного отдыха, отдыхающим рекомендуем при себе иметь:</w:t>
      </w:r>
    </w:p>
    <w:p w:rsidR="00C3610D" w:rsidRPr="00C3610D" w:rsidRDefault="00C3610D" w:rsidP="00C361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два комплекта спортивной одежды;</w:t>
      </w:r>
    </w:p>
    <w:p w:rsidR="00C3610D" w:rsidRPr="00C3610D" w:rsidRDefault="00C3610D" w:rsidP="00C361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сменную обувь для занятий спортом; </w:t>
      </w:r>
    </w:p>
    <w:p w:rsidR="00C3610D" w:rsidRPr="00C3610D" w:rsidRDefault="00C3610D" w:rsidP="00C361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сменную обувь для посещения бассейна и душевых комнат;</w:t>
      </w:r>
    </w:p>
    <w:p w:rsidR="00C3610D" w:rsidRPr="00C3610D" w:rsidRDefault="00C3610D" w:rsidP="00C3610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дождевик.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br/>
        <w:t>В период отдыха на территории туристического комплекса для Вашей безопасности и безопасности других отдыхающих рекомендуется: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Соблюдать меры пожарной безопасности:</w:t>
      </w:r>
    </w:p>
    <w:p w:rsidR="00C3610D" w:rsidRPr="00C3610D" w:rsidRDefault="00C3610D" w:rsidP="00C3610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не пользоваться самодельными и неисправными электроприборами;</w:t>
      </w:r>
    </w:p>
    <w:p w:rsidR="00C3610D" w:rsidRPr="00C3610D" w:rsidRDefault="00C3610D" w:rsidP="00C3610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не пользоваться газовыми приборами;</w:t>
      </w:r>
    </w:p>
    <w:p w:rsidR="00C3610D" w:rsidRPr="00C3610D" w:rsidRDefault="00C3610D" w:rsidP="00C3610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не оставлять без присмотра включенные электроприборы;</w:t>
      </w:r>
    </w:p>
    <w:p w:rsidR="00C3610D" w:rsidRPr="00C3610D" w:rsidRDefault="00C3610D" w:rsidP="00C3610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курить и разводить открытый огонь только в специально отведенных местах, оборудованных средствами пожаротушения;</w:t>
      </w:r>
    </w:p>
    <w:p w:rsidR="00C3610D" w:rsidRPr="00C3610D" w:rsidRDefault="00C3610D" w:rsidP="00C3610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не допускать нагревания легковоспламеняющихся веществ и аэрозолей;</w:t>
      </w:r>
    </w:p>
    <w:p w:rsidR="00C3610D" w:rsidRPr="00C3610D" w:rsidRDefault="00C3610D" w:rsidP="00C3610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10D">
        <w:rPr>
          <w:rFonts w:ascii="Times New Roman" w:eastAsia="Times New Roman" w:hAnsi="Times New Roman" w:cs="Times New Roman"/>
          <w:i/>
          <w:color w:val="000000"/>
          <w:lang w:eastAsia="ru-RU"/>
        </w:rPr>
        <w:t>при включенном конвекторе обогрева нельзя полностью или частично закрывать верхнюю и нижнюю решетки обогревателя.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Соблюдать правила поведения в лесу:</w:t>
      </w:r>
    </w:p>
    <w:p w:rsidR="00C3610D" w:rsidRPr="00C3610D" w:rsidRDefault="00C3610D" w:rsidP="00C3610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3610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не нарушать правила пожарной безопасности в лесу; </w:t>
      </w:r>
    </w:p>
    <w:p w:rsidR="00C3610D" w:rsidRPr="00C3610D" w:rsidRDefault="00C3610D" w:rsidP="00C3610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 xml:space="preserve">рекомендуем каждые 3-4 часа осматривать себя на предмет обнаружения клещей; </w:t>
      </w:r>
    </w:p>
    <w:p w:rsidR="00C3610D" w:rsidRPr="00C3610D" w:rsidRDefault="00C3610D" w:rsidP="00C3610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не оставлять детей без присмотра;</w:t>
      </w:r>
    </w:p>
    <w:p w:rsidR="00C3610D" w:rsidRPr="00C3610D" w:rsidRDefault="00C3610D" w:rsidP="00C3610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не употреблять в пищу незнакомые плоды и растения.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При нахождении на воде запрещается:</w:t>
      </w:r>
    </w:p>
    <w:p w:rsidR="00C3610D" w:rsidRPr="00C3610D" w:rsidRDefault="00C3610D" w:rsidP="00C361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3610D">
        <w:rPr>
          <w:rFonts w:ascii="Times New Roman" w:eastAsia="Times New Roman" w:hAnsi="Times New Roman" w:cs="Times New Roman"/>
          <w:i/>
          <w:color w:val="000000"/>
          <w:lang w:eastAsia="ru-RU"/>
        </w:rPr>
        <w:t>оставлять на воде детей без присмотра;</w:t>
      </w:r>
    </w:p>
    <w:p w:rsidR="00C3610D" w:rsidRPr="00C3610D" w:rsidRDefault="00C3610D" w:rsidP="00C361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загрязнять и засорять акваторию реки и бассейна;</w:t>
      </w:r>
    </w:p>
    <w:p w:rsidR="00C3610D" w:rsidRPr="00C3610D" w:rsidRDefault="00C3610D" w:rsidP="00C361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прыгать в воду с бортиков бассейна;</w:t>
      </w:r>
    </w:p>
    <w:p w:rsidR="00C3610D" w:rsidRPr="00C3610D" w:rsidRDefault="00C3610D" w:rsidP="00C361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купаться в состоянии алкогольного опьянения;</w:t>
      </w:r>
    </w:p>
    <w:p w:rsidR="00C3610D" w:rsidRPr="00C3610D" w:rsidRDefault="00C3610D" w:rsidP="00C361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подавать крики ложной тревоги.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Соблюдать правила безопасности при активном отдыхе:</w:t>
      </w:r>
    </w:p>
    <w:p w:rsidR="00C3610D" w:rsidRPr="00C3610D" w:rsidRDefault="00C3610D" w:rsidP="00C3610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3610D">
        <w:rPr>
          <w:rFonts w:ascii="Times New Roman" w:eastAsia="Times New Roman" w:hAnsi="Times New Roman" w:cs="Times New Roman"/>
          <w:i/>
          <w:color w:val="000000"/>
          <w:lang w:eastAsia="ru-RU"/>
        </w:rPr>
        <w:t>соблюдать все вышеперечисленные правила безопасности;</w:t>
      </w:r>
    </w:p>
    <w:p w:rsidR="00C3610D" w:rsidRPr="00C3610D" w:rsidRDefault="00C3610D" w:rsidP="00C3610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внимательно слушать команды инструктора на маршруте;</w:t>
      </w:r>
    </w:p>
    <w:p w:rsidR="00C3610D" w:rsidRPr="00C3610D" w:rsidRDefault="00C3610D" w:rsidP="00C3610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>одежда и обувь должны быть свободными, удобными, спортивного типа не сковывающими движения и по возможности должны соответствовать времени года и виду активного отдыха.</w:t>
      </w:r>
    </w:p>
    <w:p w:rsidR="00C3610D" w:rsidRPr="00C3610D" w:rsidRDefault="00C3610D" w:rsidP="00C361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</w:rPr>
      </w:pPr>
      <w:r w:rsidRPr="00C3610D">
        <w:rPr>
          <w:rFonts w:ascii="Times New Roman" w:eastAsia="Lucida Sans Unicode" w:hAnsi="Times New Roman" w:cs="Times New Roman"/>
          <w:i/>
          <w:color w:val="000000"/>
        </w:rPr>
        <w:t xml:space="preserve">В целях профилактики клещевого энцефалита территория туристического комплекса обработана от клещей. </w:t>
      </w:r>
      <w:r w:rsidRPr="00C3610D">
        <w:rPr>
          <w:rFonts w:ascii="Times New Roman" w:eastAsia="Lucida Sans Unicode" w:hAnsi="Times New Roman" w:cs="Times New Roman"/>
          <w:i/>
        </w:rPr>
        <w:t>В случае пребывания за территорией туристического комплекса необходимо соблюдать дополнительные меры предосторожности от укуса клеща, надевать защитную одежду и пользоваться отпугивающими средствами (</w:t>
      </w:r>
      <w:hyperlink r:id="rId6" w:history="1">
        <w:r w:rsidRPr="00C3610D">
          <w:rPr>
            <w:rFonts w:ascii="Times New Roman" w:eastAsia="Lucida Sans Unicode" w:hAnsi="Times New Roman" w:cs="Times New Roman"/>
            <w:i/>
            <w:color w:val="0000FF"/>
            <w:u w:val="single"/>
          </w:rPr>
          <w:t>репеллентами</w:t>
        </w:r>
      </w:hyperlink>
      <w:r w:rsidRPr="00C3610D">
        <w:rPr>
          <w:rFonts w:ascii="Times New Roman" w:eastAsia="Lucida Sans Unicode" w:hAnsi="Times New Roman" w:cs="Times New Roman"/>
          <w:i/>
        </w:rPr>
        <w:t>)</w:t>
      </w:r>
      <w:r w:rsidRPr="00C3610D">
        <w:rPr>
          <w:rFonts w:ascii="Times New Roman" w:eastAsia="Lucida Sans Unicode" w:hAnsi="Times New Roman" w:cs="Times New Roman"/>
          <w:i/>
          <w:color w:val="000000"/>
        </w:rPr>
        <w:t>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На территории туристического комплекса  категорически запрещено:</w:t>
      </w:r>
    </w:p>
    <w:p w:rsidR="00C3610D" w:rsidRPr="00C3610D" w:rsidRDefault="00C3610D" w:rsidP="00C3610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lastRenderedPageBreak/>
        <w:t>передвижение на любом виде транспорта по территории жилых зон и зоны досуга, парковка  автотранспорта  за  пределами автостоянки;</w:t>
      </w:r>
    </w:p>
    <w:p w:rsidR="00C3610D" w:rsidRPr="00C3610D" w:rsidRDefault="00C3610D" w:rsidP="00C3610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курение в номере;</w:t>
      </w:r>
    </w:p>
    <w:p w:rsidR="00C3610D" w:rsidRPr="00C3610D" w:rsidRDefault="00C3610D" w:rsidP="00C3610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нахождение на территории туристического комплекса с домашними животными;</w:t>
      </w:r>
    </w:p>
    <w:p w:rsidR="00C3610D" w:rsidRPr="00C3610D" w:rsidRDefault="00C3610D" w:rsidP="00C3610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нахождение на территории посторонних лиц;</w:t>
      </w:r>
    </w:p>
    <w:p w:rsidR="00C3610D" w:rsidRPr="00C3610D" w:rsidRDefault="00C3610D" w:rsidP="00C3610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пользование неисправными или самодельными электрическими приборами;</w:t>
      </w:r>
    </w:p>
    <w:p w:rsidR="00C3610D" w:rsidRPr="00C3610D" w:rsidRDefault="00C3610D" w:rsidP="00C3610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пользование газовыми приборами;</w:t>
      </w:r>
    </w:p>
    <w:p w:rsidR="00C3610D" w:rsidRPr="00C3610D" w:rsidRDefault="00C3610D" w:rsidP="00C3610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приготовление пищи в номерах;</w:t>
      </w:r>
    </w:p>
    <w:p w:rsidR="00C3610D" w:rsidRPr="00C3610D" w:rsidRDefault="00C3610D" w:rsidP="00C3610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вынос столовой посуды за пределы  кафе;</w:t>
      </w:r>
    </w:p>
    <w:p w:rsidR="00C3610D" w:rsidRPr="00C3610D" w:rsidRDefault="00C3610D" w:rsidP="00C3610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нахождение в пляжной зоне плавательного бассейна со стеклянной тарой и посудой;</w:t>
      </w:r>
    </w:p>
    <w:p w:rsidR="00C3610D" w:rsidRPr="00C3610D" w:rsidRDefault="00C3610D" w:rsidP="00C3610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разведение открытого огня вне специально  отведенных для  этого  мест;</w:t>
      </w:r>
    </w:p>
    <w:p w:rsidR="00C3610D" w:rsidRPr="00C3610D" w:rsidRDefault="00C3610D" w:rsidP="00C3610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b/>
          <w:i/>
        </w:rPr>
        <w:t>пользование пиротехническими изделиями;</w:t>
      </w:r>
    </w:p>
    <w:p w:rsidR="00C3610D" w:rsidRPr="00C3610D" w:rsidRDefault="00C3610D" w:rsidP="00C3610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 включенном конвекторе обогрева полностью или частично закрывать верхнюю и нижнюю решетки обогревателя;</w:t>
      </w:r>
    </w:p>
    <w:p w:rsidR="00C3610D" w:rsidRPr="00C3610D" w:rsidRDefault="00C3610D" w:rsidP="00C3610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b/>
          <w:i/>
          <w:color w:val="000000"/>
        </w:rPr>
        <w:t>шуметь после 23 часов, нарушать тишину и спокойствие отдыхающих (использование телевизора, аудиоустройства</w:t>
      </w:r>
      <w:proofErr w:type="gramStart"/>
      <w:r w:rsidRPr="00C3610D">
        <w:rPr>
          <w:rFonts w:ascii="Times New Roman" w:eastAsia="Calibri" w:hAnsi="Times New Roman" w:cs="Times New Roman"/>
          <w:b/>
          <w:i/>
          <w:color w:val="000000"/>
        </w:rPr>
        <w:t xml:space="preserve"> ,</w:t>
      </w:r>
      <w:proofErr w:type="gramEnd"/>
      <w:r w:rsidRPr="00C3610D">
        <w:rPr>
          <w:rFonts w:ascii="Times New Roman" w:eastAsia="Calibri" w:hAnsi="Times New Roman" w:cs="Times New Roman"/>
          <w:b/>
          <w:i/>
          <w:color w:val="000000"/>
        </w:rPr>
        <w:t>телефона и других громкоговорящих устройств, посредством громкого пения, выкриков, свиста, игры на музыкальных инструментах и иного шума</w:t>
      </w:r>
      <w:r w:rsidRPr="00C3610D">
        <w:rPr>
          <w:rFonts w:ascii="Times New Roman" w:eastAsia="Calibri" w:hAnsi="Times New Roman" w:cs="Times New Roman"/>
          <w:i/>
          <w:color w:val="000000"/>
        </w:rPr>
        <w:t>).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C3610D">
        <w:rPr>
          <w:rFonts w:ascii="Times New Roman" w:eastAsia="Calibri" w:hAnsi="Times New Roman" w:cs="Times New Roman"/>
          <w:i/>
        </w:rPr>
        <w:t xml:space="preserve">За несоблюдение правил поведения на территории туристического комплекса, администрация оставляет за собой </w:t>
      </w:r>
      <w:r w:rsidRPr="00C3610D">
        <w:rPr>
          <w:rFonts w:ascii="Times New Roman" w:eastAsia="Calibri" w:hAnsi="Times New Roman" w:cs="Times New Roman"/>
          <w:b/>
          <w:i/>
        </w:rPr>
        <w:t>право досрочного расторжения договора оказания услуг, без возмещения оплаты.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Если в результате несоблюдения правил, был причинен ущерб имуществу туристического комплекса,  причиненный ущерб возмещается на месте, согласно утвержденному прейскуранту.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Любую интересующую Вас информацию о хозяйственной деятельности туристического комплекса и предоставляемых услугах, можно получить у Дежурного администратора.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Книга отзывов и предложений находится у Дежурного администратора и выдается по первому требованию отдыхающих (</w:t>
      </w:r>
      <w:r w:rsidRPr="00C3610D">
        <w:rPr>
          <w:rFonts w:ascii="Times New Roman" w:eastAsia="Calibri" w:hAnsi="Times New Roman" w:cs="Times New Roman"/>
          <w:b/>
          <w:i/>
        </w:rPr>
        <w:t>кроме лиц, находящихся в нетрезвом состоянии</w:t>
      </w:r>
      <w:r w:rsidRPr="00C3610D">
        <w:rPr>
          <w:rFonts w:ascii="Times New Roman" w:eastAsia="Calibri" w:hAnsi="Times New Roman" w:cs="Times New Roman"/>
          <w:i/>
        </w:rPr>
        <w:t>). Требования и жалобы рассматриваются администрацией незамедлительно.</w:t>
      </w:r>
    </w:p>
    <w:p w:rsidR="00C3610D" w:rsidRPr="00C3610D" w:rsidRDefault="00C3610D" w:rsidP="00C3610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br/>
      </w:r>
      <w:r w:rsidRPr="00C3610D">
        <w:rPr>
          <w:rFonts w:ascii="Times New Roman" w:eastAsia="Calibri" w:hAnsi="Times New Roman" w:cs="Times New Roman"/>
          <w:b/>
          <w:i/>
        </w:rPr>
        <w:t>Помните, пожалуйста, что кроме Вас на территории туристического комплекса  находятся  другие отдыхающие, в том числе  дети.</w:t>
      </w:r>
      <w:r w:rsidRPr="00C3610D">
        <w:rPr>
          <w:rFonts w:ascii="Times New Roman" w:eastAsia="Calibri" w:hAnsi="Times New Roman" w:cs="Times New Roman"/>
          <w:b/>
          <w:i/>
        </w:rPr>
        <w:br/>
        <w:t>Помните, пожалуйста, что именно в Ваших силах обеспечить комфортный отдых для себя и окружающих.</w:t>
      </w:r>
      <w:r w:rsidRPr="00C3610D">
        <w:rPr>
          <w:rFonts w:ascii="Times New Roman" w:eastAsia="Calibri" w:hAnsi="Times New Roman" w:cs="Times New Roman"/>
          <w:b/>
          <w:i/>
        </w:rPr>
        <w:br/>
      </w:r>
      <w:r w:rsidRPr="00C3610D">
        <w:rPr>
          <w:rFonts w:ascii="Times New Roman" w:eastAsia="Calibri" w:hAnsi="Times New Roman" w:cs="Times New Roman"/>
          <w:i/>
        </w:rPr>
        <w:br/>
      </w:r>
      <w:r w:rsidRPr="00C3610D">
        <w:rPr>
          <w:rFonts w:ascii="Times New Roman" w:eastAsia="Calibri" w:hAnsi="Times New Roman" w:cs="Times New Roman"/>
          <w:b/>
          <w:i/>
        </w:rPr>
        <w:t>Телефоны экстренных служб:</w:t>
      </w:r>
      <w:r w:rsidRPr="00C3610D">
        <w:rPr>
          <w:rFonts w:ascii="Times New Roman" w:eastAsia="Calibri" w:hAnsi="Times New Roman" w:cs="Times New Roman"/>
          <w:i/>
        </w:rPr>
        <w:br/>
        <w:t xml:space="preserve">МЧС  Республики Алтай (388-41)22-9-11, </w:t>
      </w:r>
      <w:r w:rsidRPr="00C3610D">
        <w:rPr>
          <w:rFonts w:ascii="Times New Roman" w:eastAsia="Calibri" w:hAnsi="Times New Roman" w:cs="Times New Roman"/>
          <w:i/>
          <w:lang w:val="en-US"/>
        </w:rPr>
        <w:t>MM</w:t>
      </w:r>
      <w:r w:rsidRPr="00C3610D">
        <w:rPr>
          <w:rFonts w:ascii="Times New Roman" w:eastAsia="Calibri" w:hAnsi="Times New Roman" w:cs="Times New Roman"/>
          <w:i/>
        </w:rPr>
        <w:t>S и SMS на тел.8-913 699 85 44</w:t>
      </w:r>
      <w:r w:rsidRPr="00C3610D">
        <w:rPr>
          <w:rFonts w:ascii="Times New Roman" w:eastAsia="Calibri" w:hAnsi="Times New Roman" w:cs="Times New Roman"/>
          <w:i/>
        </w:rPr>
        <w:br/>
        <w:t>Скорая помощь      (388-41) 24-3-03</w:t>
      </w:r>
      <w:r w:rsidRPr="00C3610D">
        <w:rPr>
          <w:rFonts w:ascii="Times New Roman" w:eastAsia="Calibri" w:hAnsi="Times New Roman" w:cs="Times New Roman"/>
          <w:i/>
        </w:rPr>
        <w:br/>
      </w:r>
      <w:proofErr w:type="spellStart"/>
      <w:r w:rsidRPr="00C3610D">
        <w:rPr>
          <w:rFonts w:ascii="Times New Roman" w:eastAsia="Calibri" w:hAnsi="Times New Roman" w:cs="Times New Roman"/>
          <w:i/>
        </w:rPr>
        <w:t>Чемальская</w:t>
      </w:r>
      <w:proofErr w:type="spellEnd"/>
      <w:r w:rsidRPr="00C3610D">
        <w:rPr>
          <w:rFonts w:ascii="Times New Roman" w:eastAsia="Calibri" w:hAnsi="Times New Roman" w:cs="Times New Roman"/>
          <w:i/>
        </w:rPr>
        <w:t xml:space="preserve"> ЦРБ    (388-41) 2-43-34, 2-43-34, 2-43-95</w:t>
      </w:r>
      <w:r w:rsidRPr="00C3610D">
        <w:rPr>
          <w:rFonts w:ascii="Times New Roman" w:eastAsia="Calibri" w:hAnsi="Times New Roman" w:cs="Times New Roman"/>
          <w:i/>
        </w:rPr>
        <w:br/>
        <w:t>Полиция                  (388-41) 22-0-02</w:t>
      </w:r>
      <w:r w:rsidRPr="00C3610D">
        <w:rPr>
          <w:rFonts w:ascii="Times New Roman" w:eastAsia="Calibri" w:hAnsi="Times New Roman" w:cs="Times New Roman"/>
          <w:i/>
        </w:rPr>
        <w:br/>
        <w:t>Пожарная охрана (388-41) 22-3-01</w:t>
      </w:r>
      <w:r w:rsidRPr="00C3610D">
        <w:rPr>
          <w:rFonts w:ascii="Times New Roman" w:eastAsia="Calibri" w:hAnsi="Times New Roman" w:cs="Times New Roman"/>
          <w:i/>
        </w:rPr>
        <w:br/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С уважением, администрация туристического комплекса «</w:t>
      </w:r>
      <w:proofErr w:type="spellStart"/>
      <w:r w:rsidRPr="00C3610D">
        <w:rPr>
          <w:rFonts w:ascii="Times New Roman" w:eastAsia="Calibri" w:hAnsi="Times New Roman" w:cs="Times New Roman"/>
          <w:i/>
        </w:rPr>
        <w:t>Корогон</w:t>
      </w:r>
      <w:proofErr w:type="spellEnd"/>
      <w:r w:rsidRPr="00C3610D">
        <w:rPr>
          <w:rFonts w:ascii="Times New Roman" w:eastAsia="Calibri" w:hAnsi="Times New Roman" w:cs="Times New Roman"/>
          <w:i/>
        </w:rPr>
        <w:t>»!</w:t>
      </w:r>
    </w:p>
    <w:p w:rsidR="00C3610D" w:rsidRPr="00C3610D" w:rsidRDefault="00C3610D" w:rsidP="00C3610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br/>
        <w:t>С информационным листом ознакомле</w:t>
      </w:r>
      <w:proofErr w:type="gramStart"/>
      <w:r w:rsidRPr="00C3610D">
        <w:rPr>
          <w:rFonts w:ascii="Times New Roman" w:eastAsia="Calibri" w:hAnsi="Times New Roman" w:cs="Times New Roman"/>
          <w:i/>
        </w:rPr>
        <w:t>н(</w:t>
      </w:r>
      <w:proofErr w:type="gramEnd"/>
      <w:r w:rsidRPr="00C3610D">
        <w:rPr>
          <w:rFonts w:ascii="Times New Roman" w:eastAsia="Calibri" w:hAnsi="Times New Roman" w:cs="Times New Roman"/>
          <w:i/>
        </w:rPr>
        <w:t>а)   ………____________________/________________</w:t>
      </w:r>
    </w:p>
    <w:p w:rsidR="00C3610D" w:rsidRPr="00C3610D" w:rsidRDefault="00C3610D" w:rsidP="00C3610D">
      <w:pPr>
        <w:spacing w:after="0" w:line="240" w:lineRule="auto"/>
        <w:ind w:left="7090" w:firstLine="709"/>
        <w:jc w:val="both"/>
        <w:rPr>
          <w:rFonts w:ascii="Times New Roman" w:eastAsia="Calibri" w:hAnsi="Times New Roman" w:cs="Times New Roman"/>
          <w:i/>
        </w:rPr>
      </w:pPr>
      <w:r w:rsidRPr="00C3610D">
        <w:rPr>
          <w:rFonts w:ascii="Times New Roman" w:eastAsia="Calibri" w:hAnsi="Times New Roman" w:cs="Times New Roman"/>
          <w:i/>
        </w:rPr>
        <w:t>Ф.И.О.</w:t>
      </w:r>
    </w:p>
    <w:p w:rsidR="00C3610D" w:rsidRPr="00C3610D" w:rsidRDefault="00C3610D" w:rsidP="00C361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7F4FA7" w:rsidRDefault="00C3610D"/>
    <w:sectPr w:rsidR="007F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2F"/>
    <w:multiLevelType w:val="hybridMultilevel"/>
    <w:tmpl w:val="4A7E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5EBC"/>
    <w:multiLevelType w:val="hybridMultilevel"/>
    <w:tmpl w:val="D8E4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424"/>
    <w:multiLevelType w:val="hybridMultilevel"/>
    <w:tmpl w:val="C482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57C9"/>
    <w:multiLevelType w:val="hybridMultilevel"/>
    <w:tmpl w:val="202C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C54F9"/>
    <w:multiLevelType w:val="hybridMultilevel"/>
    <w:tmpl w:val="1622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6F56"/>
    <w:multiLevelType w:val="hybridMultilevel"/>
    <w:tmpl w:val="FB7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25BFC"/>
    <w:multiLevelType w:val="hybridMultilevel"/>
    <w:tmpl w:val="5BAE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8260E"/>
    <w:multiLevelType w:val="hybridMultilevel"/>
    <w:tmpl w:val="66E4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15910"/>
    <w:multiLevelType w:val="hybridMultilevel"/>
    <w:tmpl w:val="B4D6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64214"/>
    <w:multiLevelType w:val="hybridMultilevel"/>
    <w:tmpl w:val="9092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43F50"/>
    <w:multiLevelType w:val="hybridMultilevel"/>
    <w:tmpl w:val="2CBA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2"/>
    <w:rsid w:val="005D006F"/>
    <w:rsid w:val="006A14E2"/>
    <w:rsid w:val="00A07385"/>
    <w:rsid w:val="00C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ephalitis.ru/index.php?newsid=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Татьяна Геннадьевна</dc:creator>
  <cp:keywords/>
  <dc:description/>
  <cp:lastModifiedBy>Шульц Татьяна Геннадьевна</cp:lastModifiedBy>
  <cp:revision>2</cp:revision>
  <dcterms:created xsi:type="dcterms:W3CDTF">2019-06-19T10:50:00Z</dcterms:created>
  <dcterms:modified xsi:type="dcterms:W3CDTF">2019-06-19T10:50:00Z</dcterms:modified>
</cp:coreProperties>
</file>