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План индивидуальных занятий по месту жительства в режиме самоизоляции.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Секция настольный теннис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ФИО занимающегося _____________________________________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7"/>
        <w:gridCol w:w="3421"/>
        <w:gridCol w:w="1677"/>
        <w:gridCol w:w="1502"/>
        <w:gridCol w:w="3278"/>
        <w:gridCol w:w="1544"/>
        <w:gridCol w:w="1467"/>
        <w:tblGridChange w:id="0">
          <w:tblGrid>
            <w:gridCol w:w="1897"/>
            <w:gridCol w:w="3421"/>
            <w:gridCol w:w="1677"/>
            <w:gridCol w:w="1502"/>
            <w:gridCol w:w="3278"/>
            <w:gridCol w:w="1544"/>
            <w:gridCol w:w="1467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Направление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комплекс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 комплекс</w:t>
            </w:r>
          </w:p>
        </w:tc>
      </w:tr>
      <w:tr>
        <w:trPr>
          <w:trHeight w:val="337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Содержание работы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Дозирование нагрузки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выполнения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Содержание работы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Дозирование нагрузки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выполнения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1. ОФП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 Отжимание из положения лежа от пола.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4 по 20 раз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 Подъем ног из положения лежа на спине (пресс)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20 раз.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1.2 Обратное отжимание с использованием стула или скамьи.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по10-15 раз.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1.2 Боковое скручивание из положения на спине (пресс)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20 раз.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1.3 Приседание с гантелями с выпадом вперед, гантели внизу.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по10-15 раз.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1.3 Статическая планка.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1 мин.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1.4 Выпрыгивание из глубокого приседа.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по10-15 раз.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1.4 Боковая статическая планка.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1 мин.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2. СФП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 Прямой степ с прыжками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20 сек.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 Быстрый бег на месте с замиранием в позиции на одной ноге.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20 сек.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 Боковой степ с прыжками.</w:t>
            </w:r>
          </w:p>
          <w:p w:rsidR="00000000" w:rsidDel="00000000" w:rsidP="00000000" w:rsidRDefault="00000000" w:rsidRPr="00000000" w14:paraId="00000038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20 сек.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2.2 Быстрый бег на месте с перешагиванием небольших преград.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20 сек.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945"/>
              </w:tabs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2.3 Прыжки на скакалке с разной интенсивностью.</w:t>
              <w:tab/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1 мин.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2.3 Коньковое приседание с акцентом на опорную ногу.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20 раз.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2.4 Прыжки по квадрату на одной и двух ногах.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1 мин.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2.4 Коньковое приседание с акцентом на опорную ногу с утяжелителем.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20 раз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3.Техническая подготовка (имитационные упражнения)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3.1 Упражнения с гимнастическим жгутом (отвод ноги в сторону с сопротивлением жгута.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20 раз.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3.1 Упражнения на координацию с лыжным эспандером(одновременный ход).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5 мин.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3.2 Имитация конькового хода и коньковые приседы со жгутом.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20 раз.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3.2 Упражнения на координацию с лыжным эспандером (попеременный ход)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4 по 5 мин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3.3 Имитация конькового хода с утяжелителем.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20 раз.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3.3 Прыжки на опорную ногу  и удержание равновесия.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30 сек.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3.4 Имитация конькового хода без утяжелителей.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20 раз.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3.4 Прыжки на опорную ногу и удержание равновесия с утяжелителем.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по 20 сек.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5" w:hRule="atLeast"/>
        </w:trPr>
        <w:tc>
          <w:tcPr>
            <w:vMerge w:val="restart"/>
          </w:tcPr>
          <w:p w:rsidR="00000000" w:rsidDel="00000000" w:rsidP="00000000" w:rsidRDefault="00000000" w:rsidRPr="00000000" w14:paraId="00000068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4.Теоретическая подготовка (просмотр и анализ тренировок и соревнований по виду спорта, онлайн- тренировки)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4.1 </w:t>
            </w:r>
            <w:r w:rsidDel="00000000" w:rsidR="00000000" w:rsidRPr="00000000">
              <w:rPr>
                <w:rtl w:val="0"/>
              </w:rPr>
              <w:t xml:space="preserve">Техника выполнения топспина:</w:t>
            </w:r>
          </w:p>
          <w:p w:rsidR="00000000" w:rsidDel="00000000" w:rsidP="00000000" w:rsidRDefault="00000000" w:rsidRPr="00000000" w14:paraId="0000006A">
            <w:pPr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1-я часть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2-я часть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4.1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Техника основных приёмов в настольном теннисе стр 104-215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4.2 Подачи и их приём:</w:t>
            </w:r>
          </w:p>
          <w:p w:rsidR="00000000" w:rsidDel="00000000" w:rsidP="00000000" w:rsidRDefault="00000000" w:rsidRPr="00000000" w14:paraId="00000073">
            <w:pPr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1-я часть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2-я часть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4.2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Увеличение вращения подач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4.3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Техника скидки со стола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jc w:val="left"/>
              <w:rPr>
                <w:color w:val="0000ff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4.3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Мастер-класс мастера спорта Кирилла Скачкова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jc w:val="lef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4.4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Разбор основных подач в настольном теннисе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4.4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Техника приёма подач с боковым вращением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line="36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6" w:type="first"/>
      <w:footerReference r:id="rId17" w:type="default"/>
      <w:footerReference r:id="rId18" w:type="first"/>
      <w:pgSz w:h="11906" w:w="16838"/>
      <w:pgMar w:bottom="284" w:top="426" w:left="1134" w:right="1134" w:header="0" w:footer="289.1338582677165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Тренер </w:t>
    </w:r>
    <w:r w:rsidDel="00000000" w:rsidR="00000000" w:rsidRPr="00000000">
      <w:rPr>
        <w:rtl w:val="0"/>
      </w:rPr>
      <w:t xml:space="preserve">Алтухов С.А.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  <w:t xml:space="preserve">Тренер Алтухов Сергей Алексеевич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20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JRN4q8mdwJ0" TargetMode="External"/><Relationship Id="rId10" Type="http://schemas.openxmlformats.org/officeDocument/2006/relationships/hyperlink" Target="https://www.youtube.com/watch?v=EkUgReZSlcI" TargetMode="External"/><Relationship Id="rId13" Type="http://schemas.openxmlformats.org/officeDocument/2006/relationships/hyperlink" Target="https://www.youtube.com/watch?v=-ZYL5BSGIU4" TargetMode="External"/><Relationship Id="rId12" Type="http://schemas.openxmlformats.org/officeDocument/2006/relationships/hyperlink" Target="https://www.youtube.com/watch?v=vjomXolH0H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z_kyZRTZhPc" TargetMode="External"/><Relationship Id="rId15" Type="http://schemas.openxmlformats.org/officeDocument/2006/relationships/hyperlink" Target="https://www.youtube.com/watch?v=rxXjYMAczYs" TargetMode="External"/><Relationship Id="rId14" Type="http://schemas.openxmlformats.org/officeDocument/2006/relationships/hyperlink" Target="http://artemutochkin.ru/podachi-v-nastolnom-tennise/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4Za9ivpAwUs" TargetMode="External"/><Relationship Id="rId18" Type="http://schemas.openxmlformats.org/officeDocument/2006/relationships/footer" Target="footer2.xml"/><Relationship Id="rId7" Type="http://schemas.openxmlformats.org/officeDocument/2006/relationships/hyperlink" Target="https://www.youtube.com/watch?v=IfCPoXI8JlY" TargetMode="External"/><Relationship Id="rId8" Type="http://schemas.openxmlformats.org/officeDocument/2006/relationships/hyperlink" Target="https://ttennis-luga.ucoz.ru/files/TT_Samsono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