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CD" w:rsidRDefault="00642E17" w:rsidP="00E46AFD">
      <w:pPr>
        <w:spacing w:line="0" w:lineRule="atLeast"/>
        <w:contextualSpacing/>
        <w:jc w:val="center"/>
        <w:rPr>
          <w:sz w:val="28"/>
        </w:rPr>
      </w:pPr>
      <w:r w:rsidRPr="00642E17">
        <w:rPr>
          <w:sz w:val="28"/>
        </w:rPr>
        <w:t xml:space="preserve">План индивидуальных занятий </w:t>
      </w:r>
      <w:r w:rsidR="00BF2CCD">
        <w:rPr>
          <w:sz w:val="28"/>
        </w:rPr>
        <w:t>по месту жительства</w:t>
      </w:r>
      <w:r w:rsidRPr="00642E17">
        <w:rPr>
          <w:sz w:val="28"/>
        </w:rPr>
        <w:t xml:space="preserve"> в режиме самоизоляции</w:t>
      </w:r>
      <w:r w:rsidR="00BF2CCD">
        <w:rPr>
          <w:sz w:val="28"/>
        </w:rPr>
        <w:t xml:space="preserve">. </w:t>
      </w:r>
    </w:p>
    <w:p w:rsidR="00834E6E" w:rsidRDefault="00834E6E" w:rsidP="00E46AFD">
      <w:pPr>
        <w:spacing w:line="0" w:lineRule="atLeast"/>
        <w:contextualSpacing/>
        <w:jc w:val="center"/>
        <w:rPr>
          <w:sz w:val="28"/>
        </w:rPr>
      </w:pPr>
    </w:p>
    <w:p w:rsidR="00E33A27" w:rsidRDefault="00642E17" w:rsidP="00E3364E">
      <w:pPr>
        <w:spacing w:line="0" w:lineRule="atLeast"/>
        <w:contextualSpacing/>
        <w:jc w:val="center"/>
        <w:rPr>
          <w:sz w:val="28"/>
        </w:rPr>
      </w:pPr>
      <w:r w:rsidRPr="00642E17">
        <w:rPr>
          <w:sz w:val="28"/>
        </w:rPr>
        <w:t xml:space="preserve"> </w:t>
      </w:r>
      <w:r w:rsidR="00305BE5">
        <w:rPr>
          <w:sz w:val="28"/>
        </w:rPr>
        <w:t>Волейбол, девушки</w:t>
      </w:r>
      <w:r w:rsidR="009D1305">
        <w:rPr>
          <w:sz w:val="28"/>
        </w:rPr>
        <w:t>.</w:t>
      </w:r>
    </w:p>
    <w:p w:rsidR="00834E6E" w:rsidRDefault="00834E6E" w:rsidP="00E3364E">
      <w:pPr>
        <w:spacing w:line="0" w:lineRule="atLeast"/>
        <w:contextualSpacing/>
        <w:jc w:val="center"/>
        <w:rPr>
          <w:sz w:val="28"/>
        </w:rPr>
      </w:pPr>
    </w:p>
    <w:p w:rsidR="00E46AFD" w:rsidRDefault="00BF2CCD" w:rsidP="00E3364E">
      <w:pPr>
        <w:spacing w:line="0" w:lineRule="atLeast"/>
        <w:contextualSpacing/>
        <w:jc w:val="center"/>
        <w:rPr>
          <w:sz w:val="28"/>
        </w:rPr>
      </w:pPr>
      <w:r>
        <w:rPr>
          <w:sz w:val="28"/>
        </w:rPr>
        <w:t>ФИО занимающегося_____________</w:t>
      </w:r>
      <w:r w:rsidR="00642E17">
        <w:rPr>
          <w:sz w:val="28"/>
        </w:rPr>
        <w:t>________________________</w:t>
      </w:r>
    </w:p>
    <w:p w:rsidR="00834E6E" w:rsidRDefault="00834E6E" w:rsidP="00E3364E">
      <w:pPr>
        <w:spacing w:line="0" w:lineRule="atLeast"/>
        <w:contextualSpacing/>
        <w:jc w:val="center"/>
        <w:rPr>
          <w:sz w:val="28"/>
        </w:rPr>
      </w:pPr>
    </w:p>
    <w:p w:rsidR="009F6816" w:rsidRDefault="009F6816" w:rsidP="009F6816">
      <w:pPr>
        <w:spacing w:line="0" w:lineRule="atLeast"/>
        <w:contextualSpacing/>
        <w:jc w:val="left"/>
        <w:rPr>
          <w:sz w:val="28"/>
        </w:rPr>
      </w:pPr>
      <w:r>
        <w:rPr>
          <w:sz w:val="28"/>
        </w:rPr>
        <w:t>Инвентарь: гантели 1-2 кг/ резиновый жгут/ набивной мяч 1-2 кг</w:t>
      </w:r>
      <w:r w:rsidR="00834E6E">
        <w:rPr>
          <w:sz w:val="28"/>
        </w:rPr>
        <w:t xml:space="preserve"> (волейбольный)</w:t>
      </w:r>
      <w:r>
        <w:rPr>
          <w:sz w:val="28"/>
        </w:rPr>
        <w:t xml:space="preserve">/ мячи теннисные </w:t>
      </w:r>
      <w:r w:rsidR="007160F8">
        <w:rPr>
          <w:sz w:val="28"/>
        </w:rPr>
        <w:t xml:space="preserve">(поролон) </w:t>
      </w:r>
      <w:r w:rsidR="00834E6E">
        <w:rPr>
          <w:sz w:val="28"/>
        </w:rPr>
        <w:t xml:space="preserve">2 </w:t>
      </w:r>
      <w:r>
        <w:rPr>
          <w:sz w:val="28"/>
        </w:rPr>
        <w:t>шт./ коробка от обуви</w:t>
      </w:r>
      <w:r w:rsidR="00834E6E">
        <w:rPr>
          <w:sz w:val="28"/>
        </w:rPr>
        <w:t xml:space="preserve"> / таймер/ зеркало</w:t>
      </w:r>
    </w:p>
    <w:p w:rsidR="00E33A27" w:rsidRDefault="00E33A27" w:rsidP="00E3364E">
      <w:pPr>
        <w:spacing w:line="0" w:lineRule="atLeast"/>
        <w:contextualSpacing/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3180"/>
        <w:gridCol w:w="1932"/>
        <w:gridCol w:w="1130"/>
        <w:gridCol w:w="3871"/>
        <w:gridCol w:w="1848"/>
        <w:gridCol w:w="1130"/>
      </w:tblGrid>
      <w:tr w:rsidR="00834E6E" w:rsidTr="00E33A27">
        <w:tc>
          <w:tcPr>
            <w:tcW w:w="1897" w:type="dxa"/>
            <w:vMerge w:val="restart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  <w:r>
              <w:rPr>
                <w:sz w:val="20"/>
              </w:rPr>
              <w:t>Направление работы</w:t>
            </w:r>
          </w:p>
        </w:tc>
        <w:tc>
          <w:tcPr>
            <w:tcW w:w="6656" w:type="dxa"/>
            <w:gridSpan w:val="3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  <w:lang w:val="en-US"/>
              </w:rPr>
              <w:t>I</w:t>
            </w:r>
            <w:r w:rsidRPr="00642E17">
              <w:rPr>
                <w:sz w:val="20"/>
              </w:rPr>
              <w:t xml:space="preserve"> комплекс</w:t>
            </w:r>
          </w:p>
        </w:tc>
        <w:tc>
          <w:tcPr>
            <w:tcW w:w="6233" w:type="dxa"/>
            <w:gridSpan w:val="3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  <w:lang w:val="en-US"/>
              </w:rPr>
              <w:t>II</w:t>
            </w:r>
            <w:r w:rsidRPr="00642E17">
              <w:rPr>
                <w:sz w:val="20"/>
              </w:rPr>
              <w:t xml:space="preserve"> комплекс</w:t>
            </w:r>
          </w:p>
        </w:tc>
      </w:tr>
      <w:tr w:rsidR="000A2285" w:rsidTr="00E33A27">
        <w:trPr>
          <w:trHeight w:val="337"/>
        </w:trPr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</w:rPr>
              <w:t xml:space="preserve">Содержание </w:t>
            </w:r>
            <w:r>
              <w:rPr>
                <w:sz w:val="20"/>
              </w:rPr>
              <w:t>работы</w:t>
            </w:r>
          </w:p>
        </w:tc>
        <w:tc>
          <w:tcPr>
            <w:tcW w:w="1685" w:type="dxa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</w:rPr>
              <w:t>Дозирование нагрузки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  <w:r w:rsidRPr="00E46AFD">
              <w:rPr>
                <w:sz w:val="20"/>
              </w:rPr>
              <w:t>Дата выполнения</w:t>
            </w:r>
          </w:p>
        </w:tc>
        <w:tc>
          <w:tcPr>
            <w:tcW w:w="3199" w:type="dxa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</w:rPr>
              <w:t xml:space="preserve">Содержание </w:t>
            </w:r>
            <w:r>
              <w:rPr>
                <w:sz w:val="20"/>
              </w:rPr>
              <w:t>работы</w:t>
            </w:r>
          </w:p>
        </w:tc>
        <w:tc>
          <w:tcPr>
            <w:tcW w:w="1549" w:type="dxa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</w:rPr>
              <w:t>Дозирование нагрузки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  <w:r w:rsidRPr="00E46AFD">
              <w:rPr>
                <w:sz w:val="20"/>
              </w:rPr>
              <w:t>Дата выполнения</w:t>
            </w:r>
          </w:p>
        </w:tc>
      </w:tr>
      <w:tr w:rsidR="000A2285" w:rsidTr="00E33A27">
        <w:tc>
          <w:tcPr>
            <w:tcW w:w="1897" w:type="dxa"/>
            <w:vMerge w:val="restart"/>
          </w:tcPr>
          <w:p w:rsidR="00E46AFD" w:rsidRPr="00642E17" w:rsidRDefault="00E46AFD" w:rsidP="00E46AFD">
            <w:pPr>
              <w:spacing w:line="0" w:lineRule="atLeast"/>
              <w:contextualSpacing/>
            </w:pPr>
            <w:r w:rsidRPr="00642E17">
              <w:t>1. ОФП</w:t>
            </w:r>
          </w:p>
        </w:tc>
        <w:tc>
          <w:tcPr>
            <w:tcW w:w="3447" w:type="dxa"/>
          </w:tcPr>
          <w:p w:rsidR="00E46AFD" w:rsidRPr="00642E17" w:rsidRDefault="00E46AFD" w:rsidP="00E33A27">
            <w:pPr>
              <w:spacing w:line="0" w:lineRule="atLeast"/>
              <w:contextualSpacing/>
              <w:jc w:val="left"/>
            </w:pPr>
            <w:r w:rsidRPr="00642E17">
              <w:t>1.1</w:t>
            </w:r>
            <w:r w:rsidR="00E33A27">
              <w:t xml:space="preserve"> </w:t>
            </w:r>
            <w:r w:rsidR="00970CE7">
              <w:t>Отж</w:t>
            </w:r>
            <w:r w:rsidR="00305BE5">
              <w:t>имание в упоре от стула</w:t>
            </w:r>
            <w:r w:rsidR="00970CE7">
              <w:t>.</w:t>
            </w:r>
            <w:r w:rsidR="008F1ACD">
              <w:t xml:space="preserve"> Упор спереди.</w:t>
            </w:r>
          </w:p>
        </w:tc>
        <w:tc>
          <w:tcPr>
            <w:tcW w:w="1685" w:type="dxa"/>
          </w:tcPr>
          <w:p w:rsidR="00E46AFD" w:rsidRDefault="006C66E3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r>
              <w:t>4 по 15</w:t>
            </w:r>
            <w:r w:rsidR="00970CE7" w:rsidRPr="006E2336">
              <w:t xml:space="preserve"> раз</w:t>
            </w:r>
            <w:r w:rsidR="00970CE7">
              <w:rPr>
                <w:sz w:val="28"/>
              </w:rPr>
              <w:t>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Pr="00642E17" w:rsidRDefault="00E46AFD" w:rsidP="006C66E3">
            <w:pPr>
              <w:spacing w:line="0" w:lineRule="atLeast"/>
              <w:contextualSpacing/>
              <w:jc w:val="left"/>
            </w:pPr>
            <w:r w:rsidRPr="00642E17">
              <w:t>1.1</w:t>
            </w:r>
            <w:r w:rsidR="000551FD">
              <w:t xml:space="preserve"> Подъём туловища</w:t>
            </w:r>
            <w:r w:rsidR="00454767">
              <w:t xml:space="preserve"> из положения лежа на спине</w:t>
            </w:r>
            <w:r w:rsidR="008F1ACD">
              <w:t xml:space="preserve"> с фиксацией ног</w:t>
            </w:r>
            <w:r w:rsidR="000551FD">
              <w:t>.</w:t>
            </w:r>
          </w:p>
        </w:tc>
        <w:tc>
          <w:tcPr>
            <w:tcW w:w="1549" w:type="dxa"/>
          </w:tcPr>
          <w:p w:rsidR="00E46AFD" w:rsidRPr="006E2336" w:rsidRDefault="00454767" w:rsidP="00E33A27">
            <w:pPr>
              <w:spacing w:line="0" w:lineRule="atLeast"/>
              <w:contextualSpacing/>
              <w:jc w:val="left"/>
            </w:pPr>
            <w:r w:rsidRPr="006E2336">
              <w:t>4</w:t>
            </w:r>
            <w:r w:rsidR="00E33A27">
              <w:t xml:space="preserve"> </w:t>
            </w:r>
            <w:r w:rsidR="00834E6E">
              <w:t>по</w:t>
            </w:r>
            <w:r w:rsidRPr="006E2336">
              <w:t xml:space="preserve"> </w:t>
            </w:r>
            <w:r w:rsidR="006C66E3">
              <w:t xml:space="preserve">15 </w:t>
            </w:r>
            <w:r w:rsidRPr="006E2336">
              <w:t>раз.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0A2285" w:rsidTr="00E33A27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Pr="00E33A27" w:rsidRDefault="00E46AFD" w:rsidP="00E33A27">
            <w:pPr>
              <w:spacing w:line="0" w:lineRule="atLeast"/>
              <w:contextualSpacing/>
              <w:jc w:val="left"/>
            </w:pPr>
            <w:r w:rsidRPr="00642E17">
              <w:t>1.2</w:t>
            </w:r>
            <w:r w:rsidR="009D1305">
              <w:t xml:space="preserve"> </w:t>
            </w:r>
            <w:r w:rsidR="00305BE5">
              <w:t xml:space="preserve">Планка статическая передняя. Держать. </w:t>
            </w:r>
          </w:p>
        </w:tc>
        <w:tc>
          <w:tcPr>
            <w:tcW w:w="1685" w:type="dxa"/>
          </w:tcPr>
          <w:p w:rsidR="00E46AFD" w:rsidRPr="006E2336" w:rsidRDefault="00305BE5" w:rsidP="00E33A27">
            <w:pPr>
              <w:spacing w:line="0" w:lineRule="atLeast"/>
              <w:contextualSpacing/>
              <w:jc w:val="left"/>
            </w:pPr>
            <w:r>
              <w:t>2</w:t>
            </w:r>
            <w:r w:rsidR="006E2336">
              <w:t xml:space="preserve"> </w:t>
            </w:r>
            <w:r w:rsidR="00454767" w:rsidRPr="006E2336">
              <w:t>по</w:t>
            </w:r>
            <w:r>
              <w:t xml:space="preserve"> 2 мин</w:t>
            </w:r>
            <w:r w:rsidR="00970CE7" w:rsidRPr="006E2336">
              <w:t>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Default="00E46AFD" w:rsidP="00305BE5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1.2</w:t>
            </w:r>
            <w:r w:rsidR="00454767">
              <w:t xml:space="preserve"> </w:t>
            </w:r>
            <w:r w:rsidR="00305BE5">
              <w:t>Планка статическая задняя. Держать.</w:t>
            </w:r>
          </w:p>
        </w:tc>
        <w:tc>
          <w:tcPr>
            <w:tcW w:w="1549" w:type="dxa"/>
          </w:tcPr>
          <w:p w:rsidR="00E46AFD" w:rsidRPr="006E2336" w:rsidRDefault="00305BE5" w:rsidP="00E33A27">
            <w:pPr>
              <w:spacing w:line="0" w:lineRule="atLeast"/>
              <w:contextualSpacing/>
              <w:jc w:val="left"/>
            </w:pPr>
            <w:r>
              <w:t>2</w:t>
            </w:r>
            <w:r w:rsidR="00E33A27">
              <w:t xml:space="preserve"> </w:t>
            </w:r>
            <w:r>
              <w:t>по 1 мин</w:t>
            </w:r>
            <w:r w:rsidR="00454767" w:rsidRPr="006E2336">
              <w:t>.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0A2285" w:rsidTr="00E33A27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Default="00E46AFD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1.3</w:t>
            </w:r>
            <w:r w:rsidR="004D0324">
              <w:t xml:space="preserve"> Приседание </w:t>
            </w:r>
            <w:r w:rsidR="008F1ACD">
              <w:t xml:space="preserve">на одной ноге с поддержкой рукой </w:t>
            </w:r>
          </w:p>
        </w:tc>
        <w:tc>
          <w:tcPr>
            <w:tcW w:w="1685" w:type="dxa"/>
          </w:tcPr>
          <w:p w:rsidR="00E46AFD" w:rsidRPr="006E2336" w:rsidRDefault="00305BE5" w:rsidP="00E33A27">
            <w:pPr>
              <w:spacing w:line="0" w:lineRule="atLeast"/>
              <w:contextualSpacing/>
              <w:jc w:val="left"/>
            </w:pPr>
            <w:r>
              <w:t>3</w:t>
            </w:r>
            <w:r w:rsidR="00E33A27">
              <w:t xml:space="preserve"> </w:t>
            </w:r>
            <w:r w:rsidR="00454767" w:rsidRPr="006E2336">
              <w:t>по</w:t>
            </w:r>
            <w:r w:rsidR="008F1ACD">
              <w:t xml:space="preserve"> 6</w:t>
            </w:r>
            <w:r w:rsidR="00454767" w:rsidRPr="006E2336">
              <w:t xml:space="preserve"> </w:t>
            </w:r>
            <w:r>
              <w:t>раз на каждой ноге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Default="00E46AFD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1.3</w:t>
            </w:r>
            <w:r w:rsidR="006C66E3">
              <w:t xml:space="preserve"> Прыжки на одной ноге, вторую держать за голеностоп сзади.</w:t>
            </w:r>
          </w:p>
        </w:tc>
        <w:tc>
          <w:tcPr>
            <w:tcW w:w="1549" w:type="dxa"/>
          </w:tcPr>
          <w:p w:rsidR="00E46AFD" w:rsidRDefault="00122125" w:rsidP="00E33A27">
            <w:pPr>
              <w:spacing w:line="0" w:lineRule="atLeast"/>
              <w:contextualSpacing/>
              <w:jc w:val="left"/>
            </w:pPr>
            <w:r>
              <w:t>3 по 15 раз</w:t>
            </w:r>
            <w:r w:rsidR="00454767" w:rsidRPr="006E2336">
              <w:t>.</w:t>
            </w:r>
          </w:p>
          <w:p w:rsidR="008F1ACD" w:rsidRPr="006E2336" w:rsidRDefault="008F1ACD" w:rsidP="00E33A27">
            <w:pPr>
              <w:spacing w:line="0" w:lineRule="atLeast"/>
              <w:contextualSpacing/>
              <w:jc w:val="left"/>
            </w:pPr>
            <w:r>
              <w:t>На каждой ноге.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0A2285" w:rsidTr="00E33A27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Pr="00E33A27" w:rsidRDefault="00E46AFD" w:rsidP="00E33A27">
            <w:pPr>
              <w:spacing w:line="0" w:lineRule="atLeast"/>
              <w:contextualSpacing/>
              <w:jc w:val="left"/>
            </w:pPr>
            <w:r w:rsidRPr="00642E17">
              <w:t>1.4</w:t>
            </w:r>
            <w:r w:rsidR="00970CE7">
              <w:t xml:space="preserve"> </w:t>
            </w:r>
            <w:r w:rsidR="00F527CF">
              <w:t>Подъём на нос</w:t>
            </w:r>
            <w:r w:rsidR="000551FD">
              <w:t>ки в положении стоя.</w:t>
            </w:r>
          </w:p>
        </w:tc>
        <w:tc>
          <w:tcPr>
            <w:tcW w:w="1685" w:type="dxa"/>
          </w:tcPr>
          <w:p w:rsidR="00E46AFD" w:rsidRPr="006E2336" w:rsidRDefault="006C66E3" w:rsidP="00E33A27">
            <w:pPr>
              <w:spacing w:line="0" w:lineRule="atLeast"/>
              <w:contextualSpacing/>
              <w:jc w:val="left"/>
            </w:pPr>
            <w:r>
              <w:t>2 по 15</w:t>
            </w:r>
            <w:r w:rsidR="000551FD">
              <w:t xml:space="preserve"> раз на двух ногах,</w:t>
            </w:r>
            <w:r w:rsidR="009F6816">
              <w:t xml:space="preserve"> тоже на одной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132A7D" w:rsidRDefault="00E46AFD" w:rsidP="00132A7D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1.4</w:t>
            </w:r>
            <w:r w:rsidR="00454767">
              <w:t xml:space="preserve"> </w:t>
            </w:r>
            <w:r w:rsidR="00132A7D">
              <w:t>Прыжки со скакалкой на 2 ногах</w:t>
            </w:r>
            <w:r w:rsidR="00834E6E">
              <w:t>, со сменой ног</w:t>
            </w:r>
          </w:p>
        </w:tc>
        <w:tc>
          <w:tcPr>
            <w:tcW w:w="1549" w:type="dxa"/>
          </w:tcPr>
          <w:p w:rsidR="00132A7D" w:rsidRPr="006E2336" w:rsidRDefault="00132A7D" w:rsidP="00E33A27">
            <w:pPr>
              <w:spacing w:line="0" w:lineRule="atLeast"/>
              <w:contextualSpacing/>
              <w:jc w:val="left"/>
            </w:pPr>
            <w:r>
              <w:t>3 по 1 мин</w:t>
            </w:r>
            <w:r w:rsidRPr="006E2336">
              <w:t>.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0A2285" w:rsidTr="00E33A27">
        <w:tc>
          <w:tcPr>
            <w:tcW w:w="1897" w:type="dxa"/>
            <w:vMerge w:val="restart"/>
          </w:tcPr>
          <w:p w:rsidR="00E46AFD" w:rsidRPr="00642E17" w:rsidRDefault="00E46AFD" w:rsidP="00E46AFD">
            <w:pPr>
              <w:spacing w:line="0" w:lineRule="atLeast"/>
              <w:contextualSpacing/>
            </w:pPr>
            <w:r>
              <w:t>2. С</w:t>
            </w:r>
            <w:r w:rsidRPr="00642E17">
              <w:t>ФП</w:t>
            </w:r>
          </w:p>
        </w:tc>
        <w:tc>
          <w:tcPr>
            <w:tcW w:w="3447" w:type="dxa"/>
          </w:tcPr>
          <w:p w:rsidR="006C66E3" w:rsidRPr="00642E17" w:rsidRDefault="00E46AFD" w:rsidP="006C66E3">
            <w:pPr>
              <w:spacing w:line="0" w:lineRule="atLeast"/>
              <w:contextualSpacing/>
              <w:jc w:val="left"/>
            </w:pPr>
            <w:r>
              <w:t>2.1</w:t>
            </w:r>
            <w:r w:rsidR="00454767">
              <w:t xml:space="preserve"> </w:t>
            </w:r>
            <w:r w:rsidR="006C66E3">
              <w:t>Серийные прыжки через</w:t>
            </w:r>
            <w:r w:rsidR="00132A7D">
              <w:t xml:space="preserve"> банкетки 30 см. (Варианты: боком,</w:t>
            </w:r>
            <w:r w:rsidR="00834E6E">
              <w:t xml:space="preserve"> с поворотом.</w:t>
            </w:r>
            <w:r w:rsidR="00132A7D">
              <w:t>)</w:t>
            </w:r>
          </w:p>
        </w:tc>
        <w:tc>
          <w:tcPr>
            <w:tcW w:w="1685" w:type="dxa"/>
          </w:tcPr>
          <w:p w:rsidR="006C66E3" w:rsidRPr="006E2336" w:rsidRDefault="006C66E3" w:rsidP="00E33A27">
            <w:pPr>
              <w:spacing w:line="0" w:lineRule="atLeast"/>
              <w:contextualSpacing/>
              <w:jc w:val="left"/>
            </w:pPr>
            <w:r>
              <w:t>3 по 20 раз на каждой ноге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Pr="00642E17" w:rsidRDefault="00E46AFD" w:rsidP="006C66E3">
            <w:pPr>
              <w:spacing w:line="0" w:lineRule="atLeast"/>
              <w:contextualSpacing/>
              <w:jc w:val="left"/>
            </w:pPr>
            <w:r>
              <w:t>2.1</w:t>
            </w:r>
            <w:r w:rsidR="00A11B6D">
              <w:t xml:space="preserve"> </w:t>
            </w:r>
            <w:r w:rsidR="006C66E3">
              <w:t>Разгибание руки из-за головы с резиной или гантелей 1-2 кг (</w:t>
            </w:r>
            <w:r w:rsidR="00132A7D">
              <w:t xml:space="preserve">на </w:t>
            </w:r>
            <w:r w:rsidR="006C66E3">
              <w:t>трицепс)</w:t>
            </w:r>
          </w:p>
        </w:tc>
        <w:tc>
          <w:tcPr>
            <w:tcW w:w="1549" w:type="dxa"/>
          </w:tcPr>
          <w:p w:rsidR="006C66E3" w:rsidRDefault="006C66E3" w:rsidP="006C66E3">
            <w:pPr>
              <w:spacing w:line="0" w:lineRule="atLeast"/>
              <w:contextualSpacing/>
              <w:jc w:val="left"/>
            </w:pPr>
            <w:r w:rsidRPr="006E2336">
              <w:t>4 по 2</w:t>
            </w:r>
            <w:r>
              <w:t>0 раз.</w:t>
            </w:r>
          </w:p>
          <w:p w:rsidR="006C66E3" w:rsidRDefault="006C66E3" w:rsidP="006C66E3">
            <w:pPr>
              <w:spacing w:line="0" w:lineRule="atLeast"/>
              <w:contextualSpacing/>
              <w:jc w:val="left"/>
            </w:pPr>
          </w:p>
          <w:p w:rsidR="00E46AFD" w:rsidRPr="006E2336" w:rsidRDefault="00E46AFD" w:rsidP="00E33A27">
            <w:pPr>
              <w:spacing w:line="0" w:lineRule="atLeast"/>
              <w:contextualSpacing/>
              <w:jc w:val="left"/>
            </w:pPr>
          </w:p>
        </w:tc>
        <w:tc>
          <w:tcPr>
            <w:tcW w:w="1485" w:type="dxa"/>
          </w:tcPr>
          <w:p w:rsidR="00E46AFD" w:rsidRPr="006E2336" w:rsidRDefault="00E46AFD" w:rsidP="00E46AFD">
            <w:pPr>
              <w:spacing w:line="0" w:lineRule="atLeast"/>
              <w:contextualSpacing/>
              <w:jc w:val="center"/>
            </w:pPr>
          </w:p>
        </w:tc>
      </w:tr>
      <w:tr w:rsidR="000A2285" w:rsidTr="00E33A27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Default="00E46AFD" w:rsidP="00F03727">
            <w:pPr>
              <w:spacing w:line="0" w:lineRule="atLeast"/>
              <w:contextualSpacing/>
              <w:jc w:val="left"/>
            </w:pPr>
            <w:r w:rsidRPr="00642E17">
              <w:t>2.2</w:t>
            </w:r>
            <w:r w:rsidR="00623535">
              <w:t xml:space="preserve"> Тяга резины из-за головы, имитируя нападающий удар.</w:t>
            </w:r>
          </w:p>
          <w:p w:rsidR="00E46AFD" w:rsidRDefault="00E46AFD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</w:p>
        </w:tc>
        <w:tc>
          <w:tcPr>
            <w:tcW w:w="1685" w:type="dxa"/>
          </w:tcPr>
          <w:p w:rsidR="00E46AFD" w:rsidRPr="006E2336" w:rsidRDefault="00305BE5" w:rsidP="00E33A27">
            <w:pPr>
              <w:spacing w:line="0" w:lineRule="atLeast"/>
              <w:contextualSpacing/>
              <w:jc w:val="left"/>
            </w:pPr>
            <w:r>
              <w:t>4 по 15</w:t>
            </w:r>
            <w:r w:rsidR="00F37C1F" w:rsidRPr="006E2336">
              <w:t xml:space="preserve"> </w:t>
            </w:r>
            <w:r w:rsidR="00623535">
              <w:t>раз.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Default="00E46AFD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2.2</w:t>
            </w:r>
            <w:r w:rsidR="00A11B6D">
              <w:t xml:space="preserve"> </w:t>
            </w:r>
            <w:r w:rsidR="00305BE5">
              <w:t xml:space="preserve">Выпрыгивания </w:t>
            </w:r>
            <w:r w:rsidR="008B2D4B">
              <w:t xml:space="preserve"> из полуприседа со статической паузой 3 сек.</w:t>
            </w:r>
          </w:p>
        </w:tc>
        <w:tc>
          <w:tcPr>
            <w:tcW w:w="1549" w:type="dxa"/>
          </w:tcPr>
          <w:p w:rsidR="00E46AFD" w:rsidRPr="006E2336" w:rsidRDefault="00305BE5" w:rsidP="00E33A27">
            <w:pPr>
              <w:spacing w:line="0" w:lineRule="atLeast"/>
              <w:contextualSpacing/>
              <w:jc w:val="left"/>
            </w:pPr>
            <w:r>
              <w:t>3</w:t>
            </w:r>
            <w:r w:rsidR="00E33A27">
              <w:t xml:space="preserve"> </w:t>
            </w:r>
            <w:r w:rsidR="007160F8">
              <w:t>по 10</w:t>
            </w:r>
            <w:r w:rsidR="008B2D4B">
              <w:t xml:space="preserve"> раз</w:t>
            </w:r>
            <w:r w:rsidR="00A11B6D" w:rsidRPr="006E2336">
              <w:t>.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0A2285" w:rsidTr="00E33A27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Pr="00E33A27" w:rsidRDefault="00E46AFD" w:rsidP="00E33A27">
            <w:pPr>
              <w:tabs>
                <w:tab w:val="left" w:pos="945"/>
              </w:tabs>
              <w:spacing w:line="0" w:lineRule="atLeast"/>
              <w:contextualSpacing/>
              <w:jc w:val="left"/>
            </w:pPr>
            <w:r w:rsidRPr="00642E17">
              <w:t>2.3</w:t>
            </w:r>
            <w:r w:rsidR="00623535">
              <w:t xml:space="preserve"> Поднимание рук в </w:t>
            </w:r>
            <w:r w:rsidR="00F03727">
              <w:t>стороны с резиной или гантелями</w:t>
            </w:r>
            <w:r w:rsidR="00305BE5">
              <w:t xml:space="preserve"> 1-2 кг.</w:t>
            </w:r>
          </w:p>
        </w:tc>
        <w:tc>
          <w:tcPr>
            <w:tcW w:w="1685" w:type="dxa"/>
          </w:tcPr>
          <w:p w:rsidR="00E46AFD" w:rsidRPr="006E2336" w:rsidRDefault="00305BE5" w:rsidP="00E33A27">
            <w:pPr>
              <w:spacing w:line="0" w:lineRule="atLeast"/>
              <w:contextualSpacing/>
              <w:jc w:val="left"/>
            </w:pPr>
            <w:r>
              <w:t>3</w:t>
            </w:r>
            <w:r w:rsidR="00021FC2">
              <w:t xml:space="preserve"> по </w:t>
            </w:r>
            <w:r>
              <w:t>15</w:t>
            </w:r>
            <w:r w:rsidR="00623535">
              <w:t xml:space="preserve"> раз.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Default="00E46AFD" w:rsidP="00132A7D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2.3</w:t>
            </w:r>
            <w:r w:rsidR="00A11B6D">
              <w:t xml:space="preserve"> </w:t>
            </w:r>
            <w:r w:rsidR="008F1ACD">
              <w:t>Отталкивание от стены кистями. И.п. в 1 м. от стены</w:t>
            </w:r>
            <w:r w:rsidR="00834E6E">
              <w:t xml:space="preserve"> руки впереди - падение</w:t>
            </w:r>
          </w:p>
        </w:tc>
        <w:tc>
          <w:tcPr>
            <w:tcW w:w="1549" w:type="dxa"/>
          </w:tcPr>
          <w:p w:rsidR="00E46AFD" w:rsidRPr="006E2336" w:rsidRDefault="009F6816" w:rsidP="00E33A27">
            <w:pPr>
              <w:spacing w:line="0" w:lineRule="atLeast"/>
              <w:contextualSpacing/>
              <w:jc w:val="left"/>
            </w:pPr>
            <w:r>
              <w:t>3 по 20 раз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0A2285" w:rsidTr="00E33A27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Default="00E46AFD" w:rsidP="00E33A27">
            <w:pPr>
              <w:spacing w:line="0" w:lineRule="atLeast"/>
              <w:contextualSpacing/>
              <w:jc w:val="left"/>
            </w:pPr>
            <w:r w:rsidRPr="00642E17">
              <w:t>2.4</w:t>
            </w:r>
            <w:r>
              <w:t xml:space="preserve"> </w:t>
            </w:r>
            <w:r w:rsidR="00F37C1F">
              <w:t>П</w:t>
            </w:r>
            <w:r w:rsidR="00623535">
              <w:t xml:space="preserve">однимание рук перед собой с резиной или </w:t>
            </w:r>
            <w:r w:rsidR="00F03727">
              <w:t>гантелями</w:t>
            </w:r>
            <w:r w:rsidR="008F1ACD">
              <w:t xml:space="preserve"> </w:t>
            </w:r>
          </w:p>
          <w:p w:rsidR="00834E6E" w:rsidRDefault="00834E6E" w:rsidP="00E33A27">
            <w:pPr>
              <w:spacing w:line="0" w:lineRule="atLeast"/>
              <w:contextualSpacing/>
              <w:jc w:val="left"/>
            </w:pPr>
          </w:p>
          <w:p w:rsidR="00834E6E" w:rsidRDefault="00834E6E" w:rsidP="00E33A27">
            <w:pPr>
              <w:spacing w:line="0" w:lineRule="atLeast"/>
              <w:contextualSpacing/>
              <w:jc w:val="left"/>
            </w:pPr>
          </w:p>
          <w:p w:rsidR="00834E6E" w:rsidRPr="00E46AFD" w:rsidRDefault="00834E6E" w:rsidP="00E33A27">
            <w:pPr>
              <w:spacing w:line="0" w:lineRule="atLeast"/>
              <w:contextualSpacing/>
              <w:jc w:val="left"/>
            </w:pPr>
          </w:p>
        </w:tc>
        <w:tc>
          <w:tcPr>
            <w:tcW w:w="1685" w:type="dxa"/>
          </w:tcPr>
          <w:p w:rsidR="00E46AFD" w:rsidRPr="006E2336" w:rsidRDefault="00305BE5" w:rsidP="00E33A27">
            <w:pPr>
              <w:spacing w:line="0" w:lineRule="atLeast"/>
              <w:contextualSpacing/>
              <w:jc w:val="left"/>
            </w:pPr>
            <w:r>
              <w:lastRenderedPageBreak/>
              <w:t>3</w:t>
            </w:r>
            <w:r w:rsidR="00F37C1F" w:rsidRPr="006E2336">
              <w:t xml:space="preserve"> по </w:t>
            </w:r>
            <w:r>
              <w:t>15</w:t>
            </w:r>
            <w:r w:rsidR="00623535">
              <w:t xml:space="preserve"> раз</w:t>
            </w:r>
            <w:r w:rsidR="00F37C1F" w:rsidRPr="006E2336">
              <w:t>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Default="00E46AFD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2.4</w:t>
            </w:r>
            <w:r w:rsidR="008F1ACD">
              <w:t xml:space="preserve"> Ходьба с выпадами с пружинистыми покачиваниями</w:t>
            </w:r>
          </w:p>
        </w:tc>
        <w:tc>
          <w:tcPr>
            <w:tcW w:w="1549" w:type="dxa"/>
          </w:tcPr>
          <w:p w:rsidR="00E46AFD" w:rsidRPr="006E2336" w:rsidRDefault="00305BE5" w:rsidP="00E33A27">
            <w:pPr>
              <w:spacing w:line="0" w:lineRule="atLeast"/>
              <w:contextualSpacing/>
              <w:jc w:val="left"/>
            </w:pPr>
            <w:r>
              <w:t>3</w:t>
            </w:r>
            <w:r w:rsidR="00E33A27">
              <w:t xml:space="preserve"> </w:t>
            </w:r>
            <w:r w:rsidR="007160F8">
              <w:t>по 1</w:t>
            </w:r>
            <w:r w:rsidR="008F1ACD">
              <w:t xml:space="preserve"> мин.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0A2285" w:rsidTr="00E33A27">
        <w:tc>
          <w:tcPr>
            <w:tcW w:w="1897" w:type="dxa"/>
            <w:vMerge w:val="restart"/>
          </w:tcPr>
          <w:p w:rsidR="00E46AFD" w:rsidRPr="00642E17" w:rsidRDefault="00E46AFD" w:rsidP="00E46AFD">
            <w:pPr>
              <w:spacing w:line="0" w:lineRule="atLeast"/>
              <w:contextualSpacing/>
            </w:pPr>
            <w:r>
              <w:lastRenderedPageBreak/>
              <w:t>3.</w:t>
            </w:r>
            <w:r w:rsidRPr="00642E17">
              <w:t>Техническая подготовка</w:t>
            </w:r>
            <w:r>
              <w:t xml:space="preserve"> </w:t>
            </w:r>
          </w:p>
        </w:tc>
        <w:tc>
          <w:tcPr>
            <w:tcW w:w="3447" w:type="dxa"/>
          </w:tcPr>
          <w:p w:rsidR="00E46AFD" w:rsidRPr="00642E17" w:rsidRDefault="00E46AFD" w:rsidP="005246DE">
            <w:pPr>
              <w:spacing w:line="0" w:lineRule="atLeast"/>
              <w:contextualSpacing/>
              <w:jc w:val="left"/>
            </w:pPr>
            <w:r w:rsidRPr="00642E17">
              <w:t>3.1</w:t>
            </w:r>
            <w:r w:rsidR="006230DE">
              <w:t xml:space="preserve"> </w:t>
            </w:r>
            <w:r w:rsidR="005246DE">
              <w:t xml:space="preserve">Имитация приема снизу после шага – влево-вправо –вперед-назад. Возврат в и.п. </w:t>
            </w:r>
          </w:p>
        </w:tc>
        <w:tc>
          <w:tcPr>
            <w:tcW w:w="1685" w:type="dxa"/>
          </w:tcPr>
          <w:p w:rsidR="00E46AFD" w:rsidRPr="00021FC2" w:rsidRDefault="005246DE" w:rsidP="00E33A27">
            <w:pPr>
              <w:spacing w:line="0" w:lineRule="atLeast"/>
              <w:contextualSpacing/>
              <w:jc w:val="left"/>
            </w:pPr>
            <w:r>
              <w:t>3 по 2</w:t>
            </w:r>
            <w:r w:rsidR="00021FC2" w:rsidRPr="00021FC2">
              <w:t>0 раз.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Pr="00733243" w:rsidRDefault="006230DE" w:rsidP="00E33A27">
            <w:pPr>
              <w:spacing w:line="0" w:lineRule="atLeast"/>
              <w:contextualSpacing/>
              <w:jc w:val="left"/>
            </w:pPr>
            <w:r>
              <w:t xml:space="preserve">3.1 </w:t>
            </w:r>
            <w:r w:rsidR="007C77FB">
              <w:t>Жонглирования двумя теннисными мячами одной рукой.</w:t>
            </w:r>
          </w:p>
        </w:tc>
        <w:tc>
          <w:tcPr>
            <w:tcW w:w="1549" w:type="dxa"/>
          </w:tcPr>
          <w:p w:rsidR="00E46AFD" w:rsidRPr="005246DE" w:rsidRDefault="00FA1016" w:rsidP="00E33A27">
            <w:pPr>
              <w:spacing w:line="0" w:lineRule="atLeast"/>
              <w:contextualSpacing/>
              <w:jc w:val="left"/>
            </w:pPr>
            <w:r>
              <w:t>5 мин.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0A2285" w:rsidTr="00E33A27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Pr="00E33A27" w:rsidRDefault="00E46AFD" w:rsidP="005246DE">
            <w:pPr>
              <w:spacing w:line="0" w:lineRule="atLeast"/>
              <w:contextualSpacing/>
              <w:jc w:val="left"/>
            </w:pPr>
            <w:r w:rsidRPr="00642E17">
              <w:t>3.2</w:t>
            </w:r>
            <w:r w:rsidR="007C77FB">
              <w:t xml:space="preserve"> </w:t>
            </w:r>
            <w:r w:rsidR="005246DE">
              <w:t>Имитация приема снизу после скачка– влево-вправо –вперед-назад. Возврат в и.п.</w:t>
            </w:r>
          </w:p>
        </w:tc>
        <w:tc>
          <w:tcPr>
            <w:tcW w:w="1685" w:type="dxa"/>
          </w:tcPr>
          <w:p w:rsidR="00E46AFD" w:rsidRPr="00021FC2" w:rsidRDefault="005246DE" w:rsidP="00E33A27">
            <w:pPr>
              <w:spacing w:line="0" w:lineRule="atLeast"/>
              <w:contextualSpacing/>
              <w:jc w:val="left"/>
            </w:pPr>
            <w:r>
              <w:t>3 по 15</w:t>
            </w:r>
            <w:r w:rsidR="00021FC2" w:rsidRPr="00021FC2">
              <w:t xml:space="preserve"> раз.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Pr="001B4597" w:rsidRDefault="001B4597" w:rsidP="007160F8">
            <w:pPr>
              <w:spacing w:line="0" w:lineRule="atLeast"/>
              <w:contextualSpacing/>
              <w:jc w:val="left"/>
            </w:pPr>
            <w:r w:rsidRPr="001B4597">
              <w:t>3.2</w:t>
            </w:r>
            <w:r w:rsidR="00E33A27">
              <w:t xml:space="preserve"> </w:t>
            </w:r>
            <w:r w:rsidR="007160F8">
              <w:t xml:space="preserve">Легкий бросок снизу одной рукой теннисного мяча в стену – поймать другой снизу </w:t>
            </w:r>
          </w:p>
        </w:tc>
        <w:tc>
          <w:tcPr>
            <w:tcW w:w="1549" w:type="dxa"/>
          </w:tcPr>
          <w:p w:rsidR="00E46AFD" w:rsidRDefault="00FA1016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r>
              <w:t>5 мин.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0A2285" w:rsidTr="00E33A27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Pr="00E33A27" w:rsidRDefault="00E46AFD" w:rsidP="00E33A27">
            <w:pPr>
              <w:spacing w:line="0" w:lineRule="atLeast"/>
              <w:contextualSpacing/>
              <w:jc w:val="left"/>
            </w:pPr>
            <w:r w:rsidRPr="00642E17">
              <w:t>3.3</w:t>
            </w:r>
            <w:r w:rsidR="00E33A27">
              <w:t xml:space="preserve"> </w:t>
            </w:r>
            <w:r w:rsidR="005246DE">
              <w:t>Имитация разбега с 2 шагов достать потолок</w:t>
            </w:r>
          </w:p>
        </w:tc>
        <w:tc>
          <w:tcPr>
            <w:tcW w:w="1685" w:type="dxa"/>
          </w:tcPr>
          <w:p w:rsidR="00E46AFD" w:rsidRPr="00021FC2" w:rsidRDefault="005246DE" w:rsidP="00E33A27">
            <w:pPr>
              <w:spacing w:line="0" w:lineRule="atLeast"/>
              <w:contextualSpacing/>
              <w:jc w:val="left"/>
            </w:pPr>
            <w:r>
              <w:t>3</w:t>
            </w:r>
            <w:r w:rsidR="00021FC2" w:rsidRPr="00021FC2">
              <w:t xml:space="preserve"> по </w:t>
            </w:r>
            <w:r>
              <w:t xml:space="preserve">10 </w:t>
            </w:r>
            <w:r w:rsidR="00021FC2" w:rsidRPr="00021FC2">
              <w:t>раз.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Pr="00357392" w:rsidRDefault="00E33A27" w:rsidP="00E33A27">
            <w:pPr>
              <w:spacing w:line="0" w:lineRule="atLeast"/>
              <w:contextualSpacing/>
              <w:jc w:val="left"/>
            </w:pPr>
            <w:r>
              <w:t xml:space="preserve">3.3 </w:t>
            </w:r>
            <w:r w:rsidR="005246DE">
              <w:t>Передача</w:t>
            </w:r>
            <w:r w:rsidR="009F6816">
              <w:t xml:space="preserve"> сверху набивным мячом</w:t>
            </w:r>
            <w:r w:rsidR="00FA1016">
              <w:t xml:space="preserve"> лежа на</w:t>
            </w:r>
            <w:r w:rsidR="005246DE">
              <w:t xml:space="preserve"> </w:t>
            </w:r>
            <w:r w:rsidR="00FA1016">
              <w:t xml:space="preserve">спине. </w:t>
            </w:r>
          </w:p>
        </w:tc>
        <w:tc>
          <w:tcPr>
            <w:tcW w:w="1549" w:type="dxa"/>
          </w:tcPr>
          <w:p w:rsidR="00E46AFD" w:rsidRPr="00357392" w:rsidRDefault="009F6816" w:rsidP="00E33A27">
            <w:pPr>
              <w:spacing w:line="0" w:lineRule="atLeast"/>
              <w:contextualSpacing/>
              <w:jc w:val="left"/>
            </w:pPr>
            <w:r>
              <w:t>3</w:t>
            </w:r>
            <w:r w:rsidR="00FA1016">
              <w:t xml:space="preserve"> мин.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0A2285" w:rsidTr="00E33A27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Pr="00E33A27" w:rsidRDefault="00E46AFD" w:rsidP="00E33A27">
            <w:pPr>
              <w:spacing w:line="0" w:lineRule="atLeast"/>
              <w:contextualSpacing/>
              <w:jc w:val="left"/>
            </w:pPr>
            <w:r w:rsidRPr="00642E17">
              <w:t>3.4</w:t>
            </w:r>
            <w:r w:rsidR="00021FC2">
              <w:t xml:space="preserve"> </w:t>
            </w:r>
            <w:r w:rsidR="005246DE">
              <w:t>Имитация выхода на передачу. 2 шага -поворот 90гр.- передача- назад скачком- страховка</w:t>
            </w:r>
          </w:p>
        </w:tc>
        <w:tc>
          <w:tcPr>
            <w:tcW w:w="1685" w:type="dxa"/>
          </w:tcPr>
          <w:p w:rsidR="00E46AFD" w:rsidRPr="00733243" w:rsidRDefault="00733243" w:rsidP="00E33A27">
            <w:pPr>
              <w:spacing w:line="0" w:lineRule="atLeast"/>
              <w:contextualSpacing/>
              <w:jc w:val="left"/>
            </w:pPr>
            <w:r w:rsidRPr="00733243">
              <w:t>4 по 20 раз.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Pr="00357392" w:rsidRDefault="00E33A27" w:rsidP="005246DE">
            <w:pPr>
              <w:spacing w:line="0" w:lineRule="atLeast"/>
              <w:contextualSpacing/>
              <w:jc w:val="left"/>
            </w:pPr>
            <w:r>
              <w:t xml:space="preserve">3.4 </w:t>
            </w:r>
            <w:r w:rsidR="005246DE">
              <w:t xml:space="preserve">С набивным мячом перед грудью – шаг </w:t>
            </w:r>
            <w:r w:rsidR="007160F8">
              <w:t xml:space="preserve">вперед </w:t>
            </w:r>
            <w:r w:rsidR="005246DE">
              <w:t>руки вверх-назад- руки выпрямить-подняться на носки</w:t>
            </w:r>
            <w:r w:rsidR="007160F8">
              <w:t>. Вернуться</w:t>
            </w:r>
            <w:r w:rsidR="005246DE">
              <w:t xml:space="preserve"> </w:t>
            </w:r>
          </w:p>
        </w:tc>
        <w:tc>
          <w:tcPr>
            <w:tcW w:w="1549" w:type="dxa"/>
          </w:tcPr>
          <w:p w:rsidR="00E46AFD" w:rsidRPr="00357392" w:rsidRDefault="009F6816" w:rsidP="00E33A27">
            <w:pPr>
              <w:spacing w:line="0" w:lineRule="atLeast"/>
              <w:contextualSpacing/>
              <w:jc w:val="left"/>
            </w:pPr>
            <w:r>
              <w:t>3</w:t>
            </w:r>
            <w:r w:rsidR="00FA1016">
              <w:t xml:space="preserve"> мин.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0A2285" w:rsidTr="00834E6E">
        <w:trPr>
          <w:trHeight w:val="872"/>
        </w:trPr>
        <w:tc>
          <w:tcPr>
            <w:tcW w:w="1897" w:type="dxa"/>
            <w:vMerge w:val="restart"/>
          </w:tcPr>
          <w:p w:rsidR="00F03727" w:rsidRDefault="0049239E" w:rsidP="00E46AFD">
            <w:pPr>
              <w:spacing w:line="0" w:lineRule="atLeast"/>
              <w:contextualSpacing/>
              <w:jc w:val="left"/>
            </w:pPr>
            <w:r>
              <w:t>4.</w:t>
            </w:r>
            <w:r w:rsidRPr="00642E17">
              <w:t>Теоретическая подготовка</w:t>
            </w:r>
            <w:r w:rsidR="00F03727">
              <w:t>.</w:t>
            </w:r>
          </w:p>
          <w:p w:rsidR="0049239E" w:rsidRDefault="00F03727" w:rsidP="00E46AFD">
            <w:pPr>
              <w:spacing w:line="0" w:lineRule="atLeast"/>
              <w:contextualSpacing/>
              <w:jc w:val="left"/>
              <w:rPr>
                <w:sz w:val="28"/>
              </w:rPr>
            </w:pPr>
            <w:r>
              <w:t>Просмотр и анализ материала. Онлайн – тренировки.</w:t>
            </w:r>
            <w:bookmarkStart w:id="0" w:name="_GoBack"/>
            <w:bookmarkEnd w:id="0"/>
            <w:r w:rsidR="0049239E">
              <w:t xml:space="preserve"> </w:t>
            </w:r>
          </w:p>
        </w:tc>
        <w:tc>
          <w:tcPr>
            <w:tcW w:w="5132" w:type="dxa"/>
            <w:gridSpan w:val="2"/>
          </w:tcPr>
          <w:p w:rsidR="0049239E" w:rsidRPr="00FA1016" w:rsidRDefault="0049239E" w:rsidP="000A2285">
            <w:pPr>
              <w:spacing w:line="0" w:lineRule="atLeast"/>
              <w:contextualSpacing/>
              <w:jc w:val="left"/>
            </w:pPr>
            <w:r>
              <w:t>4.1</w:t>
            </w:r>
            <w:r w:rsidR="004A7B13">
              <w:t xml:space="preserve"> </w:t>
            </w:r>
            <w:r w:rsidR="000A2285">
              <w:rPr>
                <w:bCs/>
                <w:color w:val="222222"/>
                <w:shd w:val="clear" w:color="auto" w:fill="FFFFFF"/>
              </w:rPr>
              <w:t xml:space="preserve">Пляжный волейбол. </w:t>
            </w:r>
            <w:r w:rsidR="00834E6E">
              <w:rPr>
                <w:bCs/>
                <w:color w:val="222222"/>
                <w:shd w:val="clear" w:color="auto" w:fill="FFFFFF"/>
              </w:rPr>
              <w:t>Методика. Обучение.</w:t>
            </w:r>
            <w:hyperlink r:id="rId8" w:history="1">
              <w:r w:rsidR="00834E6E">
                <w:rPr>
                  <w:rStyle w:val="ab"/>
                </w:rPr>
                <w:t>http://www.volley.ru/documents/497/p1/3289/</w:t>
              </w:r>
            </w:hyperlink>
          </w:p>
        </w:tc>
        <w:tc>
          <w:tcPr>
            <w:tcW w:w="1524" w:type="dxa"/>
          </w:tcPr>
          <w:p w:rsidR="0049239E" w:rsidRDefault="0049239E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</w:p>
        </w:tc>
        <w:tc>
          <w:tcPr>
            <w:tcW w:w="4748" w:type="dxa"/>
            <w:gridSpan w:val="2"/>
          </w:tcPr>
          <w:p w:rsidR="0049239E" w:rsidRDefault="008555B2" w:rsidP="00E33A27">
            <w:pPr>
              <w:spacing w:line="0" w:lineRule="atLeast"/>
              <w:contextualSpacing/>
              <w:jc w:val="left"/>
            </w:pPr>
            <w:r>
              <w:t>4.1</w:t>
            </w:r>
            <w:r w:rsidR="00D639D0">
              <w:t xml:space="preserve"> Взаимодействие блок-защита. Фаза – брейк.</w:t>
            </w:r>
          </w:p>
          <w:p w:rsidR="00D639D0" w:rsidRDefault="0063151D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hyperlink r:id="rId9" w:history="1">
              <w:r w:rsidR="00D639D0">
                <w:rPr>
                  <w:rStyle w:val="ab"/>
                </w:rPr>
                <w:t>http://www.volley.ru/documents/497/p1/3288/</w:t>
              </w:r>
            </w:hyperlink>
          </w:p>
        </w:tc>
        <w:tc>
          <w:tcPr>
            <w:tcW w:w="1485" w:type="dxa"/>
          </w:tcPr>
          <w:p w:rsidR="0049239E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0A2285" w:rsidRPr="009E2D09" w:rsidTr="00E33A27">
        <w:tc>
          <w:tcPr>
            <w:tcW w:w="1897" w:type="dxa"/>
            <w:vMerge/>
          </w:tcPr>
          <w:p w:rsidR="0049239E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5132" w:type="dxa"/>
            <w:gridSpan w:val="2"/>
          </w:tcPr>
          <w:p w:rsidR="0049239E" w:rsidRPr="00C6220E" w:rsidRDefault="0049239E" w:rsidP="000A2285">
            <w:pPr>
              <w:spacing w:line="0" w:lineRule="atLeast"/>
              <w:contextualSpacing/>
              <w:jc w:val="left"/>
            </w:pPr>
            <w:r w:rsidRPr="00C6220E">
              <w:t>4.2</w:t>
            </w:r>
            <w:r w:rsidR="009E2D09" w:rsidRPr="00C6220E">
              <w:t xml:space="preserve"> </w:t>
            </w:r>
            <w:r w:rsidR="00FA1016" w:rsidRPr="00C6220E">
              <w:rPr>
                <w:bCs/>
                <w:color w:val="222222"/>
                <w:shd w:val="clear" w:color="auto" w:fill="FFFFFF"/>
              </w:rPr>
              <w:t>Техника игры</w:t>
            </w:r>
            <w:r w:rsidR="000A2285">
              <w:rPr>
                <w:bCs/>
                <w:color w:val="222222"/>
                <w:shd w:val="clear" w:color="auto" w:fill="FFFFFF"/>
              </w:rPr>
              <w:t>. Видео. Подача. Прием. Передача. Нап.удар. Блок</w:t>
            </w:r>
            <w:r w:rsidR="00D639D0">
              <w:rPr>
                <w:bCs/>
                <w:color w:val="222222"/>
                <w:shd w:val="clear" w:color="auto" w:fill="FFFFFF"/>
              </w:rPr>
              <w:t xml:space="preserve"> </w:t>
            </w:r>
            <w:hyperlink r:id="rId10" w:history="1">
              <w:r w:rsidR="00D639D0">
                <w:rPr>
                  <w:rStyle w:val="ab"/>
                </w:rPr>
                <w:t>http://www.volley.ru/documents/497/p1/1077/</w:t>
              </w:r>
            </w:hyperlink>
            <w:r w:rsidR="000A2285" w:rsidRPr="00C6220E">
              <w:t xml:space="preserve"> </w:t>
            </w:r>
          </w:p>
        </w:tc>
        <w:tc>
          <w:tcPr>
            <w:tcW w:w="1524" w:type="dxa"/>
          </w:tcPr>
          <w:p w:rsidR="0049239E" w:rsidRPr="00F67113" w:rsidRDefault="0049239E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</w:p>
        </w:tc>
        <w:tc>
          <w:tcPr>
            <w:tcW w:w="4748" w:type="dxa"/>
            <w:gridSpan w:val="2"/>
          </w:tcPr>
          <w:p w:rsidR="0049239E" w:rsidRPr="00F67113" w:rsidRDefault="00E33A27" w:rsidP="00C6220E">
            <w:pPr>
              <w:jc w:val="left"/>
              <w:rPr>
                <w:sz w:val="28"/>
              </w:rPr>
            </w:pPr>
            <w:r>
              <w:rPr>
                <w:lang w:eastAsia="ru-RU"/>
              </w:rPr>
              <w:t xml:space="preserve">4.2 </w:t>
            </w:r>
            <w:r w:rsidR="00C6220E">
              <w:rPr>
                <w:lang w:eastAsia="ru-RU"/>
              </w:rPr>
              <w:t xml:space="preserve">Психологическая подготовка волейболистов </w:t>
            </w:r>
            <w:r w:rsidR="00C6220E" w:rsidRPr="00C6220E">
              <w:rPr>
                <w:lang w:eastAsia="ru-RU"/>
              </w:rPr>
              <w:t>http://www.volley.ru/globals/documents/download.php?id=1508</w:t>
            </w:r>
          </w:p>
        </w:tc>
        <w:tc>
          <w:tcPr>
            <w:tcW w:w="1485" w:type="dxa"/>
          </w:tcPr>
          <w:p w:rsidR="0049239E" w:rsidRPr="00F67113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0A2285" w:rsidTr="00834E6E">
        <w:trPr>
          <w:trHeight w:val="982"/>
        </w:trPr>
        <w:tc>
          <w:tcPr>
            <w:tcW w:w="1897" w:type="dxa"/>
            <w:vMerge/>
          </w:tcPr>
          <w:p w:rsidR="0049239E" w:rsidRPr="00F67113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5132" w:type="dxa"/>
            <w:gridSpan w:val="2"/>
          </w:tcPr>
          <w:p w:rsidR="0049239E" w:rsidRDefault="0049239E" w:rsidP="000A2285">
            <w:pPr>
              <w:spacing w:line="0" w:lineRule="atLeast"/>
              <w:contextualSpacing/>
              <w:jc w:val="left"/>
            </w:pPr>
            <w:r w:rsidRPr="00C6220E">
              <w:t>4.3</w:t>
            </w:r>
            <w:r w:rsidR="00B9727E" w:rsidRPr="00C6220E">
              <w:t xml:space="preserve"> </w:t>
            </w:r>
            <w:r w:rsidR="000A2285">
              <w:rPr>
                <w:bCs/>
                <w:color w:val="222222"/>
                <w:shd w:val="clear" w:color="auto" w:fill="FFFFFF"/>
              </w:rPr>
              <w:t xml:space="preserve">Комплексная тренировка связующего игрока </w:t>
            </w:r>
            <w:hyperlink r:id="rId11" w:history="1">
              <w:r w:rsidR="000A2285">
                <w:rPr>
                  <w:rStyle w:val="ab"/>
                </w:rPr>
                <w:t>http://www.volley.ru/documents/497/p2/1003/</w:t>
              </w:r>
            </w:hyperlink>
          </w:p>
          <w:p w:rsidR="000A2285" w:rsidRPr="000A2285" w:rsidRDefault="0063151D" w:rsidP="000A2285">
            <w:pPr>
              <w:pStyle w:val="ac"/>
              <w:shd w:val="clear" w:color="auto" w:fill="FFFFFF"/>
              <w:spacing w:before="0" w:beforeAutospacing="0" w:after="210" w:afterAutospacing="0"/>
              <w:rPr>
                <w:rFonts w:ascii="Verdana" w:hAnsi="Verdana"/>
                <w:color w:val="222222"/>
                <w:sz w:val="17"/>
                <w:szCs w:val="17"/>
                <w:lang w:val="en-US"/>
              </w:rPr>
            </w:pPr>
            <w:hyperlink r:id="rId12" w:history="1">
              <w:r w:rsidR="000A2285" w:rsidRPr="000A2285">
                <w:rPr>
                  <w:rStyle w:val="ab"/>
                  <w:rFonts w:ascii="Verdana" w:hAnsi="Verdana"/>
                  <w:color w:val="006697"/>
                  <w:sz w:val="17"/>
                  <w:szCs w:val="17"/>
                  <w:lang w:val="en-US"/>
                </w:rPr>
                <w:t>W.ITALY</w:t>
              </w:r>
            </w:hyperlink>
            <w:r w:rsidR="000A2285" w:rsidRPr="000A2285">
              <w:rPr>
                <w:rFonts w:ascii="Verdana" w:hAnsi="Verdana"/>
                <w:color w:val="222222"/>
                <w:sz w:val="17"/>
                <w:szCs w:val="17"/>
                <w:lang w:val="en-US"/>
              </w:rPr>
              <w:t xml:space="preserve"> </w:t>
            </w:r>
            <w:hyperlink r:id="rId13" w:history="1">
              <w:r w:rsidR="000A2285" w:rsidRPr="000A2285">
                <w:rPr>
                  <w:rStyle w:val="ab"/>
                  <w:rFonts w:ascii="Verdana" w:hAnsi="Verdana"/>
                  <w:color w:val="006697"/>
                  <w:sz w:val="17"/>
                  <w:szCs w:val="17"/>
                  <w:lang w:val="en-US"/>
                </w:rPr>
                <w:t>W.JAPAN</w:t>
              </w:r>
            </w:hyperlink>
            <w:r w:rsidR="000A2285" w:rsidRPr="000A2285">
              <w:rPr>
                <w:rFonts w:ascii="Verdana" w:hAnsi="Verdana"/>
                <w:color w:val="222222"/>
                <w:sz w:val="17"/>
                <w:szCs w:val="17"/>
                <w:lang w:val="en-US"/>
              </w:rPr>
              <w:t xml:space="preserve"> </w:t>
            </w:r>
            <w:hyperlink r:id="rId14" w:history="1">
              <w:r w:rsidR="000A2285" w:rsidRPr="000A2285">
                <w:rPr>
                  <w:rStyle w:val="ab"/>
                  <w:rFonts w:ascii="Verdana" w:hAnsi="Verdana"/>
                  <w:color w:val="006697"/>
                  <w:sz w:val="17"/>
                  <w:szCs w:val="17"/>
                  <w:lang w:val="en-US"/>
                </w:rPr>
                <w:t>W.RUSSIA</w:t>
              </w:r>
            </w:hyperlink>
            <w:r w:rsidR="000A2285" w:rsidRPr="000A2285">
              <w:rPr>
                <w:rFonts w:ascii="Verdana" w:hAnsi="Verdana"/>
                <w:color w:val="222222"/>
                <w:sz w:val="17"/>
                <w:szCs w:val="17"/>
                <w:lang w:val="en-US"/>
              </w:rPr>
              <w:t xml:space="preserve"> </w:t>
            </w:r>
            <w:hyperlink r:id="rId15" w:history="1">
              <w:r w:rsidR="000A2285" w:rsidRPr="000A2285">
                <w:rPr>
                  <w:rStyle w:val="ab"/>
                  <w:rFonts w:ascii="Verdana" w:hAnsi="Verdana"/>
                  <w:color w:val="006697"/>
                  <w:sz w:val="17"/>
                  <w:szCs w:val="17"/>
                  <w:lang w:val="en-US"/>
                </w:rPr>
                <w:t>W_CHINA</w:t>
              </w:r>
            </w:hyperlink>
          </w:p>
        </w:tc>
        <w:tc>
          <w:tcPr>
            <w:tcW w:w="1524" w:type="dxa"/>
          </w:tcPr>
          <w:p w:rsidR="0049239E" w:rsidRPr="000A2285" w:rsidRDefault="0049239E" w:rsidP="00E33A27">
            <w:pPr>
              <w:spacing w:line="0" w:lineRule="atLeast"/>
              <w:contextualSpacing/>
              <w:jc w:val="left"/>
              <w:rPr>
                <w:sz w:val="28"/>
                <w:lang w:val="en-US"/>
              </w:rPr>
            </w:pPr>
          </w:p>
        </w:tc>
        <w:tc>
          <w:tcPr>
            <w:tcW w:w="4748" w:type="dxa"/>
            <w:gridSpan w:val="2"/>
          </w:tcPr>
          <w:p w:rsidR="00E33A27" w:rsidRPr="000A2285" w:rsidRDefault="004E23C4" w:rsidP="00C6220E">
            <w:pPr>
              <w:spacing w:line="0" w:lineRule="atLeast"/>
              <w:contextualSpacing/>
              <w:jc w:val="left"/>
              <w:rPr>
                <w:sz w:val="28"/>
              </w:rPr>
            </w:pPr>
            <w:r>
              <w:rPr>
                <w:sz w:val="28"/>
              </w:rPr>
              <w:t xml:space="preserve">4.3 </w:t>
            </w:r>
            <w:r w:rsidR="00C6220E">
              <w:t>Технико-такти</w:t>
            </w:r>
            <w:r w:rsidR="000A2285">
              <w:t xml:space="preserve">ческая подготовка </w:t>
            </w:r>
            <w:r w:rsidR="00C6220E" w:rsidRPr="00C6220E">
              <w:t>http://www.volley.ru/globals/documents/download.php?id=1508</w:t>
            </w:r>
          </w:p>
        </w:tc>
        <w:tc>
          <w:tcPr>
            <w:tcW w:w="1485" w:type="dxa"/>
          </w:tcPr>
          <w:p w:rsidR="0049239E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0A2285" w:rsidTr="00834E6E">
        <w:trPr>
          <w:trHeight w:val="872"/>
        </w:trPr>
        <w:tc>
          <w:tcPr>
            <w:tcW w:w="1897" w:type="dxa"/>
            <w:vMerge/>
          </w:tcPr>
          <w:p w:rsidR="0049239E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5132" w:type="dxa"/>
            <w:gridSpan w:val="2"/>
          </w:tcPr>
          <w:p w:rsidR="0049239E" w:rsidRPr="00834E6E" w:rsidRDefault="0049239E" w:rsidP="00E33A27">
            <w:pPr>
              <w:spacing w:line="0" w:lineRule="atLeast"/>
              <w:contextualSpacing/>
              <w:jc w:val="left"/>
            </w:pPr>
            <w:r>
              <w:t>4.4</w:t>
            </w:r>
            <w:r w:rsidR="004E23C4">
              <w:t xml:space="preserve"> </w:t>
            </w:r>
            <w:r w:rsidR="000A2285">
              <w:t xml:space="preserve">Методические рекомендации по подготовке либеро </w:t>
            </w:r>
            <w:hyperlink r:id="rId16" w:history="1">
              <w:r w:rsidR="000A2285">
                <w:rPr>
                  <w:rStyle w:val="ab"/>
                </w:rPr>
                <w:t>http://www.volley.ru/documents/497/p2/1004/</w:t>
              </w:r>
            </w:hyperlink>
          </w:p>
        </w:tc>
        <w:tc>
          <w:tcPr>
            <w:tcW w:w="1524" w:type="dxa"/>
          </w:tcPr>
          <w:p w:rsidR="0049239E" w:rsidRDefault="0049239E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</w:p>
        </w:tc>
        <w:tc>
          <w:tcPr>
            <w:tcW w:w="4748" w:type="dxa"/>
            <w:gridSpan w:val="2"/>
          </w:tcPr>
          <w:p w:rsidR="0049239E" w:rsidRDefault="008555B2" w:rsidP="00DF37F2">
            <w:pPr>
              <w:spacing w:line="0" w:lineRule="atLeast"/>
              <w:contextualSpacing/>
              <w:rPr>
                <w:sz w:val="28"/>
              </w:rPr>
            </w:pPr>
            <w:r>
              <w:t>4.4</w:t>
            </w:r>
            <w:r w:rsidR="00E33A27">
              <w:t xml:space="preserve"> </w:t>
            </w:r>
            <w:r w:rsidR="00DF37F2">
              <w:t xml:space="preserve">Официальные волейбольные правила </w:t>
            </w:r>
            <w:r w:rsidR="00DF37F2" w:rsidRPr="00DF37F2">
              <w:t>http://www.volley.ru/globals/documents/download.php?id=2503</w:t>
            </w:r>
          </w:p>
        </w:tc>
        <w:tc>
          <w:tcPr>
            <w:tcW w:w="1485" w:type="dxa"/>
          </w:tcPr>
          <w:p w:rsidR="0049239E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</w:tbl>
    <w:p w:rsidR="00E46AFD" w:rsidRDefault="00E46AFD" w:rsidP="00642E17">
      <w:pPr>
        <w:spacing w:line="360" w:lineRule="auto"/>
        <w:jc w:val="left"/>
        <w:rPr>
          <w:sz w:val="28"/>
        </w:rPr>
      </w:pPr>
    </w:p>
    <w:p w:rsidR="00F03727" w:rsidRDefault="00F03727" w:rsidP="00642E17">
      <w:pPr>
        <w:spacing w:line="360" w:lineRule="auto"/>
        <w:jc w:val="left"/>
        <w:rPr>
          <w:sz w:val="28"/>
        </w:rPr>
      </w:pPr>
      <w:r>
        <w:rPr>
          <w:sz w:val="28"/>
        </w:rPr>
        <w:t>Тренер Буравлев Сергей Николаевич.</w:t>
      </w:r>
    </w:p>
    <w:sectPr w:rsidR="00F03727" w:rsidSect="00E3364E">
      <w:pgSz w:w="16838" w:h="11906" w:orient="landscape"/>
      <w:pgMar w:top="426" w:right="1134" w:bottom="284" w:left="1134" w:header="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51D" w:rsidRDefault="0063151D" w:rsidP="00695209">
      <w:pPr>
        <w:spacing w:line="240" w:lineRule="auto"/>
      </w:pPr>
      <w:r>
        <w:separator/>
      </w:r>
    </w:p>
  </w:endnote>
  <w:endnote w:type="continuationSeparator" w:id="0">
    <w:p w:rsidR="0063151D" w:rsidRDefault="0063151D" w:rsidP="00695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51D" w:rsidRDefault="0063151D" w:rsidP="00695209">
      <w:pPr>
        <w:spacing w:line="240" w:lineRule="auto"/>
      </w:pPr>
      <w:r>
        <w:separator/>
      </w:r>
    </w:p>
  </w:footnote>
  <w:footnote w:type="continuationSeparator" w:id="0">
    <w:p w:rsidR="0063151D" w:rsidRDefault="0063151D" w:rsidP="006952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C5FDA"/>
    <w:multiLevelType w:val="hybridMultilevel"/>
    <w:tmpl w:val="19EC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149A1"/>
    <w:multiLevelType w:val="hybridMultilevel"/>
    <w:tmpl w:val="EC726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E17"/>
    <w:rsid w:val="0000643F"/>
    <w:rsid w:val="00021FC2"/>
    <w:rsid w:val="000241BF"/>
    <w:rsid w:val="00045E37"/>
    <w:rsid w:val="000551FD"/>
    <w:rsid w:val="00061E0C"/>
    <w:rsid w:val="000872A7"/>
    <w:rsid w:val="000A2285"/>
    <w:rsid w:val="000B530F"/>
    <w:rsid w:val="000D7AF7"/>
    <w:rsid w:val="000E64D5"/>
    <w:rsid w:val="001073AE"/>
    <w:rsid w:val="00122125"/>
    <w:rsid w:val="00124FD4"/>
    <w:rsid w:val="00132A7D"/>
    <w:rsid w:val="0017637E"/>
    <w:rsid w:val="001B4597"/>
    <w:rsid w:val="001C3F6E"/>
    <w:rsid w:val="0022136F"/>
    <w:rsid w:val="00261606"/>
    <w:rsid w:val="002F4A09"/>
    <w:rsid w:val="00305BE5"/>
    <w:rsid w:val="0032469C"/>
    <w:rsid w:val="003447CA"/>
    <w:rsid w:val="00357392"/>
    <w:rsid w:val="00357ABC"/>
    <w:rsid w:val="00360095"/>
    <w:rsid w:val="00395E2B"/>
    <w:rsid w:val="004262B0"/>
    <w:rsid w:val="00454767"/>
    <w:rsid w:val="0049239E"/>
    <w:rsid w:val="004A7B13"/>
    <w:rsid w:val="004D0324"/>
    <w:rsid w:val="004E23C4"/>
    <w:rsid w:val="005246DE"/>
    <w:rsid w:val="00543FE6"/>
    <w:rsid w:val="005629F3"/>
    <w:rsid w:val="00563930"/>
    <w:rsid w:val="005B6454"/>
    <w:rsid w:val="005E6D4F"/>
    <w:rsid w:val="00611E33"/>
    <w:rsid w:val="006133FA"/>
    <w:rsid w:val="006230DE"/>
    <w:rsid w:val="00623535"/>
    <w:rsid w:val="0063151D"/>
    <w:rsid w:val="00642E17"/>
    <w:rsid w:val="00644627"/>
    <w:rsid w:val="00675DCC"/>
    <w:rsid w:val="006877EA"/>
    <w:rsid w:val="00695209"/>
    <w:rsid w:val="006A4A03"/>
    <w:rsid w:val="006C66E3"/>
    <w:rsid w:val="006E2336"/>
    <w:rsid w:val="0071006C"/>
    <w:rsid w:val="007160F8"/>
    <w:rsid w:val="00733243"/>
    <w:rsid w:val="00784FB8"/>
    <w:rsid w:val="007921C6"/>
    <w:rsid w:val="007B6082"/>
    <w:rsid w:val="007C5091"/>
    <w:rsid w:val="007C77FB"/>
    <w:rsid w:val="007E59FD"/>
    <w:rsid w:val="007E6EE2"/>
    <w:rsid w:val="00827D27"/>
    <w:rsid w:val="00834E6E"/>
    <w:rsid w:val="008555B2"/>
    <w:rsid w:val="008B2D4B"/>
    <w:rsid w:val="008F1ACD"/>
    <w:rsid w:val="00970CE7"/>
    <w:rsid w:val="009C0D4F"/>
    <w:rsid w:val="009D1305"/>
    <w:rsid w:val="009E2D09"/>
    <w:rsid w:val="009F37BC"/>
    <w:rsid w:val="009F6816"/>
    <w:rsid w:val="00A10185"/>
    <w:rsid w:val="00A11B6D"/>
    <w:rsid w:val="00A57ACC"/>
    <w:rsid w:val="00B05BC5"/>
    <w:rsid w:val="00B0719E"/>
    <w:rsid w:val="00B275A1"/>
    <w:rsid w:val="00B31102"/>
    <w:rsid w:val="00B650B8"/>
    <w:rsid w:val="00B9727E"/>
    <w:rsid w:val="00BF2CCD"/>
    <w:rsid w:val="00C6011B"/>
    <w:rsid w:val="00C6220E"/>
    <w:rsid w:val="00CD1395"/>
    <w:rsid w:val="00CE7294"/>
    <w:rsid w:val="00D1089D"/>
    <w:rsid w:val="00D3445F"/>
    <w:rsid w:val="00D639D0"/>
    <w:rsid w:val="00DB4B69"/>
    <w:rsid w:val="00DF37F2"/>
    <w:rsid w:val="00E3364E"/>
    <w:rsid w:val="00E33A27"/>
    <w:rsid w:val="00E451BB"/>
    <w:rsid w:val="00E46AFD"/>
    <w:rsid w:val="00E96966"/>
    <w:rsid w:val="00EF3FA0"/>
    <w:rsid w:val="00F03727"/>
    <w:rsid w:val="00F11BA8"/>
    <w:rsid w:val="00F37C1F"/>
    <w:rsid w:val="00F4757C"/>
    <w:rsid w:val="00F527CF"/>
    <w:rsid w:val="00F56802"/>
    <w:rsid w:val="00F67113"/>
    <w:rsid w:val="00F71B97"/>
    <w:rsid w:val="00FA1016"/>
    <w:rsid w:val="00FB5353"/>
    <w:rsid w:val="00FC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39F7D-CD5F-426C-A8D0-D480B572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line="206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BF"/>
  </w:style>
  <w:style w:type="paragraph" w:styleId="1">
    <w:name w:val="heading 1"/>
    <w:basedOn w:val="a"/>
    <w:next w:val="a"/>
    <w:link w:val="10"/>
    <w:uiPriority w:val="9"/>
    <w:qFormat/>
    <w:rsid w:val="00F671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E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520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5209"/>
  </w:style>
  <w:style w:type="paragraph" w:styleId="a7">
    <w:name w:val="footer"/>
    <w:basedOn w:val="a"/>
    <w:link w:val="a8"/>
    <w:uiPriority w:val="99"/>
    <w:unhideWhenUsed/>
    <w:rsid w:val="0069520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5209"/>
  </w:style>
  <w:style w:type="paragraph" w:styleId="a9">
    <w:name w:val="Balloon Text"/>
    <w:basedOn w:val="a"/>
    <w:link w:val="aa"/>
    <w:uiPriority w:val="99"/>
    <w:semiHidden/>
    <w:unhideWhenUsed/>
    <w:rsid w:val="00A57A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7AC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B53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671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Normal (Web)"/>
    <w:basedOn w:val="a"/>
    <w:uiPriority w:val="99"/>
    <w:unhideWhenUsed/>
    <w:rsid w:val="000A2285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9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ley.ru/documents/497/p1/3289/" TargetMode="External"/><Relationship Id="rId13" Type="http://schemas.openxmlformats.org/officeDocument/2006/relationships/hyperlink" Target="http://www.volley.ru/data/files/5/5_8.mp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olley.ru/data/files/5/5_7.mp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volley.ru/documents/497/p2/100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ley.ru/documents/497/p2/100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olley.ru/data/files/5/5_10.mp4" TargetMode="External"/><Relationship Id="rId10" Type="http://schemas.openxmlformats.org/officeDocument/2006/relationships/hyperlink" Target="http://www.volley.ru/documents/497/p1/10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lley.ru/documents/497/p1/3288/" TargetMode="External"/><Relationship Id="rId14" Type="http://schemas.openxmlformats.org/officeDocument/2006/relationships/hyperlink" Target="http://www.volley.ru/data/files/5/5_9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24BC0-78B8-4D79-84F0-60E26C43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Буравлев Сергей Николаевич</cp:lastModifiedBy>
  <cp:revision>7</cp:revision>
  <cp:lastPrinted>2020-04-07T09:13:00Z</cp:lastPrinted>
  <dcterms:created xsi:type="dcterms:W3CDTF">2020-04-09T15:11:00Z</dcterms:created>
  <dcterms:modified xsi:type="dcterms:W3CDTF">2020-04-16T10:51:00Z</dcterms:modified>
</cp:coreProperties>
</file>