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5" w:rsidRDefault="00065F4B" w:rsidP="000329A5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Приложение 2</w:t>
      </w:r>
      <w:bookmarkStart w:id="0" w:name="_GoBack"/>
      <w:bookmarkEnd w:id="0"/>
    </w:p>
    <w:p w:rsidR="00E4566C" w:rsidRDefault="00E4566C" w:rsidP="000329A5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E4566C" w:rsidRPr="000329A5" w:rsidRDefault="00E4566C" w:rsidP="000329A5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8A0230" w:rsidRPr="008A0230" w:rsidRDefault="008A0230" w:rsidP="008A0230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направлений</w:t>
      </w:r>
    </w:p>
    <w:p w:rsidR="00D9314E" w:rsidRPr="008A0230" w:rsidRDefault="008A0230" w:rsidP="00D9314E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егиональн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отборочн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площадк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</w:p>
    <w:p w:rsidR="0049407A" w:rsidRPr="000329A5" w:rsidRDefault="00D9314E" w:rsidP="00D9314E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Всероссийского инженерного конкурса</w:t>
      </w:r>
      <w:r w:rsidR="00313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2022/2023</w:t>
      </w:r>
    </w:p>
    <w:p w:rsidR="000329A5" w:rsidRPr="000329A5" w:rsidRDefault="000329A5" w:rsidP="000329A5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29A5" w:rsidRPr="001872B0" w:rsidRDefault="000329A5" w:rsidP="001872B0">
      <w:pPr>
        <w:pStyle w:val="af8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Приоритетное направление научно </w:t>
      </w:r>
      <w:proofErr w:type="gramStart"/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технологического</w:t>
      </w:r>
      <w:proofErr w:type="gramEnd"/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развития:</w:t>
      </w:r>
    </w:p>
    <w:p w:rsidR="000329A5" w:rsidRPr="000329A5" w:rsidRDefault="000329A5" w:rsidP="000329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spacing w:line="240" w:lineRule="auto"/>
        <w:ind w:firstLine="70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</w:pPr>
      <w:r w:rsidRPr="000329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  <w:t>Направления конкурса ВКР:</w:t>
      </w:r>
    </w:p>
    <w:p w:rsidR="000329A5" w:rsidRPr="000329A5" w:rsidRDefault="000329A5" w:rsidP="000329A5">
      <w:pPr>
        <w:pStyle w:val="af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Передовые цифровые, интеллектуальные производственные технологии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pStyle w:val="af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Роботизированные системы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pStyle w:val="af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Новые материалы и способы конструирования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pStyle w:val="af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Системы обработки больших объемов данных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pStyle w:val="af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Машинное обучение и искусственный интеллект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0329A5" w:rsidRPr="001872B0" w:rsidRDefault="000329A5" w:rsidP="001872B0">
      <w:pPr>
        <w:pStyle w:val="af8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Приоритетное направление научно </w:t>
      </w:r>
      <w:proofErr w:type="gramStart"/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технологического</w:t>
      </w:r>
      <w:proofErr w:type="gramEnd"/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развития:</w:t>
      </w:r>
    </w:p>
    <w:p w:rsidR="000329A5" w:rsidRPr="000329A5" w:rsidRDefault="000329A5" w:rsidP="00E456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энергии.</w:t>
      </w:r>
    </w:p>
    <w:p w:rsidR="000329A5" w:rsidRPr="000329A5" w:rsidRDefault="000329A5" w:rsidP="000329A5">
      <w:pPr>
        <w:spacing w:line="240" w:lineRule="auto"/>
        <w:ind w:firstLine="70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</w:pPr>
      <w:r w:rsidRPr="000329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  <w:t>Направления конкурса ВКР:</w:t>
      </w:r>
    </w:p>
    <w:p w:rsidR="000329A5" w:rsidRPr="000329A5" w:rsidRDefault="000329A5" w:rsidP="000329A5">
      <w:pPr>
        <w:pStyle w:val="af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Экологически чистая и ресурсосберегающая энергетика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pStyle w:val="af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>Эффективность добычи и глубокой переработки углеводородного сырья</w:t>
      </w:r>
      <w:r w:rsidRPr="000329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329A5" w:rsidRPr="000329A5" w:rsidRDefault="000329A5" w:rsidP="000329A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329A5" w:rsidRPr="001872B0" w:rsidRDefault="000329A5" w:rsidP="001872B0">
      <w:pPr>
        <w:pStyle w:val="af8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Приоритетное направление научно </w:t>
      </w:r>
      <w:proofErr w:type="gramStart"/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технологического</w:t>
      </w:r>
      <w:proofErr w:type="gramEnd"/>
      <w:r w:rsidRPr="001872B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развития:</w:t>
      </w:r>
    </w:p>
    <w:p w:rsidR="000329A5" w:rsidRPr="000329A5" w:rsidRDefault="000329A5" w:rsidP="00E456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 xml:space="preserve">Переход к персонализированной медицине, высокотехнологичному здравоохранению и технологиям </w:t>
      </w:r>
      <w:proofErr w:type="spellStart"/>
      <w:r w:rsidRPr="000329A5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329A5">
        <w:rPr>
          <w:rFonts w:ascii="Times New Roman" w:eastAsia="Times New Roman" w:hAnsi="Times New Roman" w:cs="Times New Roman"/>
          <w:sz w:val="24"/>
          <w:szCs w:val="24"/>
        </w:rPr>
        <w:t>, в том числе за счёт рационального применения лекарственных препаратов (прежде всего антибактериальных)</w:t>
      </w:r>
    </w:p>
    <w:p w:rsidR="000329A5" w:rsidRPr="000329A5" w:rsidRDefault="000329A5" w:rsidP="000329A5">
      <w:pPr>
        <w:spacing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</w:pPr>
      <w:r w:rsidRPr="000329A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/>
        </w:rPr>
        <w:t>Направления конкурса ВКР:</w:t>
      </w:r>
    </w:p>
    <w:p w:rsidR="000329A5" w:rsidRPr="000329A5" w:rsidRDefault="000329A5" w:rsidP="00E4566C">
      <w:pPr>
        <w:pStyle w:val="af8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9A5">
        <w:rPr>
          <w:rFonts w:ascii="Times New Roman" w:eastAsia="Times New Roman" w:hAnsi="Times New Roman" w:cs="Times New Roman"/>
          <w:sz w:val="24"/>
          <w:szCs w:val="24"/>
        </w:rPr>
        <w:t xml:space="preserve">Персонализированная медицина, высокотехнологичное здравоохранение и технологии </w:t>
      </w:r>
      <w:proofErr w:type="spellStart"/>
      <w:r w:rsidRPr="000329A5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329A5">
        <w:rPr>
          <w:rFonts w:ascii="Times New Roman" w:eastAsia="Times New Roman" w:hAnsi="Times New Roman" w:cs="Times New Roman"/>
          <w:sz w:val="24"/>
          <w:szCs w:val="24"/>
        </w:rPr>
        <w:t>, в том числе рациональное применение лекарственных препаратов (прежде всего антибактериальных)</w:t>
      </w:r>
      <w:r w:rsidR="00187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314E" w:rsidRPr="000329A5" w:rsidRDefault="00D9314E" w:rsidP="00D9314E">
      <w:pPr>
        <w:spacing w:line="240" w:lineRule="auto"/>
        <w:ind w:firstLine="700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24762" w:rsidRPr="000329A5" w:rsidRDefault="00E24762" w:rsidP="00D931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24762" w:rsidRPr="000329A5" w:rsidSect="00D9314E">
      <w:pgSz w:w="11909" w:h="16834" w:code="9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7C4"/>
    <w:multiLevelType w:val="multilevel"/>
    <w:tmpl w:val="2E0848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93CE6"/>
    <w:multiLevelType w:val="multilevel"/>
    <w:tmpl w:val="E8D017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4D693E"/>
    <w:multiLevelType w:val="multilevel"/>
    <w:tmpl w:val="7C2C2F2A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165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885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2DA665CE"/>
    <w:multiLevelType w:val="multilevel"/>
    <w:tmpl w:val="B06CA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F7B2550"/>
    <w:multiLevelType w:val="hybridMultilevel"/>
    <w:tmpl w:val="856C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621F"/>
    <w:multiLevelType w:val="hybridMultilevel"/>
    <w:tmpl w:val="7B92F7F8"/>
    <w:lvl w:ilvl="0" w:tplc="D0CCDB6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49E65292"/>
    <w:multiLevelType w:val="multilevel"/>
    <w:tmpl w:val="7C2C2F2A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165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hanging="885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2F663DE"/>
    <w:multiLevelType w:val="multilevel"/>
    <w:tmpl w:val="0100B2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33"/>
    <w:rsid w:val="000329A5"/>
    <w:rsid w:val="00065F4B"/>
    <w:rsid w:val="00087633"/>
    <w:rsid w:val="00132F48"/>
    <w:rsid w:val="001872B0"/>
    <w:rsid w:val="001E6A03"/>
    <w:rsid w:val="0024772D"/>
    <w:rsid w:val="00265B63"/>
    <w:rsid w:val="00313191"/>
    <w:rsid w:val="00326D51"/>
    <w:rsid w:val="003818EB"/>
    <w:rsid w:val="003C129A"/>
    <w:rsid w:val="003C4A4B"/>
    <w:rsid w:val="003D01EF"/>
    <w:rsid w:val="003F10BF"/>
    <w:rsid w:val="0049407A"/>
    <w:rsid w:val="004B3BEC"/>
    <w:rsid w:val="004B5B15"/>
    <w:rsid w:val="00515984"/>
    <w:rsid w:val="005A4A4D"/>
    <w:rsid w:val="00680863"/>
    <w:rsid w:val="006A5287"/>
    <w:rsid w:val="007A0C01"/>
    <w:rsid w:val="007A2A46"/>
    <w:rsid w:val="007B64F8"/>
    <w:rsid w:val="008A0230"/>
    <w:rsid w:val="008C6F32"/>
    <w:rsid w:val="00913B27"/>
    <w:rsid w:val="00920E4A"/>
    <w:rsid w:val="009E0658"/>
    <w:rsid w:val="009E42AD"/>
    <w:rsid w:val="009F3463"/>
    <w:rsid w:val="00A6109F"/>
    <w:rsid w:val="00A66AB2"/>
    <w:rsid w:val="00D5263F"/>
    <w:rsid w:val="00D90B24"/>
    <w:rsid w:val="00D9314E"/>
    <w:rsid w:val="00E07442"/>
    <w:rsid w:val="00E24762"/>
    <w:rsid w:val="00E3650B"/>
    <w:rsid w:val="00E4566C"/>
    <w:rsid w:val="00EB2CBC"/>
    <w:rsid w:val="00EB4D7F"/>
    <w:rsid w:val="00F27447"/>
    <w:rsid w:val="00F42685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7">
    <w:name w:val="Table Grid"/>
    <w:basedOn w:val="a1"/>
    <w:uiPriority w:val="39"/>
    <w:rsid w:val="006A5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A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7">
    <w:name w:val="Table Grid"/>
    <w:basedOn w:val="a1"/>
    <w:uiPriority w:val="39"/>
    <w:rsid w:val="006A5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6A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 Ирина Сергеевна</dc:creator>
  <cp:lastModifiedBy>Гребенников Виталий Владимирович</cp:lastModifiedBy>
  <cp:revision>8</cp:revision>
  <dcterms:created xsi:type="dcterms:W3CDTF">2022-10-10T12:34:00Z</dcterms:created>
  <dcterms:modified xsi:type="dcterms:W3CDTF">2022-10-17T09:13:00Z</dcterms:modified>
</cp:coreProperties>
</file>