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E" w:rsidRPr="00595DEA" w:rsidRDefault="00EE758E" w:rsidP="008247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проведении</w:t>
      </w:r>
    </w:p>
    <w:p w:rsidR="00EE758E" w:rsidRPr="00595DEA" w:rsidRDefault="00EE758E" w:rsidP="008247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Международного форума </w:t>
      </w: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связям с общественностью и рекламе</w:t>
      </w:r>
    </w:p>
    <w:p w:rsidR="00EE758E" w:rsidRPr="00595DEA" w:rsidRDefault="00EE758E" w:rsidP="008247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</w:t>
      </w:r>
      <w:r w:rsidRPr="00595DEA">
        <w:rPr>
          <w:rFonts w:ascii="Times New Roman" w:eastAsia="Times New Roman" w:hAnsi="Times New Roman" w:cs="Times New Roman"/>
          <w:b/>
          <w:bCs/>
          <w:sz w:val="28"/>
          <w:szCs w:val="28"/>
        </w:rPr>
        <w:t>-Охота!»-2014</w:t>
      </w:r>
    </w:p>
    <w:p w:rsidR="005C2E85" w:rsidRPr="00595DEA" w:rsidRDefault="005C2E85" w:rsidP="008247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EA" w:rsidRDefault="00D06100" w:rsidP="00595DE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100">
        <w:rPr>
          <w:rFonts w:ascii="Times New Roman" w:eastAsia="Times New Roman" w:hAnsi="Times New Roman" w:cs="Times New Roman"/>
          <w:b/>
          <w:sz w:val="28"/>
          <w:szCs w:val="28"/>
        </w:rPr>
        <w:t>1. Время и площадка</w:t>
      </w:r>
    </w:p>
    <w:p w:rsidR="005C2E85" w:rsidRPr="00824754" w:rsidRDefault="00D06100" w:rsidP="008247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Х Международный форум по связям с общественностью и рекламе «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-Охота!»</w:t>
      </w:r>
      <w:r w:rsidR="005C2E85" w:rsidRPr="00824754"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="005C2E85" w:rsidRPr="0082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85" w:rsidRPr="00824754">
        <w:rPr>
          <w:rFonts w:ascii="Times New Roman" w:eastAsia="Times New Roman" w:hAnsi="Times New Roman" w:cs="Times New Roman"/>
          <w:b/>
          <w:sz w:val="24"/>
          <w:szCs w:val="24"/>
        </w:rPr>
        <w:t>1-4 июля 2014</w:t>
      </w:r>
      <w:r w:rsidR="005C2E85" w:rsidRPr="0082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в туристическом комплексе «Шале «</w:t>
      </w:r>
      <w:proofErr w:type="spellStart"/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Прискальный</w:t>
      </w:r>
      <w:proofErr w:type="spellEnd"/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2E85" w:rsidRPr="00824754">
        <w:rPr>
          <w:rFonts w:ascii="Times New Roman" w:hAnsi="Times New Roman" w:cs="Times New Roman"/>
          <w:sz w:val="24"/>
          <w:szCs w:val="24"/>
        </w:rPr>
        <w:t>(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Горн</w:t>
      </w:r>
      <w:r w:rsidR="005C2E85" w:rsidRPr="00824754">
        <w:rPr>
          <w:rFonts w:ascii="Times New Roman" w:hAnsi="Times New Roman" w:cs="Times New Roman"/>
          <w:sz w:val="24"/>
          <w:szCs w:val="24"/>
        </w:rPr>
        <w:t>ый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 xml:space="preserve"> Алта</w:t>
      </w:r>
      <w:r w:rsidR="005C2E85" w:rsidRPr="00824754">
        <w:rPr>
          <w:rFonts w:ascii="Times New Roman" w:hAnsi="Times New Roman" w:cs="Times New Roman"/>
          <w:sz w:val="24"/>
          <w:szCs w:val="24"/>
        </w:rPr>
        <w:t xml:space="preserve">й).  Организатором являлась 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кафедр</w:t>
      </w:r>
      <w:r w:rsidR="005C2E85" w:rsidRPr="00824754">
        <w:rPr>
          <w:rFonts w:ascii="Times New Roman" w:hAnsi="Times New Roman" w:cs="Times New Roman"/>
          <w:sz w:val="24"/>
          <w:szCs w:val="24"/>
        </w:rPr>
        <w:t>а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 xml:space="preserve"> связей с общественностью и рекламы </w:t>
      </w:r>
      <w:r w:rsidR="005C2E85" w:rsidRPr="00824754">
        <w:rPr>
          <w:rFonts w:ascii="Times New Roman" w:hAnsi="Times New Roman" w:cs="Times New Roman"/>
          <w:sz w:val="24"/>
          <w:szCs w:val="24"/>
        </w:rPr>
        <w:t xml:space="preserve">факультета массовых коммуникаций, филологии и политологии 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Алтайского государственного университета при содействии Национальной премии в области развития общественных связей «Серебряный лучник»</w:t>
      </w:r>
      <w:r w:rsidR="000C0547">
        <w:rPr>
          <w:rFonts w:ascii="Times New Roman" w:eastAsia="Times New Roman" w:hAnsi="Times New Roman" w:cs="Times New Roman"/>
          <w:sz w:val="24"/>
          <w:szCs w:val="24"/>
        </w:rPr>
        <w:t>, мероприятие реализовывалось в рамках Программы развития деятельности студенческих объединений АлтГУ 2014</w:t>
      </w:r>
      <w:r w:rsidR="005C2E85" w:rsidRPr="00824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754" w:rsidRDefault="00824754" w:rsidP="0082475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EA" w:rsidRDefault="00D06100" w:rsidP="00595DE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2E85" w:rsidRPr="00595DEA">
        <w:rPr>
          <w:rFonts w:ascii="Times New Roman" w:hAnsi="Times New Roman" w:cs="Times New Roman"/>
          <w:b/>
          <w:sz w:val="28"/>
          <w:szCs w:val="28"/>
        </w:rPr>
        <w:t>Т</w:t>
      </w:r>
      <w:r w:rsidR="005C2E85" w:rsidRPr="00595DEA">
        <w:rPr>
          <w:rFonts w:ascii="Times New Roman" w:eastAsia="Times New Roman" w:hAnsi="Times New Roman" w:cs="Times New Roman"/>
          <w:b/>
          <w:sz w:val="28"/>
          <w:szCs w:val="28"/>
        </w:rPr>
        <w:t xml:space="preserve">ема форума </w:t>
      </w:r>
      <w:r w:rsidR="00FF5585" w:rsidRPr="00595D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F5585" w:rsidRPr="00595D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 w:rsidR="00FF5585" w:rsidRPr="00595DEA">
        <w:rPr>
          <w:rFonts w:ascii="Times New Roman" w:eastAsia="Times New Roman" w:hAnsi="Times New Roman" w:cs="Times New Roman"/>
          <w:b/>
          <w:sz w:val="28"/>
          <w:szCs w:val="28"/>
        </w:rPr>
        <w:t>-Охота!»</w:t>
      </w:r>
      <w:r w:rsidR="00FF5585" w:rsidRPr="00595D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24754" w:rsidRPr="0059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85" w:rsidRPr="00595DEA">
        <w:rPr>
          <w:rFonts w:ascii="Times New Roman" w:hAnsi="Times New Roman" w:cs="Times New Roman"/>
          <w:b/>
          <w:sz w:val="28"/>
          <w:szCs w:val="28"/>
        </w:rPr>
        <w:t>2014</w:t>
      </w:r>
    </w:p>
    <w:p w:rsidR="005C2E85" w:rsidRPr="00824754" w:rsidRDefault="005C2E85" w:rsidP="00595D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47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4754">
        <w:rPr>
          <w:rFonts w:ascii="Times New Roman" w:eastAsia="Times New Roman" w:hAnsi="Times New Roman" w:cs="Times New Roman"/>
          <w:b/>
          <w:sz w:val="24"/>
          <w:szCs w:val="24"/>
        </w:rPr>
        <w:t>Персональные коммуникации в политике, бизнесе, маркетинге, обществе: герои, мифы, технологии</w:t>
      </w:r>
      <w:r w:rsidRPr="0082475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2E85" w:rsidRPr="00D06100" w:rsidRDefault="00D06100" w:rsidP="00595DE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1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2E85" w:rsidRPr="00D06100">
        <w:rPr>
          <w:rFonts w:ascii="Times New Roman" w:hAnsi="Times New Roman" w:cs="Times New Roman"/>
          <w:b/>
          <w:sz w:val="28"/>
          <w:szCs w:val="28"/>
        </w:rPr>
        <w:t>Спикеры форума</w:t>
      </w:r>
    </w:p>
    <w:p w:rsidR="00FF5585" w:rsidRPr="00595DEA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>Христо</w:t>
      </w:r>
      <w:proofErr w:type="spellEnd"/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>Кафтанджиев</w:t>
      </w:r>
      <w:proofErr w:type="spellEnd"/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, доктор филологических наук и профессор Факультета </w:t>
      </w:r>
      <w:r w:rsidR="000C054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5DEA">
        <w:rPr>
          <w:rFonts w:ascii="Times New Roman" w:eastAsia="Times New Roman" w:hAnsi="Times New Roman" w:cs="Times New Roman"/>
          <w:sz w:val="24"/>
          <w:szCs w:val="24"/>
        </w:rPr>
        <w:t>урналистики Соф</w:t>
      </w:r>
      <w:r w:rsidR="00687C16">
        <w:rPr>
          <w:rFonts w:ascii="Times New Roman" w:eastAsia="Times New Roman" w:hAnsi="Times New Roman" w:cs="Times New Roman"/>
          <w:sz w:val="24"/>
          <w:szCs w:val="24"/>
        </w:rPr>
        <w:t>ийского университета (Болгария).</w:t>
      </w:r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5585" w:rsidRPr="00595DEA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>Сидорская</w:t>
      </w:r>
      <w:proofErr w:type="spellEnd"/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5D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595DEA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95DEA">
        <w:rPr>
          <w:rFonts w:ascii="Times New Roman" w:eastAsia="Times New Roman" w:hAnsi="Times New Roman" w:cs="Times New Roman"/>
          <w:sz w:val="24"/>
          <w:szCs w:val="24"/>
        </w:rPr>
        <w:t>илос.н</w:t>
      </w:r>
      <w:proofErr w:type="spellEnd"/>
      <w:r w:rsidRPr="00595DEA">
        <w:rPr>
          <w:rFonts w:ascii="Times New Roman" w:eastAsia="Times New Roman" w:hAnsi="Times New Roman" w:cs="Times New Roman"/>
          <w:sz w:val="24"/>
          <w:szCs w:val="24"/>
        </w:rPr>
        <w:t>., заведующий кафедрой технологий коммуникации Белорусского государственного ун</w:t>
      </w:r>
      <w:r w:rsidR="00687C16">
        <w:rPr>
          <w:rFonts w:ascii="Times New Roman" w:eastAsia="Times New Roman" w:hAnsi="Times New Roman" w:cs="Times New Roman"/>
          <w:sz w:val="24"/>
          <w:szCs w:val="24"/>
        </w:rPr>
        <w:t>иверситета (Минск, Белоруссия).</w:t>
      </w:r>
    </w:p>
    <w:p w:rsidR="007210E8" w:rsidRPr="007210E8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>Владимир Косых</w:t>
      </w:r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, управляющий партнер PR-агентства </w:t>
      </w:r>
      <w:proofErr w:type="spellStart"/>
      <w:r w:rsidRPr="00595DEA">
        <w:rPr>
          <w:rFonts w:ascii="Times New Roman" w:eastAsia="Times New Roman" w:hAnsi="Times New Roman" w:cs="Times New Roman"/>
          <w:sz w:val="24"/>
          <w:szCs w:val="24"/>
        </w:rPr>
        <w:t>Inmar</w:t>
      </w:r>
      <w:proofErr w:type="spellEnd"/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DEA"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 (холдинговая группа LBL- Сибирь, (г. Новосибирск)</w:t>
      </w:r>
      <w:r w:rsidR="00687C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10E8" w:rsidRPr="007210E8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10E8" w:rsidRPr="007210E8">
        <w:rPr>
          <w:rFonts w:ascii="Times New Roman" w:eastAsia="Times New Roman" w:hAnsi="Times New Roman" w:cs="Times New Roman"/>
          <w:b/>
          <w:sz w:val="24"/>
          <w:szCs w:val="24"/>
        </w:rPr>
        <w:t>Марина Харитонова</w:t>
      </w:r>
      <w:r w:rsidR="007210E8" w:rsidRPr="00721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10E8" w:rsidRPr="00595DE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партнер PR-агентства </w:t>
      </w:r>
      <w:proofErr w:type="spellStart"/>
      <w:r w:rsidR="007210E8" w:rsidRPr="00595DEA">
        <w:rPr>
          <w:rFonts w:ascii="Times New Roman" w:eastAsia="Times New Roman" w:hAnsi="Times New Roman" w:cs="Times New Roman"/>
          <w:sz w:val="24"/>
          <w:szCs w:val="24"/>
        </w:rPr>
        <w:t>Inmar</w:t>
      </w:r>
      <w:proofErr w:type="spellEnd"/>
      <w:r w:rsidR="007210E8" w:rsidRPr="0059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10E8" w:rsidRPr="00595DEA"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 w:rsidR="007210E8" w:rsidRPr="00595DEA">
        <w:rPr>
          <w:rFonts w:ascii="Times New Roman" w:eastAsia="Times New Roman" w:hAnsi="Times New Roman" w:cs="Times New Roman"/>
          <w:sz w:val="24"/>
          <w:szCs w:val="24"/>
        </w:rPr>
        <w:t xml:space="preserve"> (холдинговая группа LBL- Сибирь, (г. Новосибирск)</w:t>
      </w:r>
      <w:proofErr w:type="gramEnd"/>
    </w:p>
    <w:p w:rsidR="00FF5585" w:rsidRPr="007210E8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eastAsia="Times New Roman" w:hAnsi="Times New Roman" w:cs="Times New Roman"/>
          <w:b/>
          <w:sz w:val="24"/>
          <w:szCs w:val="24"/>
        </w:rPr>
        <w:t>Ирина Черкасова,</w:t>
      </w:r>
      <w:r w:rsidRPr="007210E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факультета </w:t>
      </w:r>
      <w:proofErr w:type="spellStart"/>
      <w:r w:rsidRPr="007210E8">
        <w:rPr>
          <w:rFonts w:ascii="Times New Roman" w:eastAsia="Times New Roman" w:hAnsi="Times New Roman" w:cs="Times New Roman"/>
          <w:sz w:val="24"/>
          <w:szCs w:val="24"/>
        </w:rPr>
        <w:t>медиакоммуникаций</w:t>
      </w:r>
      <w:proofErr w:type="spellEnd"/>
      <w:r w:rsidRPr="007210E8">
        <w:rPr>
          <w:rFonts w:ascii="Times New Roman" w:eastAsia="Times New Roman" w:hAnsi="Times New Roman" w:cs="Times New Roman"/>
          <w:sz w:val="24"/>
          <w:szCs w:val="24"/>
        </w:rPr>
        <w:t xml:space="preserve"> Высшей школы экономики (Моск</w:t>
      </w:r>
      <w:r w:rsidR="00687C16">
        <w:rPr>
          <w:rFonts w:ascii="Times New Roman" w:eastAsia="Times New Roman" w:hAnsi="Times New Roman" w:cs="Times New Roman"/>
          <w:sz w:val="24"/>
          <w:szCs w:val="24"/>
        </w:rPr>
        <w:t>ва)</w:t>
      </w:r>
    </w:p>
    <w:p w:rsidR="005C2E85" w:rsidRPr="00595DEA" w:rsidRDefault="005C2E85" w:rsidP="00595DEA">
      <w:pPr>
        <w:pStyle w:val="a6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DEA">
        <w:rPr>
          <w:rFonts w:ascii="Times New Roman" w:eastAsia="Times New Roman" w:hAnsi="Times New Roman" w:cs="Times New Roman"/>
          <w:b/>
          <w:sz w:val="24"/>
          <w:szCs w:val="24"/>
        </w:rPr>
        <w:t>Феоктистова Дарья,</w:t>
      </w:r>
      <w:r w:rsidRPr="00595DEA">
        <w:rPr>
          <w:rFonts w:ascii="Times New Roman" w:eastAsia="Times New Roman" w:hAnsi="Times New Roman" w:cs="Times New Roman"/>
          <w:sz w:val="24"/>
          <w:szCs w:val="24"/>
        </w:rPr>
        <w:t xml:space="preserve"> тренер кадрового агентства «Персонал» (Барнаул).</w:t>
      </w:r>
      <w:r w:rsidR="00FF5585" w:rsidRPr="0059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00" w:rsidRDefault="00D06100" w:rsidP="00D06100">
      <w:pPr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EA" w:rsidRPr="00595DEA" w:rsidRDefault="00D06100" w:rsidP="00595DEA">
      <w:pPr>
        <w:suppressAutoHyphens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5585" w:rsidRPr="00595DEA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F5585" w:rsidRPr="00D06100" w:rsidRDefault="00595DEA" w:rsidP="00595DEA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9C0805">
        <w:rPr>
          <w:rFonts w:ascii="Times New Roman" w:hAnsi="Times New Roman" w:cs="Times New Roman"/>
          <w:sz w:val="24"/>
          <w:szCs w:val="24"/>
        </w:rPr>
        <w:t xml:space="preserve">очных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составило </w:t>
      </w:r>
      <w:r w:rsidR="00FF5585" w:rsidRPr="00D06100">
        <w:rPr>
          <w:rFonts w:ascii="Times New Roman" w:hAnsi="Times New Roman" w:cs="Times New Roman"/>
          <w:sz w:val="24"/>
          <w:szCs w:val="24"/>
        </w:rPr>
        <w:t>50 человек</w:t>
      </w:r>
      <w:r>
        <w:rPr>
          <w:rFonts w:ascii="Times New Roman" w:hAnsi="Times New Roman" w:cs="Times New Roman"/>
          <w:sz w:val="24"/>
          <w:szCs w:val="24"/>
        </w:rPr>
        <w:t xml:space="preserve">, в число которых входили </w:t>
      </w:r>
      <w:r w:rsidR="00FF5585" w:rsidRPr="00D06100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F5585" w:rsidRPr="00D06100">
        <w:rPr>
          <w:rFonts w:ascii="Times New Roman" w:hAnsi="Times New Roman" w:cs="Times New Roman"/>
          <w:sz w:val="24"/>
          <w:szCs w:val="24"/>
        </w:rPr>
        <w:t xml:space="preserve"> </w:t>
      </w:r>
      <w:r w:rsidR="00511B02" w:rsidRPr="00D06100">
        <w:rPr>
          <w:rFonts w:ascii="Times New Roman" w:hAnsi="Times New Roman" w:cs="Times New Roman"/>
          <w:sz w:val="24"/>
          <w:szCs w:val="24"/>
        </w:rPr>
        <w:t>1-4 курс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11B02" w:rsidRPr="00D06100">
        <w:rPr>
          <w:rFonts w:ascii="Times New Roman" w:hAnsi="Times New Roman" w:cs="Times New Roman"/>
          <w:sz w:val="24"/>
          <w:szCs w:val="24"/>
        </w:rPr>
        <w:t xml:space="preserve">в </w:t>
      </w:r>
      <w:r w:rsidR="00FF5585" w:rsidRPr="00D06100">
        <w:rPr>
          <w:rFonts w:ascii="Times New Roman" w:hAnsi="Times New Roman" w:cs="Times New Roman"/>
          <w:sz w:val="24"/>
          <w:szCs w:val="24"/>
        </w:rPr>
        <w:t>специальности «Реклама и связи с общественностью», специалисты-практики из Бийска, Новоалтайска.</w:t>
      </w:r>
      <w:r w:rsidR="009C0805">
        <w:rPr>
          <w:rFonts w:ascii="Times New Roman" w:hAnsi="Times New Roman" w:cs="Times New Roman"/>
          <w:sz w:val="24"/>
          <w:szCs w:val="24"/>
        </w:rPr>
        <w:t xml:space="preserve"> В отборочном этапе приняли участие 330 человек из Алтайского края, Республики Алтай, Новосибирской, Кемеровской, Томской областей.</w:t>
      </w:r>
      <w:bookmarkStart w:id="0" w:name="_GoBack"/>
      <w:bookmarkEnd w:id="0"/>
    </w:p>
    <w:p w:rsidR="00824754" w:rsidRDefault="00824754" w:rsidP="00824754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EA" w:rsidRDefault="00D06100" w:rsidP="00595DEA">
      <w:pPr>
        <w:suppressAutoHyphens/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6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585" w:rsidRPr="00D06100">
        <w:rPr>
          <w:rFonts w:ascii="Times New Roman" w:hAnsi="Times New Roman" w:cs="Times New Roman"/>
          <w:b/>
          <w:sz w:val="28"/>
          <w:szCs w:val="28"/>
        </w:rPr>
        <w:t>Партнеры форума</w:t>
      </w:r>
    </w:p>
    <w:p w:rsidR="00511B02" w:rsidRPr="00595DEA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DEA">
        <w:rPr>
          <w:rFonts w:ascii="Times New Roman" w:hAnsi="Times New Roman" w:cs="Times New Roman"/>
          <w:sz w:val="24"/>
          <w:szCs w:val="24"/>
        </w:rPr>
        <w:t xml:space="preserve">Национальная премия в области развития общественных связей «Серебряный лучник»,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 xml:space="preserve">коммуникационное агентство </w:t>
      </w:r>
      <w:proofErr w:type="spellStart"/>
      <w:r w:rsidRPr="00D06100">
        <w:rPr>
          <w:rFonts w:ascii="Times New Roman" w:hAnsi="Times New Roman" w:cs="Times New Roman"/>
          <w:sz w:val="24"/>
          <w:szCs w:val="24"/>
          <w:lang w:val="en-US"/>
        </w:rPr>
        <w:t>Inmar</w:t>
      </w:r>
      <w:proofErr w:type="spellEnd"/>
      <w:r w:rsidRPr="00D06100">
        <w:rPr>
          <w:rFonts w:ascii="Times New Roman" w:hAnsi="Times New Roman" w:cs="Times New Roman"/>
          <w:sz w:val="24"/>
          <w:szCs w:val="24"/>
        </w:rPr>
        <w:t xml:space="preserve"> </w:t>
      </w:r>
      <w:r w:rsidRPr="00D06100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D06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генеральный партнер – центр онлайн-образования «</w:t>
      </w:r>
      <w:proofErr w:type="spellStart"/>
      <w:r w:rsidRPr="00D06100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D0610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генеральный информационный партнер</w:t>
      </w:r>
      <w:r w:rsidR="00824754" w:rsidRPr="00D06100">
        <w:rPr>
          <w:rFonts w:ascii="Times New Roman" w:hAnsi="Times New Roman" w:cs="Times New Roman"/>
          <w:sz w:val="24"/>
          <w:szCs w:val="24"/>
        </w:rPr>
        <w:t>:</w:t>
      </w:r>
      <w:r w:rsidRPr="00D06100">
        <w:rPr>
          <w:rFonts w:ascii="Times New Roman" w:hAnsi="Times New Roman" w:cs="Times New Roman"/>
          <w:sz w:val="24"/>
          <w:szCs w:val="24"/>
        </w:rPr>
        <w:t xml:space="preserve"> «Сибирская </w:t>
      </w:r>
      <w:proofErr w:type="spellStart"/>
      <w:r w:rsidRPr="00D06100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D0610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Коммуникационное агентство </w:t>
      </w:r>
      <w:proofErr w:type="spellStart"/>
      <w:r w:rsidRPr="00D06100">
        <w:rPr>
          <w:rFonts w:ascii="Times New Roman" w:eastAsia="Times New Roman" w:hAnsi="Times New Roman" w:cs="Times New Roman"/>
          <w:sz w:val="24"/>
          <w:szCs w:val="24"/>
        </w:rPr>
        <w:t>Fresh</w:t>
      </w:r>
      <w:proofErr w:type="spellEnd"/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100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100"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Рекламный портал Алтайского края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Интернет-портал о рекламе </w:t>
      </w:r>
      <w:r w:rsidRPr="00D06100">
        <w:rPr>
          <w:rFonts w:ascii="Times New Roman" w:eastAsia="Times New Roman" w:hAnsi="Times New Roman" w:cs="Times New Roman"/>
          <w:sz w:val="24"/>
          <w:szCs w:val="24"/>
          <w:lang w:val="en-US"/>
        </w:rPr>
        <w:t>ADME</w:t>
      </w:r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-Сибирь, </w:t>
      </w:r>
    </w:p>
    <w:p w:rsidR="00511B02" w:rsidRPr="00D06100" w:rsidRDefault="00511B02" w:rsidP="00595DEA">
      <w:pPr>
        <w:pStyle w:val="a6"/>
        <w:numPr>
          <w:ilvl w:val="0"/>
          <w:numId w:val="3"/>
        </w:numPr>
        <w:suppressAutoHyphens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Pr="00D06100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D06100">
        <w:rPr>
          <w:rFonts w:ascii="Times New Roman" w:eastAsia="Times New Roman" w:hAnsi="Times New Roman" w:cs="Times New Roman"/>
          <w:sz w:val="24"/>
          <w:szCs w:val="24"/>
        </w:rPr>
        <w:t>-портал</w:t>
      </w:r>
      <w:r w:rsidR="006D0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1B02" w:rsidRPr="00D06100" w:rsidRDefault="00511B02" w:rsidP="006D0E22">
      <w:pPr>
        <w:pStyle w:val="a6"/>
        <w:numPr>
          <w:ilvl w:val="0"/>
          <w:numId w:val="3"/>
        </w:numPr>
        <w:suppressAutoHyphens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Городское объединение рекламистов Новосибирска. </w:t>
      </w:r>
    </w:p>
    <w:p w:rsidR="00D06100" w:rsidRDefault="00D06100" w:rsidP="00824754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E85" w:rsidRPr="00824754" w:rsidRDefault="00D06100" w:rsidP="00595DE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06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585" w:rsidRPr="00D06100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D06100" w:rsidRPr="00595DEA" w:rsidRDefault="00595DEA" w:rsidP="00D061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EA">
        <w:rPr>
          <w:rFonts w:ascii="Times New Roman" w:hAnsi="Times New Roman" w:cs="Times New Roman"/>
          <w:sz w:val="24"/>
          <w:szCs w:val="24"/>
        </w:rPr>
        <w:t>Программа фор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5D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5DEA">
        <w:rPr>
          <w:rFonts w:ascii="Times New Roman" w:hAnsi="Times New Roman" w:cs="Times New Roman"/>
          <w:sz w:val="24"/>
          <w:szCs w:val="24"/>
        </w:rPr>
        <w:t xml:space="preserve"> </w:t>
      </w:r>
      <w:r w:rsidR="00D06100" w:rsidRPr="00595DEA">
        <w:rPr>
          <w:rFonts w:ascii="Times New Roman" w:hAnsi="Times New Roman" w:cs="Times New Roman"/>
          <w:sz w:val="24"/>
          <w:szCs w:val="24"/>
        </w:rPr>
        <w:t>включала следующие формы мероприятий</w:t>
      </w:r>
      <w:r w:rsidRPr="00595DEA">
        <w:rPr>
          <w:rFonts w:ascii="Times New Roman" w:hAnsi="Times New Roman" w:cs="Times New Roman"/>
          <w:sz w:val="24"/>
          <w:szCs w:val="24"/>
        </w:rPr>
        <w:t>:</w:t>
      </w:r>
      <w:r w:rsidR="00D06100" w:rsidRPr="0059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 xml:space="preserve">1 тренинг, 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4 мастер-класса,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2 мастерских,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6100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595DEA">
        <w:rPr>
          <w:rFonts w:ascii="Times New Roman" w:hAnsi="Times New Roman" w:cs="Times New Roman"/>
          <w:sz w:val="24"/>
          <w:szCs w:val="24"/>
        </w:rPr>
        <w:t>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презентации работ конкурса студенческих проектов,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презентации работ конкурса кейсов</w:t>
      </w:r>
      <w:r w:rsidR="00595DEA">
        <w:rPr>
          <w:rFonts w:ascii="Times New Roman" w:hAnsi="Times New Roman" w:cs="Times New Roman"/>
          <w:sz w:val="24"/>
          <w:szCs w:val="24"/>
        </w:rPr>
        <w:t>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экскурсии по Горному Алтаю</w:t>
      </w:r>
      <w:r w:rsidR="00595DEA">
        <w:rPr>
          <w:rFonts w:ascii="Times New Roman" w:hAnsi="Times New Roman" w:cs="Times New Roman"/>
          <w:sz w:val="24"/>
          <w:szCs w:val="24"/>
        </w:rPr>
        <w:t>,</w:t>
      </w:r>
    </w:p>
    <w:p w:rsidR="00824754" w:rsidRPr="00D06100" w:rsidRDefault="00824754" w:rsidP="00595DEA">
      <w:pPr>
        <w:pStyle w:val="a6"/>
        <w:numPr>
          <w:ilvl w:val="0"/>
          <w:numId w:val="2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>церемонии открытия и закрытия форума</w:t>
      </w:r>
      <w:r w:rsidR="00595DEA">
        <w:rPr>
          <w:rFonts w:ascii="Times New Roman" w:hAnsi="Times New Roman" w:cs="Times New Roman"/>
          <w:sz w:val="24"/>
          <w:szCs w:val="24"/>
        </w:rPr>
        <w:t>.</w:t>
      </w:r>
    </w:p>
    <w:p w:rsidR="00824754" w:rsidRDefault="00824754" w:rsidP="00595DEA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D06100" w:rsidRPr="00D06100" w:rsidRDefault="00D06100" w:rsidP="00D06100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24754" w:rsidRPr="00D06100">
        <w:rPr>
          <w:rFonts w:ascii="Times New Roman" w:hAnsi="Times New Roman" w:cs="Times New Roman"/>
          <w:b/>
          <w:sz w:val="28"/>
          <w:szCs w:val="28"/>
        </w:rPr>
        <w:t>П</w:t>
      </w:r>
      <w:r w:rsidR="00EE758E" w:rsidRPr="00D06100">
        <w:rPr>
          <w:rFonts w:ascii="Times New Roman" w:hAnsi="Times New Roman" w:cs="Times New Roman"/>
          <w:b/>
          <w:sz w:val="28"/>
          <w:szCs w:val="28"/>
        </w:rPr>
        <w:t xml:space="preserve">обедители </w:t>
      </w:r>
      <w:r w:rsidR="00824754" w:rsidRPr="00D06100">
        <w:rPr>
          <w:rFonts w:ascii="Times New Roman" w:hAnsi="Times New Roman" w:cs="Times New Roman"/>
          <w:b/>
          <w:sz w:val="28"/>
          <w:szCs w:val="28"/>
        </w:rPr>
        <w:t>и награды</w:t>
      </w:r>
    </w:p>
    <w:p w:rsidR="00D06100" w:rsidRPr="00D06100" w:rsidRDefault="00D06100" w:rsidP="00595DEA">
      <w:pPr>
        <w:pStyle w:val="a6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06100">
        <w:rPr>
          <w:rStyle w:val="a4"/>
          <w:rFonts w:ascii="Times New Roman" w:hAnsi="Times New Roman" w:cs="Times New Roman"/>
          <w:sz w:val="24"/>
          <w:szCs w:val="24"/>
        </w:rPr>
        <w:t>О</w:t>
      </w:r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 xml:space="preserve">хотник </w:t>
      </w:r>
      <w:r w:rsidR="00824754" w:rsidRPr="00D06100">
        <w:rPr>
          <w:rStyle w:val="a4"/>
          <w:rFonts w:ascii="Times New Roman" w:hAnsi="Times New Roman" w:cs="Times New Roman"/>
          <w:sz w:val="24"/>
          <w:szCs w:val="24"/>
        </w:rPr>
        <w:t>сезона-</w:t>
      </w:r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2014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EE758E" w:rsidRPr="00D06100">
        <w:rPr>
          <w:rFonts w:ascii="Times New Roman" w:hAnsi="Times New Roman" w:cs="Times New Roman"/>
          <w:sz w:val="24"/>
          <w:szCs w:val="24"/>
        </w:rPr>
        <w:t xml:space="preserve"> </w:t>
      </w:r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Полина Чаркина</w:t>
      </w:r>
      <w:r w:rsidR="00EE758E" w:rsidRPr="00D06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100" w:rsidRDefault="00824754" w:rsidP="00595DEA">
      <w:pPr>
        <w:pStyle w:val="a6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06100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D06100" w:rsidRPr="00D06100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EE758E" w:rsidRPr="00D06100">
        <w:rPr>
          <w:rFonts w:ascii="Times New Roman" w:hAnsi="Times New Roman" w:cs="Times New Roman"/>
          <w:sz w:val="24"/>
          <w:szCs w:val="24"/>
        </w:rPr>
        <w:t>проект</w:t>
      </w:r>
      <w:r w:rsidR="00D06100" w:rsidRPr="00D06100">
        <w:rPr>
          <w:rFonts w:ascii="Times New Roman" w:hAnsi="Times New Roman" w:cs="Times New Roman"/>
          <w:sz w:val="24"/>
          <w:szCs w:val="24"/>
        </w:rPr>
        <w:t xml:space="preserve">: </w:t>
      </w:r>
      <w:r w:rsidRPr="00D06100">
        <w:rPr>
          <w:rFonts w:ascii="Times New Roman" w:hAnsi="Times New Roman" w:cs="Times New Roman"/>
          <w:sz w:val="24"/>
          <w:szCs w:val="24"/>
        </w:rPr>
        <w:t xml:space="preserve"> </w:t>
      </w:r>
      <w:r w:rsidR="00EE758E" w:rsidRPr="00D06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Кита</w:t>
      </w:r>
      <w:proofErr w:type="gramStart"/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East</w:t>
      </w:r>
      <w:proofErr w:type="spellEnd"/>
      <w:proofErr w:type="gramEnd"/>
      <w:r w:rsidR="00EE758E" w:rsidRPr="00D06100">
        <w:rPr>
          <w:rFonts w:ascii="Times New Roman" w:hAnsi="Times New Roman" w:cs="Times New Roman"/>
          <w:sz w:val="24"/>
          <w:szCs w:val="24"/>
        </w:rPr>
        <w:t>» (авторы</w:t>
      </w:r>
      <w:r w:rsidR="00D06100" w:rsidRPr="00D06100">
        <w:rPr>
          <w:rFonts w:ascii="Times New Roman" w:hAnsi="Times New Roman" w:cs="Times New Roman"/>
          <w:sz w:val="24"/>
          <w:szCs w:val="24"/>
        </w:rPr>
        <w:t xml:space="preserve"> студенты 1 курса </w:t>
      </w:r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 xml:space="preserve">Юлия Акишева, Тамара Зарецкая, Полина Киселева, Евгений Петров, Анастасия </w:t>
      </w:r>
      <w:proofErr w:type="spellStart"/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Райш</w:t>
      </w:r>
      <w:proofErr w:type="spellEnd"/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 xml:space="preserve">, Вероника </w:t>
      </w:r>
      <w:proofErr w:type="spellStart"/>
      <w:r w:rsidR="00EE758E" w:rsidRPr="00D06100">
        <w:rPr>
          <w:rStyle w:val="a4"/>
          <w:rFonts w:ascii="Times New Roman" w:hAnsi="Times New Roman" w:cs="Times New Roman"/>
          <w:sz w:val="24"/>
          <w:szCs w:val="24"/>
        </w:rPr>
        <w:t>Хмарова</w:t>
      </w:r>
      <w:proofErr w:type="spellEnd"/>
      <w:r w:rsidR="00EE758E" w:rsidRPr="00D06100">
        <w:rPr>
          <w:rFonts w:ascii="Times New Roman" w:hAnsi="Times New Roman" w:cs="Times New Roman"/>
          <w:sz w:val="24"/>
          <w:szCs w:val="24"/>
        </w:rPr>
        <w:t>)</w:t>
      </w:r>
    </w:p>
    <w:p w:rsidR="00BC2335" w:rsidRDefault="00D06100" w:rsidP="00595DEA">
      <w:pPr>
        <w:pStyle w:val="a6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на прохождение профессиональн</w:t>
      </w:r>
      <w:r w:rsidR="00595DE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стажиров</w:t>
      </w:r>
      <w:r w:rsidR="00595DEA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в агентстве </w:t>
      </w:r>
      <w:proofErr w:type="spellStart"/>
      <w:r w:rsidRPr="00D06100">
        <w:rPr>
          <w:rFonts w:ascii="Times New Roman" w:eastAsia="Times New Roman" w:hAnsi="Times New Roman" w:cs="Times New Roman"/>
          <w:sz w:val="24"/>
          <w:szCs w:val="24"/>
        </w:rPr>
        <w:t>Inmar</w:t>
      </w:r>
      <w:proofErr w:type="spellEnd"/>
      <w:r w:rsidRPr="00D0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100"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DEA">
        <w:rPr>
          <w:rFonts w:ascii="Times New Roman" w:eastAsia="Times New Roman" w:hAnsi="Times New Roman" w:cs="Times New Roman"/>
          <w:sz w:val="24"/>
          <w:szCs w:val="24"/>
        </w:rPr>
        <w:t xml:space="preserve">(г. Новосибирск)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Максим Комиссаров, 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Хмарова</w:t>
      </w:r>
      <w:proofErr w:type="spellEnd"/>
      <w:r w:rsidR="00EE758E" w:rsidRPr="00D06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E22" w:rsidRPr="006D0E22" w:rsidRDefault="006D0E22" w:rsidP="006D0E2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6D0E22" w:rsidRPr="006D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1E"/>
    <w:multiLevelType w:val="hybridMultilevel"/>
    <w:tmpl w:val="41D6305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DA12920"/>
    <w:multiLevelType w:val="hybridMultilevel"/>
    <w:tmpl w:val="9D3EE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23E89"/>
    <w:multiLevelType w:val="hybridMultilevel"/>
    <w:tmpl w:val="B87AA3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1570B"/>
    <w:multiLevelType w:val="hybridMultilevel"/>
    <w:tmpl w:val="F454F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D37831"/>
    <w:multiLevelType w:val="hybridMultilevel"/>
    <w:tmpl w:val="9B209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027"/>
    <w:rsid w:val="000C0547"/>
    <w:rsid w:val="00295027"/>
    <w:rsid w:val="004512D6"/>
    <w:rsid w:val="00511B02"/>
    <w:rsid w:val="00595DEA"/>
    <w:rsid w:val="005C2E85"/>
    <w:rsid w:val="00687C16"/>
    <w:rsid w:val="006D0E22"/>
    <w:rsid w:val="007210E8"/>
    <w:rsid w:val="00821E93"/>
    <w:rsid w:val="00824754"/>
    <w:rsid w:val="008A5124"/>
    <w:rsid w:val="009C0805"/>
    <w:rsid w:val="00BC2335"/>
    <w:rsid w:val="00D06100"/>
    <w:rsid w:val="00EE758E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5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5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027"/>
    <w:rPr>
      <w:b/>
      <w:bCs/>
    </w:rPr>
  </w:style>
  <w:style w:type="character" w:styleId="a5">
    <w:name w:val="Hyperlink"/>
    <w:basedOn w:val="a0"/>
    <w:uiPriority w:val="99"/>
    <w:semiHidden/>
    <w:unhideWhenUsed/>
    <w:rsid w:val="002950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335"/>
  </w:style>
  <w:style w:type="paragraph" w:customStyle="1" w:styleId="Default">
    <w:name w:val="Default"/>
    <w:rsid w:val="005C2E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ull">
    <w:name w:val="null"/>
    <w:basedOn w:val="a0"/>
    <w:rsid w:val="005C2E85"/>
  </w:style>
  <w:style w:type="paragraph" w:styleId="a6">
    <w:name w:val="List Paragraph"/>
    <w:basedOn w:val="a"/>
    <w:uiPriority w:val="34"/>
    <w:qFormat/>
    <w:rsid w:val="00D0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883">
          <w:marLeft w:val="0"/>
          <w:marRight w:val="0"/>
          <w:marTop w:val="0"/>
          <w:marBottom w:val="335"/>
          <w:divBdr>
            <w:top w:val="single" w:sz="6" w:space="6" w:color="ECF1F6"/>
            <w:left w:val="single" w:sz="2" w:space="7" w:color="ECF1F6"/>
            <w:bottom w:val="single" w:sz="6" w:space="6" w:color="ECF1F6"/>
            <w:right w:val="single" w:sz="2" w:space="7" w:color="ECF1F6"/>
          </w:divBdr>
        </w:div>
      </w:divsChild>
    </w:div>
    <w:div w:id="1401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</cp:revision>
  <dcterms:created xsi:type="dcterms:W3CDTF">2014-09-01T11:35:00Z</dcterms:created>
  <dcterms:modified xsi:type="dcterms:W3CDTF">2014-09-10T12:36:00Z</dcterms:modified>
</cp:coreProperties>
</file>