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9AA" w:rsidRDefault="000759AA" w:rsidP="00A06DD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ПСО АлтГУ</w:t>
      </w:r>
    </w:p>
    <w:p w:rsidR="00DA1D4D" w:rsidRDefault="00A06DDF" w:rsidP="000759A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4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Направление </w:t>
      </w:r>
      <w:r w:rsidR="00075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9624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«Карьера и трудоустройство»</w:t>
      </w:r>
    </w:p>
    <w:p w:rsidR="00DA1D4D" w:rsidRPr="004E7500" w:rsidRDefault="000759AA" w:rsidP="00DA1D4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Проект:</w:t>
      </w:r>
      <w:r w:rsidR="00DA1D4D" w:rsidRPr="004E750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proofErr w:type="spellStart"/>
      <w:r w:rsidR="00DA1D4D" w:rsidRPr="004E750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Карьерно</w:t>
      </w:r>
      <w:proofErr w:type="spellEnd"/>
      <w:r w:rsidR="00DA1D4D" w:rsidRPr="004E750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-кадровый полигон «Путь к успеху»</w:t>
      </w:r>
    </w:p>
    <w:p w:rsidR="00DA1D4D" w:rsidRDefault="00DA1D4D" w:rsidP="00DA1D4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4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91D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Цель проекта:</w:t>
      </w:r>
      <w:r w:rsidRPr="00962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 для наиболее полного развития и реализации профессионального потенциала обучающихся и повышения их активности в области поиска работы; развитие навыков успешного построения карьеры, повышение уровня конкурентоспособности выпускников.</w:t>
      </w:r>
    </w:p>
    <w:p w:rsidR="000759AA" w:rsidRDefault="000759AA" w:rsidP="00DA1D4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Направление </w:t>
      </w:r>
      <w:r w:rsidR="00EE016B">
        <w:rPr>
          <w:rFonts w:ascii="Times New Roman" w:hAnsi="Times New Roman"/>
          <w:sz w:val="24"/>
        </w:rPr>
        <w:t xml:space="preserve">«Карьера и трудоустройство» </w:t>
      </w:r>
      <w:r>
        <w:rPr>
          <w:rFonts w:ascii="Times New Roman" w:hAnsi="Times New Roman"/>
          <w:sz w:val="24"/>
        </w:rPr>
        <w:t xml:space="preserve">не получило финансовой поддержки Минобрнауки России </w:t>
      </w:r>
      <w:r w:rsidR="00EE016B">
        <w:rPr>
          <w:rFonts w:ascii="Times New Roman" w:hAnsi="Times New Roman"/>
          <w:sz w:val="24"/>
        </w:rPr>
        <w:t>поэтому проект реализовывался</w:t>
      </w:r>
      <w:r>
        <w:rPr>
          <w:rFonts w:ascii="Times New Roman" w:hAnsi="Times New Roman"/>
          <w:sz w:val="24"/>
        </w:rPr>
        <w:t xml:space="preserve"> в объемах собственного финансирования </w:t>
      </w:r>
      <w:r w:rsidR="00EE016B">
        <w:rPr>
          <w:rFonts w:ascii="Times New Roman" w:hAnsi="Times New Roman"/>
          <w:sz w:val="24"/>
        </w:rPr>
        <w:t xml:space="preserve">университета </w:t>
      </w:r>
      <w:r>
        <w:rPr>
          <w:rFonts w:ascii="Times New Roman" w:hAnsi="Times New Roman"/>
          <w:sz w:val="24"/>
        </w:rPr>
        <w:t>с корректировкой показателей эффективности и плана проводимых мероприятий.</w:t>
      </w:r>
    </w:p>
    <w:p w:rsidR="00DA1D4D" w:rsidRPr="00F12B01" w:rsidRDefault="00DA1D4D" w:rsidP="00DA1D4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 рамках реализации проекта, совместно с Управлением по работе  с абитуриентами и содействию трудоустройству выпускников были проведены следующие о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сновные мероприятия</w:t>
      </w:r>
      <w:r w:rsidRPr="00BC5912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DA1D4D" w:rsidRDefault="00DA1D4D" w:rsidP="00DA1D4D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Семинар «Адаптация выпускника на рынке труда», </w:t>
      </w:r>
      <w:r w:rsidRPr="002A3D84">
        <w:rPr>
          <w:rFonts w:ascii="Times New Roman" w:hAnsi="Times New Roman" w:cs="Times New Roman"/>
          <w:color w:val="000000"/>
          <w:sz w:val="24"/>
          <w:szCs w:val="24"/>
        </w:rPr>
        <w:t>В целях формирования у студентов ключевых компетенций профессионального самоопределения на рынке труда</w:t>
      </w:r>
      <w:r w:rsidRPr="002A3D84">
        <w:rPr>
          <w:rFonts w:ascii="Times New Roman" w:hAnsi="Times New Roman" w:cs="Times New Roman"/>
          <w:sz w:val="24"/>
          <w:szCs w:val="24"/>
        </w:rPr>
        <w:t xml:space="preserve"> и соответственно повышения возможностей трудоустройства выпускников разработан и проведен </w:t>
      </w:r>
      <w:r w:rsidRPr="003A4EC5">
        <w:rPr>
          <w:rFonts w:ascii="Times New Roman" w:hAnsi="Times New Roman" w:cs="Times New Roman"/>
          <w:sz w:val="24"/>
          <w:szCs w:val="24"/>
        </w:rPr>
        <w:t>(феврале)</w:t>
      </w:r>
      <w:r w:rsidRPr="002A3D84">
        <w:rPr>
          <w:sz w:val="24"/>
          <w:szCs w:val="24"/>
        </w:rPr>
        <w:t xml:space="preserve"> </w:t>
      </w:r>
      <w:r w:rsidRPr="002A3D84">
        <w:rPr>
          <w:rFonts w:ascii="Times New Roman" w:hAnsi="Times New Roman" w:cs="Times New Roman"/>
          <w:sz w:val="24"/>
          <w:szCs w:val="24"/>
        </w:rPr>
        <w:t>обучающий семинар «Адаптация выпускника на рынке труда».</w:t>
      </w:r>
    </w:p>
    <w:p w:rsidR="00DA1D4D" w:rsidRPr="002A3D84" w:rsidRDefault="00DA1D4D" w:rsidP="00DA1D4D">
      <w:pPr>
        <w:pStyle w:val="a4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D84">
        <w:rPr>
          <w:rFonts w:ascii="Times New Roman" w:hAnsi="Times New Roman" w:cs="Times New Roman"/>
          <w:sz w:val="24"/>
          <w:szCs w:val="24"/>
        </w:rPr>
        <w:t>Число участников  - 50 чел.</w:t>
      </w:r>
    </w:p>
    <w:p w:rsidR="00DA1D4D" w:rsidRPr="00D312F2" w:rsidRDefault="00342B0D" w:rsidP="00DA1D4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proofErr w:type="gramStart"/>
        <w:r w:rsidR="00DA1D4D" w:rsidRPr="00D312F2">
          <w:rPr>
            <w:rStyle w:val="a3"/>
            <w:rFonts w:ascii="Times New Roman" w:hAnsi="Times New Roman" w:cs="Times New Roman"/>
            <w:sz w:val="24"/>
            <w:szCs w:val="24"/>
          </w:rPr>
          <w:t>http://www.asu.ru/search/news/11088/?query=%D0%BA%D1%83%D1%80%D1%81+%D0%90%D0%B4%D0%B0%D0%BF%D1%82%D0%B0%D1%86%D0%B8%D1%8F+%D0%B2%D1%8B%D0%BF%D1%83%D1%81%D0%BA%D0%BD%D0%B8%D0%BA%D0%B0</w:t>
        </w:r>
      </w:hyperlink>
      <w:proofErr w:type="gramEnd"/>
    </w:p>
    <w:p w:rsidR="00DA1D4D" w:rsidRPr="006329CB" w:rsidRDefault="003E5609" w:rsidP="00DA1D4D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«День работодателя»</w:t>
      </w:r>
      <w:r w:rsidR="00DA1D4D" w:rsidRPr="002A3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A1D4D" w:rsidRPr="002A3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регулярно проходили встречи с работодателями </w:t>
      </w:r>
      <w:r w:rsidR="00DA1D4D" w:rsidRPr="002A3D84">
        <w:rPr>
          <w:rFonts w:ascii="Times New Roman" w:hAnsi="Times New Roman" w:cs="Times New Roman"/>
          <w:color w:val="000000"/>
          <w:sz w:val="24"/>
          <w:szCs w:val="24"/>
        </w:rPr>
        <w:t xml:space="preserve">АлтГУ по </w:t>
      </w:r>
      <w:r w:rsidR="00DA1D4D" w:rsidRPr="002A3D84">
        <w:rPr>
          <w:rFonts w:ascii="Times New Roman" w:hAnsi="Times New Roman" w:cs="Times New Roman"/>
          <w:sz w:val="24"/>
          <w:szCs w:val="24"/>
        </w:rPr>
        <w:t>формированию в студенческой среде</w:t>
      </w:r>
      <w:r w:rsidR="00DA1D4D" w:rsidRPr="002A3D84">
        <w:rPr>
          <w:rFonts w:ascii="Times New Roman" w:hAnsi="Times New Roman" w:cs="Times New Roman"/>
          <w:color w:val="434343"/>
          <w:sz w:val="24"/>
          <w:szCs w:val="24"/>
        </w:rPr>
        <w:t xml:space="preserve"> </w:t>
      </w:r>
      <w:r w:rsidR="00DA1D4D" w:rsidRPr="002A3D84">
        <w:rPr>
          <w:rFonts w:ascii="Times New Roman" w:hAnsi="Times New Roman" w:cs="Times New Roman"/>
          <w:sz w:val="24"/>
          <w:szCs w:val="24"/>
        </w:rPr>
        <w:t xml:space="preserve">позитивного имиджа компаний </w:t>
      </w:r>
      <w:r>
        <w:rPr>
          <w:rFonts w:ascii="Times New Roman" w:hAnsi="Times New Roman" w:cs="Times New Roman"/>
          <w:color w:val="000000"/>
          <w:sz w:val="24"/>
          <w:szCs w:val="24"/>
        </w:rPr>
        <w:t>и, соответственно,</w:t>
      </w:r>
      <w:r w:rsidR="00DA1D4D" w:rsidRPr="002A3D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последующего </w:t>
      </w:r>
      <w:r w:rsidR="00DA1D4D" w:rsidRPr="002A3D84">
        <w:rPr>
          <w:rFonts w:ascii="Times New Roman" w:hAnsi="Times New Roman" w:cs="Times New Roman"/>
          <w:color w:val="000000"/>
          <w:sz w:val="24"/>
          <w:szCs w:val="24"/>
        </w:rPr>
        <w:t>трудоустройства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студентов</w:t>
      </w:r>
      <w:r w:rsidR="00DA1D4D" w:rsidRPr="002A3D84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DA1D4D">
        <w:rPr>
          <w:rFonts w:ascii="Times New Roman" w:hAnsi="Times New Roman" w:cs="Times New Roman"/>
          <w:color w:val="000000"/>
          <w:sz w:val="24"/>
          <w:szCs w:val="24"/>
        </w:rPr>
        <w:t xml:space="preserve">Проведены встречи с представителями таких компаний как: </w:t>
      </w:r>
      <w:proofErr w:type="gramStart"/>
      <w:r w:rsidR="00DA1D4D" w:rsidRPr="006329CB">
        <w:rPr>
          <w:rFonts w:ascii="Times New Roman" w:hAnsi="Times New Roman" w:cs="Times New Roman"/>
          <w:sz w:val="24"/>
          <w:szCs w:val="24"/>
        </w:rPr>
        <w:t>ООО «Спортмастер»</w:t>
      </w:r>
      <w:r w:rsidR="00DA1D4D">
        <w:rPr>
          <w:rFonts w:ascii="Times New Roman" w:hAnsi="Times New Roman" w:cs="Times New Roman"/>
          <w:sz w:val="24"/>
          <w:szCs w:val="24"/>
        </w:rPr>
        <w:t xml:space="preserve"> (2 встречи)</w:t>
      </w:r>
      <w:r w:rsidR="00DA1D4D" w:rsidRPr="006329C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A1D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1D4D" w:rsidRPr="006329CB">
        <w:rPr>
          <w:rFonts w:ascii="Times New Roman" w:eastAsia="Times New Roman" w:hAnsi="Times New Roman" w:cs="Times New Roman"/>
          <w:sz w:val="24"/>
          <w:szCs w:val="24"/>
        </w:rPr>
        <w:t>ЗАО «ЭР-Телеком Холдинг»</w:t>
      </w:r>
      <w:r w:rsidR="00DA1D4D">
        <w:rPr>
          <w:rFonts w:ascii="Times New Roman" w:eastAsia="Times New Roman" w:hAnsi="Times New Roman" w:cs="Times New Roman"/>
          <w:sz w:val="24"/>
          <w:szCs w:val="24"/>
        </w:rPr>
        <w:t xml:space="preserve"> (4 встречи)</w:t>
      </w:r>
      <w:r w:rsidR="00DA1D4D" w:rsidRPr="006329CB">
        <w:rPr>
          <w:rFonts w:ascii="Times New Roman" w:hAnsi="Times New Roman" w:cs="Times New Roman"/>
          <w:bCs/>
          <w:sz w:val="24"/>
          <w:szCs w:val="24"/>
        </w:rPr>
        <w:t>,</w:t>
      </w:r>
      <w:r w:rsidR="00DA1D4D">
        <w:rPr>
          <w:rFonts w:ascii="Times New Roman" w:hAnsi="Times New Roman"/>
          <w:bCs/>
          <w:sz w:val="24"/>
          <w:szCs w:val="24"/>
        </w:rPr>
        <w:t xml:space="preserve"> «Мария-Ра» </w:t>
      </w:r>
      <w:r w:rsidR="00DA1D4D">
        <w:rPr>
          <w:rFonts w:ascii="Times New Roman" w:hAnsi="Times New Roman" w:cs="Times New Roman"/>
          <w:sz w:val="24"/>
          <w:szCs w:val="24"/>
        </w:rPr>
        <w:t>(2 встречи)</w:t>
      </w:r>
      <w:r w:rsidR="00DA1D4D">
        <w:rPr>
          <w:rFonts w:ascii="Times New Roman" w:hAnsi="Times New Roman"/>
          <w:bCs/>
          <w:sz w:val="24"/>
          <w:szCs w:val="24"/>
        </w:rPr>
        <w:t xml:space="preserve">, </w:t>
      </w:r>
      <w:r w:rsidR="00DA1D4D" w:rsidRPr="007343A3">
        <w:rPr>
          <w:rFonts w:ascii="Times New Roman" w:hAnsi="Times New Roman" w:cs="Times New Roman"/>
          <w:sz w:val="24"/>
          <w:szCs w:val="24"/>
        </w:rPr>
        <w:t>ОАО «АЛЬФА-БАНК»</w:t>
      </w:r>
      <w:r w:rsidR="00DA1D4D">
        <w:rPr>
          <w:rFonts w:ascii="Times New Roman" w:hAnsi="Times New Roman" w:cs="Times New Roman"/>
          <w:sz w:val="24"/>
          <w:szCs w:val="24"/>
        </w:rPr>
        <w:t xml:space="preserve"> (2 встречи) и др.</w:t>
      </w:r>
      <w:proofErr w:type="gramEnd"/>
    </w:p>
    <w:p w:rsidR="00DA1D4D" w:rsidRPr="002A3D84" w:rsidRDefault="00DA1D4D" w:rsidP="00DA1D4D">
      <w:pPr>
        <w:pStyle w:val="a4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каждой из встреч присутствовало не менее – 40 человек. </w:t>
      </w:r>
    </w:p>
    <w:p w:rsidR="00DA1D4D" w:rsidRDefault="00DA1D4D" w:rsidP="00DA1D4D">
      <w:pPr>
        <w:pStyle w:val="a4"/>
        <w:numPr>
          <w:ilvl w:val="0"/>
          <w:numId w:val="1"/>
        </w:numPr>
        <w:spacing w:after="0" w:line="276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A7535F">
        <w:rPr>
          <w:rFonts w:ascii="Times New Roman" w:hAnsi="Times New Roman" w:cs="Times New Roman"/>
          <w:sz w:val="24"/>
          <w:szCs w:val="24"/>
        </w:rPr>
        <w:t>«День «1С:</w:t>
      </w:r>
      <w:r w:rsidR="00342B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 w:rsidRPr="00A7535F">
        <w:rPr>
          <w:rFonts w:ascii="Times New Roman" w:hAnsi="Times New Roman" w:cs="Times New Roman"/>
          <w:sz w:val="24"/>
          <w:szCs w:val="24"/>
        </w:rPr>
        <w:t>Карьеры»»</w:t>
      </w:r>
      <w:r w:rsidRPr="00A7535F">
        <w:rPr>
          <w:sz w:val="20"/>
          <w:szCs w:val="20"/>
        </w:rPr>
        <w:t xml:space="preserve"> </w:t>
      </w:r>
      <w:r w:rsidRPr="00A7535F">
        <w:rPr>
          <w:rFonts w:ascii="Times New Roman" w:hAnsi="Times New Roman" w:cs="Times New Roman"/>
          <w:sz w:val="24"/>
          <w:szCs w:val="24"/>
        </w:rPr>
        <w:t>Всероссийское мероприя</w:t>
      </w:r>
      <w:r w:rsidR="003E5609">
        <w:rPr>
          <w:rFonts w:ascii="Times New Roman" w:hAnsi="Times New Roman" w:cs="Times New Roman"/>
          <w:sz w:val="24"/>
          <w:szCs w:val="24"/>
        </w:rPr>
        <w:t xml:space="preserve">тие для студентов, состоялось на базе </w:t>
      </w:r>
      <w:r w:rsidRPr="00A7535F">
        <w:rPr>
          <w:rFonts w:ascii="Times New Roman" w:hAnsi="Times New Roman" w:cs="Times New Roman"/>
          <w:sz w:val="24"/>
          <w:szCs w:val="24"/>
        </w:rPr>
        <w:t>Алтайского государственного университета. Партнерами мероприятия стали компании: «</w:t>
      </w:r>
      <w:proofErr w:type="spellStart"/>
      <w:r w:rsidRPr="00A7535F">
        <w:rPr>
          <w:rFonts w:ascii="Times New Roman" w:hAnsi="Times New Roman" w:cs="Times New Roman"/>
          <w:sz w:val="24"/>
          <w:szCs w:val="24"/>
        </w:rPr>
        <w:t>Мэйпл</w:t>
      </w:r>
      <w:proofErr w:type="spellEnd"/>
      <w:r w:rsidRPr="00A7535F">
        <w:rPr>
          <w:rFonts w:ascii="Times New Roman" w:hAnsi="Times New Roman" w:cs="Times New Roman"/>
          <w:sz w:val="24"/>
          <w:szCs w:val="24"/>
        </w:rPr>
        <w:t>», «ПРОКС», «</w:t>
      </w:r>
      <w:r w:rsidRPr="00A7535F">
        <w:rPr>
          <w:rFonts w:ascii="Times New Roman" w:hAnsi="Times New Roman" w:cs="Times New Roman"/>
          <w:sz w:val="24"/>
          <w:szCs w:val="24"/>
          <w:lang w:val="en-US"/>
        </w:rPr>
        <w:t>Polly</w:t>
      </w:r>
      <w:r w:rsidRPr="00A7535F">
        <w:rPr>
          <w:rFonts w:ascii="Times New Roman" w:hAnsi="Times New Roman" w:cs="Times New Roman"/>
          <w:sz w:val="24"/>
          <w:szCs w:val="24"/>
        </w:rPr>
        <w:t>», «АВИС-Софт», «</w:t>
      </w:r>
      <w:r w:rsidRPr="00A7535F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A7535F">
        <w:rPr>
          <w:rFonts w:ascii="Times New Roman" w:hAnsi="Times New Roman" w:cs="Times New Roman"/>
          <w:sz w:val="24"/>
          <w:szCs w:val="24"/>
        </w:rPr>
        <w:t xml:space="preserve">-Решения», «Центр </w:t>
      </w:r>
      <w:proofErr w:type="gramStart"/>
      <w:r w:rsidRPr="00A7535F">
        <w:rPr>
          <w:rFonts w:ascii="Times New Roman" w:hAnsi="Times New Roman" w:cs="Times New Roman"/>
          <w:sz w:val="24"/>
          <w:szCs w:val="24"/>
        </w:rPr>
        <w:t>ИТ</w:t>
      </w:r>
      <w:proofErr w:type="gramEnd"/>
      <w:r w:rsidRPr="00A7535F">
        <w:rPr>
          <w:rFonts w:ascii="Times New Roman" w:hAnsi="Times New Roman" w:cs="Times New Roman"/>
          <w:sz w:val="24"/>
          <w:szCs w:val="24"/>
        </w:rPr>
        <w:t>».</w:t>
      </w:r>
      <w:r w:rsidR="003E56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D4D" w:rsidRDefault="00DA1D4D" w:rsidP="00DA1D4D">
      <w:pPr>
        <w:pStyle w:val="a4"/>
        <w:spacing w:after="0" w:line="276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A7535F">
        <w:rPr>
          <w:rFonts w:ascii="Times New Roman" w:hAnsi="Times New Roman" w:cs="Times New Roman"/>
          <w:sz w:val="24"/>
          <w:szCs w:val="24"/>
        </w:rPr>
        <w:t>На мероприятии студенты экономических и технических специальностей узнали о бизнесе «1С» и о том, как можно построить свою карьеру, пройти стажировку и практику в компаниях-партнерах фирмы «1С».</w:t>
      </w:r>
    </w:p>
    <w:p w:rsidR="00DA1D4D" w:rsidRDefault="00DA1D4D" w:rsidP="00DA1D4D">
      <w:pPr>
        <w:pStyle w:val="a4"/>
        <w:spacing w:after="0" w:line="276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2A3D84">
        <w:rPr>
          <w:rFonts w:ascii="Times New Roman" w:hAnsi="Times New Roman" w:cs="Times New Roman"/>
          <w:sz w:val="24"/>
          <w:szCs w:val="24"/>
        </w:rPr>
        <w:t>Для студентов технических специальностей на «Дне 1С</w:t>
      </w:r>
      <w:proofErr w:type="gramStart"/>
      <w:r w:rsidRPr="002A3D84">
        <w:rPr>
          <w:rFonts w:ascii="Times New Roman" w:hAnsi="Times New Roman" w:cs="Times New Roman"/>
          <w:sz w:val="24"/>
          <w:szCs w:val="24"/>
        </w:rPr>
        <w:t>:К</w:t>
      </w:r>
      <w:proofErr w:type="gramEnd"/>
      <w:r w:rsidRPr="002A3D84">
        <w:rPr>
          <w:rFonts w:ascii="Times New Roman" w:hAnsi="Times New Roman" w:cs="Times New Roman"/>
          <w:sz w:val="24"/>
          <w:szCs w:val="24"/>
        </w:rPr>
        <w:t>арьеры» проводи</w:t>
      </w:r>
      <w:r w:rsidR="003E5609">
        <w:rPr>
          <w:rFonts w:ascii="Times New Roman" w:hAnsi="Times New Roman" w:cs="Times New Roman"/>
          <w:sz w:val="24"/>
          <w:szCs w:val="24"/>
        </w:rPr>
        <w:t>лись</w:t>
      </w:r>
      <w:r w:rsidRPr="002A3D84">
        <w:rPr>
          <w:rFonts w:ascii="Times New Roman" w:hAnsi="Times New Roman" w:cs="Times New Roman"/>
          <w:sz w:val="24"/>
          <w:szCs w:val="24"/>
        </w:rPr>
        <w:t xml:space="preserve"> мастер-класс</w:t>
      </w:r>
      <w:r w:rsidR="003E5609">
        <w:rPr>
          <w:rFonts w:ascii="Times New Roman" w:hAnsi="Times New Roman" w:cs="Times New Roman"/>
          <w:sz w:val="24"/>
          <w:szCs w:val="24"/>
        </w:rPr>
        <w:t>ы</w:t>
      </w:r>
      <w:r w:rsidRPr="002A3D84">
        <w:rPr>
          <w:rFonts w:ascii="Times New Roman" w:hAnsi="Times New Roman" w:cs="Times New Roman"/>
          <w:sz w:val="24"/>
          <w:szCs w:val="24"/>
        </w:rPr>
        <w:t>.</w:t>
      </w:r>
    </w:p>
    <w:p w:rsidR="00DA1D4D" w:rsidRDefault="00DA1D4D" w:rsidP="00DA1D4D">
      <w:pPr>
        <w:pStyle w:val="a4"/>
        <w:spacing w:after="0" w:line="276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2A3D84">
        <w:rPr>
          <w:rFonts w:ascii="Times New Roman" w:hAnsi="Times New Roman" w:cs="Times New Roman"/>
          <w:sz w:val="24"/>
          <w:szCs w:val="24"/>
        </w:rPr>
        <w:t>Одновременно с «Днем 1С: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3D84">
        <w:rPr>
          <w:rFonts w:ascii="Times New Roman" w:hAnsi="Times New Roman" w:cs="Times New Roman"/>
          <w:sz w:val="24"/>
          <w:szCs w:val="24"/>
        </w:rPr>
        <w:t>Карьеры», в АлтГУ состоялся региональный отбор участников программы «У.М.Н.И.К.».</w:t>
      </w:r>
    </w:p>
    <w:p w:rsidR="00DA1D4D" w:rsidRDefault="00DA1D4D" w:rsidP="00DA1D4D">
      <w:pPr>
        <w:pStyle w:val="a4"/>
        <w:spacing w:after="0" w:line="276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2A3D84">
        <w:rPr>
          <w:rFonts w:ascii="Times New Roman" w:hAnsi="Times New Roman" w:cs="Times New Roman"/>
          <w:sz w:val="24"/>
          <w:szCs w:val="24"/>
        </w:rPr>
        <w:t>Число участников - 250 чел.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1D4D" w:rsidRPr="00D312F2" w:rsidRDefault="00342B0D" w:rsidP="00DA1D4D">
      <w:pPr>
        <w:pStyle w:val="a4"/>
        <w:spacing w:after="0" w:line="276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DA1D4D" w:rsidRPr="00D312F2">
          <w:rPr>
            <w:rStyle w:val="a3"/>
            <w:rFonts w:ascii="Times New Roman" w:hAnsi="Times New Roman" w:cs="Times New Roman"/>
            <w:sz w:val="24"/>
            <w:szCs w:val="24"/>
          </w:rPr>
          <w:t>http://www.asu.ru/university_life/jobs/news/10481/</w:t>
        </w:r>
      </w:hyperlink>
      <w:r w:rsidR="00DA1D4D" w:rsidRPr="00D312F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A1D4D" w:rsidRPr="00BC5912" w:rsidRDefault="00DA1D4D" w:rsidP="00DA1D4D">
      <w:pPr>
        <w:pStyle w:val="a4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9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Ярмарка вакансий. 27 мая 2014 года в рамках к</w:t>
      </w:r>
      <w:r w:rsidRPr="00BC5912">
        <w:rPr>
          <w:rFonts w:ascii="Times New Roman" w:hAnsi="Times New Roman"/>
          <w:sz w:val="24"/>
          <w:szCs w:val="24"/>
        </w:rPr>
        <w:t>раевой ярмарки вакансий и рабочих мест была организована встреча обучающихся Университета с работодателями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912">
        <w:rPr>
          <w:rFonts w:ascii="Times New Roman" w:hAnsi="Times New Roman" w:cs="Times New Roman"/>
          <w:sz w:val="24"/>
          <w:szCs w:val="24"/>
        </w:rPr>
        <w:t>(70 работодателей краевой столицы).</w:t>
      </w:r>
    </w:p>
    <w:p w:rsidR="00DA1D4D" w:rsidRPr="00BC5912" w:rsidRDefault="00DA1D4D" w:rsidP="00DA1D4D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BC591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Непосредственные результаты:</w:t>
      </w:r>
    </w:p>
    <w:p w:rsidR="00DA1D4D" w:rsidRPr="00962406" w:rsidRDefault="00DA1D4D" w:rsidP="00DA1D4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240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широкого спектра профессиональных компетенций обучающихся, соответствующих современной концепции классического университетского образования; профессиональная адаптация обучающихся, обеспечивающая высокий уровень трудоустройства выпускников; обеспечение временной занятости обучающихся в летний период.</w:t>
      </w:r>
      <w:proofErr w:type="gramEnd"/>
    </w:p>
    <w:p w:rsidR="007343B4" w:rsidRDefault="007343B4"/>
    <w:p w:rsidR="00DA1D4D" w:rsidRDefault="00DA1D4D"/>
    <w:tbl>
      <w:tblPr>
        <w:tblW w:w="10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495"/>
        <w:gridCol w:w="1560"/>
        <w:gridCol w:w="1486"/>
        <w:gridCol w:w="1207"/>
        <w:gridCol w:w="1417"/>
      </w:tblGrid>
      <w:tr w:rsidR="00496447" w:rsidRPr="00DA1D4D" w:rsidTr="003E4FCA">
        <w:trPr>
          <w:trHeight w:val="1286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447" w:rsidRPr="00DA1D4D" w:rsidRDefault="00496447" w:rsidP="00DA1D4D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DA1D4D">
              <w:rPr>
                <w:rFonts w:ascii="Times New Roman" w:hAnsi="Times New Roman" w:cs="Times New Roman"/>
                <w:sz w:val="20"/>
                <w:szCs w:val="20"/>
              </w:rPr>
              <w:t>Направление / Мероприятие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447" w:rsidRPr="00DA1D4D" w:rsidRDefault="00496447" w:rsidP="00F77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4D">
              <w:rPr>
                <w:rFonts w:ascii="Times New Roman" w:hAnsi="Times New Roman" w:cs="Times New Roman"/>
                <w:sz w:val="20"/>
                <w:szCs w:val="20"/>
              </w:rPr>
              <w:t>Объем затрат на проведение мероприятия,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47" w:rsidRPr="00496447" w:rsidRDefault="00496447" w:rsidP="004964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447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Плановое</w:t>
            </w:r>
            <w:r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 количество мероприятий (акций, </w:t>
            </w:r>
            <w:r w:rsidRPr="00496447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событий), ед.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47" w:rsidRPr="00496447" w:rsidRDefault="00496447" w:rsidP="00DA1D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447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Фактическое количество мероприятий (акций, событий) в отчетном периоде, ед.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47" w:rsidRPr="00496447" w:rsidRDefault="00496447" w:rsidP="00DA1D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447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Плановое количество участников из числа обучающихся,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447" w:rsidRPr="00496447" w:rsidRDefault="00496447" w:rsidP="00DA1D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447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Фактическое количество участников из числа обучающихся в отчетном периоде, чел</w:t>
            </w:r>
          </w:p>
        </w:tc>
      </w:tr>
      <w:tr w:rsidR="00496447" w:rsidRPr="00DA1D4D" w:rsidTr="003E4FCA">
        <w:trPr>
          <w:trHeight w:val="566"/>
          <w:jc w:val="center"/>
        </w:trPr>
        <w:tc>
          <w:tcPr>
            <w:tcW w:w="2836" w:type="dxa"/>
            <w:shd w:val="clear" w:color="auto" w:fill="auto"/>
            <w:vAlign w:val="center"/>
          </w:tcPr>
          <w:p w:rsidR="00496447" w:rsidRDefault="003E5609" w:rsidP="003754B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r w:rsidR="00496447" w:rsidRPr="00375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96447" w:rsidRPr="00375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Карьерно</w:t>
            </w:r>
            <w:proofErr w:type="spellEnd"/>
            <w:r w:rsidR="00496447" w:rsidRPr="00375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-кадровый полигон «Путь к успеху»</w:t>
            </w:r>
          </w:p>
          <w:p w:rsidR="00496447" w:rsidRDefault="00496447" w:rsidP="003754B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</w:t>
            </w:r>
            <w:r w:rsidR="00C83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  <w:p w:rsidR="00496447" w:rsidRPr="003754B7" w:rsidRDefault="00496447" w:rsidP="003E4FCA">
            <w:pPr>
              <w:pStyle w:val="a4"/>
              <w:numPr>
                <w:ilvl w:val="0"/>
                <w:numId w:val="2"/>
              </w:numPr>
              <w:tabs>
                <w:tab w:val="left" w:pos="397"/>
              </w:tabs>
              <w:spacing w:after="0" w:line="276" w:lineRule="auto"/>
              <w:ind w:left="0" w:firstLine="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  <w:r w:rsidR="003E4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5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«Адаптация выпускника на рынке труда»</w:t>
            </w:r>
            <w:r w:rsidR="00CE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ед.)</w:t>
            </w:r>
          </w:p>
          <w:p w:rsidR="00496447" w:rsidRPr="00496447" w:rsidRDefault="00496447" w:rsidP="003E4FCA">
            <w:pPr>
              <w:pStyle w:val="a4"/>
              <w:numPr>
                <w:ilvl w:val="0"/>
                <w:numId w:val="2"/>
              </w:numPr>
              <w:tabs>
                <w:tab w:val="left" w:pos="397"/>
              </w:tabs>
              <w:spacing w:after="0" w:line="276" w:lineRule="auto"/>
              <w:ind w:left="0" w:firstLine="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работодателя»</w:t>
            </w:r>
            <w:r w:rsidR="00CE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2ED0">
              <w:rPr>
                <w:rFonts w:ascii="Times New Roman" w:hAnsi="Times New Roman" w:cs="Times New Roman"/>
                <w:sz w:val="24"/>
                <w:szCs w:val="24"/>
              </w:rPr>
              <w:t>(18 ед.)</w:t>
            </w:r>
          </w:p>
          <w:p w:rsidR="00496447" w:rsidRPr="00496447" w:rsidRDefault="00496447" w:rsidP="003E4FCA">
            <w:pPr>
              <w:pStyle w:val="a4"/>
              <w:numPr>
                <w:ilvl w:val="0"/>
                <w:numId w:val="2"/>
              </w:numPr>
              <w:tabs>
                <w:tab w:val="left" w:pos="397"/>
              </w:tabs>
              <w:spacing w:after="0" w:line="276" w:lineRule="auto"/>
              <w:ind w:left="0" w:firstLine="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535F">
              <w:rPr>
                <w:rFonts w:ascii="Times New Roman" w:hAnsi="Times New Roman" w:cs="Times New Roman"/>
                <w:sz w:val="24"/>
                <w:szCs w:val="24"/>
              </w:rPr>
              <w:t>«День «1С</w:t>
            </w:r>
            <w:proofErr w:type="gramStart"/>
            <w:r w:rsidRPr="00A7535F">
              <w:rPr>
                <w:rFonts w:ascii="Times New Roman" w:hAnsi="Times New Roman" w:cs="Times New Roman"/>
                <w:sz w:val="24"/>
                <w:szCs w:val="24"/>
              </w:rPr>
              <w:t>:К</w:t>
            </w:r>
            <w:proofErr w:type="gramEnd"/>
            <w:r w:rsidRPr="00A7535F">
              <w:rPr>
                <w:rFonts w:ascii="Times New Roman" w:hAnsi="Times New Roman" w:cs="Times New Roman"/>
                <w:sz w:val="24"/>
                <w:szCs w:val="24"/>
              </w:rPr>
              <w:t>арьеры»»</w:t>
            </w:r>
            <w:r w:rsidR="00CE2ED0">
              <w:rPr>
                <w:rFonts w:ascii="Times New Roman" w:hAnsi="Times New Roman" w:cs="Times New Roman"/>
                <w:sz w:val="24"/>
                <w:szCs w:val="24"/>
              </w:rPr>
              <w:t xml:space="preserve"> (1 ед.)</w:t>
            </w:r>
          </w:p>
          <w:p w:rsidR="00496447" w:rsidRPr="003754B7" w:rsidRDefault="00496447" w:rsidP="003E4FCA">
            <w:pPr>
              <w:pStyle w:val="a4"/>
              <w:numPr>
                <w:ilvl w:val="0"/>
                <w:numId w:val="2"/>
              </w:numPr>
              <w:tabs>
                <w:tab w:val="left" w:pos="397"/>
              </w:tabs>
              <w:spacing w:after="0" w:line="276" w:lineRule="auto"/>
              <w:ind w:left="0" w:firstLine="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5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Ярмарка вакансий</w:t>
            </w:r>
            <w:r w:rsidR="00CE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2ED0">
              <w:rPr>
                <w:rFonts w:ascii="Times New Roman" w:hAnsi="Times New Roman" w:cs="Times New Roman"/>
                <w:sz w:val="24"/>
                <w:szCs w:val="24"/>
              </w:rPr>
              <w:t>(2 ед.)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496447" w:rsidRDefault="00496447" w:rsidP="00CE2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D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Pr="00DA1D4D">
              <w:rPr>
                <w:rFonts w:ascii="Times New Roman" w:hAnsi="Times New Roman" w:cs="Times New Roman"/>
                <w:sz w:val="20"/>
                <w:szCs w:val="20"/>
              </w:rPr>
              <w:t>00 руб.</w:t>
            </w:r>
          </w:p>
          <w:p w:rsidR="008270A3" w:rsidRDefault="008270A3" w:rsidP="00CE2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(400 000</w:t>
            </w:r>
            <w:r w:rsidRPr="00DA1D4D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спонсоры; </w:t>
            </w:r>
          </w:p>
          <w:p w:rsidR="008270A3" w:rsidRPr="00DA1D4D" w:rsidRDefault="008270A3" w:rsidP="00CE2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30 000 </w:t>
            </w:r>
            <w:r w:rsidRPr="00DA1D4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="003E5609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АлтГУ)</w:t>
            </w:r>
            <w:proofErr w:type="gramEnd"/>
          </w:p>
        </w:tc>
        <w:tc>
          <w:tcPr>
            <w:tcW w:w="1560" w:type="dxa"/>
            <w:vAlign w:val="center"/>
          </w:tcPr>
          <w:p w:rsidR="00496447" w:rsidRDefault="00496447" w:rsidP="00CE2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86" w:type="dxa"/>
            <w:vAlign w:val="center"/>
          </w:tcPr>
          <w:p w:rsidR="00496447" w:rsidRDefault="003E5609" w:rsidP="00CE2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07" w:type="dxa"/>
            <w:vAlign w:val="center"/>
          </w:tcPr>
          <w:p w:rsidR="00496447" w:rsidRDefault="00496447" w:rsidP="00CE2E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6447" w:rsidRPr="00DA1D4D" w:rsidRDefault="00CE2ED0" w:rsidP="003E56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E560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</w:tbl>
    <w:p w:rsidR="00DA1D4D" w:rsidRDefault="00DA1D4D"/>
    <w:sectPr w:rsidR="00DA1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3BC" w:rsidRDefault="004A23BC" w:rsidP="00DA1D4D">
      <w:pPr>
        <w:spacing w:after="0" w:line="240" w:lineRule="auto"/>
      </w:pPr>
      <w:r>
        <w:separator/>
      </w:r>
    </w:p>
  </w:endnote>
  <w:endnote w:type="continuationSeparator" w:id="0">
    <w:p w:rsidR="004A23BC" w:rsidRDefault="004A23BC" w:rsidP="00DA1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3BC" w:rsidRDefault="004A23BC" w:rsidP="00DA1D4D">
      <w:pPr>
        <w:spacing w:after="0" w:line="240" w:lineRule="auto"/>
      </w:pPr>
      <w:r>
        <w:separator/>
      </w:r>
    </w:p>
  </w:footnote>
  <w:footnote w:type="continuationSeparator" w:id="0">
    <w:p w:rsidR="004A23BC" w:rsidRDefault="004A23BC" w:rsidP="00DA1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9187D"/>
    <w:multiLevelType w:val="hybridMultilevel"/>
    <w:tmpl w:val="8C203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51373"/>
    <w:multiLevelType w:val="hybridMultilevel"/>
    <w:tmpl w:val="1FF69AC0"/>
    <w:lvl w:ilvl="0" w:tplc="DF683B1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D4D"/>
    <w:rsid w:val="000759AA"/>
    <w:rsid w:val="00342B0D"/>
    <w:rsid w:val="003754B7"/>
    <w:rsid w:val="003E4FCA"/>
    <w:rsid w:val="003E5609"/>
    <w:rsid w:val="00496447"/>
    <w:rsid w:val="004A23BC"/>
    <w:rsid w:val="007343B4"/>
    <w:rsid w:val="008270A3"/>
    <w:rsid w:val="00A06DDF"/>
    <w:rsid w:val="00AC18F9"/>
    <w:rsid w:val="00C833AB"/>
    <w:rsid w:val="00CE2ED0"/>
    <w:rsid w:val="00DA1D4D"/>
    <w:rsid w:val="00EE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D4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1D4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A1D4D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rsid w:val="00DA1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DA1D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DA1D4D"/>
    <w:rPr>
      <w:vertAlign w:val="superscript"/>
    </w:rPr>
  </w:style>
  <w:style w:type="character" w:styleId="a8">
    <w:name w:val="Strong"/>
    <w:basedOn w:val="a0"/>
    <w:uiPriority w:val="22"/>
    <w:qFormat/>
    <w:rsid w:val="00496447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3E56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D4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1D4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A1D4D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rsid w:val="00DA1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DA1D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DA1D4D"/>
    <w:rPr>
      <w:vertAlign w:val="superscript"/>
    </w:rPr>
  </w:style>
  <w:style w:type="character" w:styleId="a8">
    <w:name w:val="Strong"/>
    <w:basedOn w:val="a0"/>
    <w:uiPriority w:val="22"/>
    <w:qFormat/>
    <w:rsid w:val="00496447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3E56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u.ru/search/news/11088/?query=%D0%BA%D1%83%D1%80%D1%81+%D0%90%D0%B4%D0%B0%D0%BF%D1%82%D0%B0%D1%86%D0%B8%D1%8F+%D0%B2%D1%8B%D0%BF%D1%83%D1%81%D0%BA%D0%BD%D0%B8%D0%BA%D0%B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su.ru/university_life/jobs/news/1048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Зайцева Татьяна Михайловна</dc:creator>
  <cp:lastModifiedBy>Владелец</cp:lastModifiedBy>
  <cp:revision>5</cp:revision>
  <dcterms:created xsi:type="dcterms:W3CDTF">2015-02-03T04:04:00Z</dcterms:created>
  <dcterms:modified xsi:type="dcterms:W3CDTF">2015-02-03T15:16:00Z</dcterms:modified>
</cp:coreProperties>
</file>