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58" w:rsidRPr="00D21827" w:rsidRDefault="00534A58" w:rsidP="00534A58">
      <w:pPr>
        <w:pStyle w:val="11"/>
        <w:tabs>
          <w:tab w:val="left" w:pos="-3119"/>
        </w:tabs>
        <w:jc w:val="center"/>
        <w:rPr>
          <w:b/>
          <w:bCs/>
          <w:color w:val="000000"/>
          <w:sz w:val="22"/>
          <w:szCs w:val="22"/>
        </w:rPr>
      </w:pPr>
      <w:r w:rsidRPr="00D21827">
        <w:rPr>
          <w:b/>
          <w:bCs/>
          <w:color w:val="000000"/>
          <w:sz w:val="22"/>
          <w:szCs w:val="22"/>
        </w:rPr>
        <w:t>Заявка-обоснование</w:t>
      </w:r>
      <w:r w:rsidRPr="00D21827">
        <w:rPr>
          <w:color w:val="000000"/>
          <w:sz w:val="22"/>
          <w:szCs w:val="22"/>
        </w:rPr>
        <w:br/>
      </w:r>
      <w:r w:rsidRPr="00D21827">
        <w:rPr>
          <w:b/>
          <w:bCs/>
          <w:color w:val="000000"/>
          <w:sz w:val="22"/>
          <w:szCs w:val="22"/>
        </w:rPr>
        <w:t xml:space="preserve">для включения в перечень проектов, выполняемых вузом </w:t>
      </w:r>
      <w:r w:rsidRPr="00D21827">
        <w:rPr>
          <w:b/>
          <w:bCs/>
          <w:color w:val="000000"/>
          <w:sz w:val="22"/>
          <w:szCs w:val="22"/>
        </w:rPr>
        <w:br/>
        <w:t xml:space="preserve">в рамках государственного задания </w:t>
      </w:r>
    </w:p>
    <w:p w:rsidR="00534A58" w:rsidRPr="00331C67" w:rsidRDefault="00534A58" w:rsidP="00534A58">
      <w:pPr>
        <w:numPr>
          <w:ilvl w:val="0"/>
          <w:numId w:val="1"/>
        </w:numPr>
        <w:tabs>
          <w:tab w:val="clear" w:pos="720"/>
          <w:tab w:val="num" w:pos="480"/>
        </w:tabs>
        <w:autoSpaceDE w:val="0"/>
        <w:autoSpaceDN w:val="0"/>
        <w:spacing w:line="480" w:lineRule="auto"/>
        <w:ind w:left="240" w:hanging="284"/>
        <w:jc w:val="both"/>
        <w:rPr>
          <w:b/>
          <w:color w:val="000000"/>
          <w:sz w:val="22"/>
          <w:szCs w:val="22"/>
        </w:rPr>
      </w:pPr>
      <w:r w:rsidRPr="00331C67">
        <w:rPr>
          <w:b/>
          <w:color w:val="000000"/>
          <w:sz w:val="22"/>
          <w:szCs w:val="22"/>
        </w:rPr>
        <w:t>Наименование темы проекта: ____________________________________________</w:t>
      </w:r>
    </w:p>
    <w:p w:rsidR="00534A58" w:rsidRPr="00331C67" w:rsidRDefault="00534A58" w:rsidP="00534A58">
      <w:pPr>
        <w:numPr>
          <w:ilvl w:val="0"/>
          <w:numId w:val="1"/>
        </w:numPr>
        <w:tabs>
          <w:tab w:val="clear" w:pos="720"/>
          <w:tab w:val="num" w:pos="480"/>
        </w:tabs>
        <w:autoSpaceDE w:val="0"/>
        <w:autoSpaceDN w:val="0"/>
        <w:spacing w:line="480" w:lineRule="auto"/>
        <w:ind w:left="240" w:hanging="284"/>
        <w:jc w:val="both"/>
        <w:rPr>
          <w:b/>
          <w:color w:val="000000"/>
          <w:sz w:val="22"/>
          <w:szCs w:val="22"/>
        </w:rPr>
      </w:pPr>
      <w:r w:rsidRPr="00331C67">
        <w:rPr>
          <w:b/>
          <w:color w:val="000000"/>
          <w:sz w:val="22"/>
          <w:szCs w:val="22"/>
        </w:rPr>
        <w:t xml:space="preserve">Ф.И.О. научного руководителя, уч. ст., уч. </w:t>
      </w:r>
      <w:proofErr w:type="spellStart"/>
      <w:r w:rsidRPr="00331C67">
        <w:rPr>
          <w:b/>
          <w:color w:val="000000"/>
          <w:sz w:val="22"/>
          <w:szCs w:val="22"/>
        </w:rPr>
        <w:t>зв</w:t>
      </w:r>
      <w:proofErr w:type="spellEnd"/>
      <w:r w:rsidRPr="00331C67">
        <w:rPr>
          <w:b/>
          <w:color w:val="000000"/>
          <w:sz w:val="22"/>
          <w:szCs w:val="22"/>
        </w:rPr>
        <w:t xml:space="preserve">.: _______________________________ </w:t>
      </w:r>
    </w:p>
    <w:p w:rsidR="00534A58" w:rsidRPr="00331C67" w:rsidRDefault="00B35BE2" w:rsidP="00534A58">
      <w:pPr>
        <w:numPr>
          <w:ilvl w:val="0"/>
          <w:numId w:val="1"/>
        </w:numPr>
        <w:tabs>
          <w:tab w:val="clear" w:pos="720"/>
          <w:tab w:val="num" w:pos="480"/>
        </w:tabs>
        <w:autoSpaceDE w:val="0"/>
        <w:autoSpaceDN w:val="0"/>
        <w:spacing w:line="480" w:lineRule="auto"/>
        <w:ind w:left="240" w:hanging="284"/>
        <w:jc w:val="both"/>
        <w:rPr>
          <w:b/>
          <w:color w:val="000000"/>
          <w:sz w:val="22"/>
          <w:szCs w:val="22"/>
        </w:rPr>
      </w:pPr>
      <w:r>
        <w:rPr>
          <w:b/>
          <w:color w:val="000000"/>
          <w:sz w:val="22"/>
          <w:szCs w:val="22"/>
        </w:rPr>
        <w:t>Список исполнителей</w:t>
      </w:r>
      <w:r w:rsidR="00B0037C">
        <w:rPr>
          <w:b/>
          <w:color w:val="000000"/>
          <w:sz w:val="22"/>
          <w:szCs w:val="22"/>
        </w:rPr>
        <w:t xml:space="preserve"> (</w:t>
      </w:r>
      <w:r w:rsidR="00B0037C" w:rsidRPr="00B0037C">
        <w:rPr>
          <w:i/>
          <w:color w:val="000000"/>
          <w:sz w:val="22"/>
          <w:szCs w:val="22"/>
        </w:rPr>
        <w:t>5-10 человек</w:t>
      </w:r>
      <w:r w:rsidR="00B0037C">
        <w:rPr>
          <w:b/>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092"/>
        <w:gridCol w:w="1482"/>
        <w:gridCol w:w="1840"/>
        <w:gridCol w:w="1839"/>
        <w:gridCol w:w="1804"/>
      </w:tblGrid>
      <w:tr w:rsidR="00534A58" w:rsidRPr="00D21827" w:rsidTr="005F08F9">
        <w:tc>
          <w:tcPr>
            <w:tcW w:w="495" w:type="dxa"/>
            <w:vAlign w:val="center"/>
          </w:tcPr>
          <w:p w:rsidR="00534A58" w:rsidRPr="00D21827" w:rsidRDefault="00534A58" w:rsidP="005F08F9">
            <w:pPr>
              <w:jc w:val="center"/>
              <w:rPr>
                <w:color w:val="000000"/>
                <w:sz w:val="22"/>
                <w:szCs w:val="22"/>
              </w:rPr>
            </w:pPr>
            <w:r w:rsidRPr="00D21827">
              <w:rPr>
                <w:color w:val="000000"/>
                <w:sz w:val="22"/>
                <w:szCs w:val="22"/>
              </w:rPr>
              <w:t xml:space="preserve">№ </w:t>
            </w:r>
            <w:proofErr w:type="gramStart"/>
            <w:r w:rsidRPr="00D21827">
              <w:rPr>
                <w:color w:val="000000"/>
                <w:sz w:val="22"/>
                <w:szCs w:val="22"/>
              </w:rPr>
              <w:t>п</w:t>
            </w:r>
            <w:proofErr w:type="gramEnd"/>
            <w:r w:rsidRPr="00D21827">
              <w:rPr>
                <w:color w:val="000000"/>
                <w:sz w:val="22"/>
                <w:szCs w:val="22"/>
              </w:rPr>
              <w:t>/п</w:t>
            </w:r>
          </w:p>
        </w:tc>
        <w:tc>
          <w:tcPr>
            <w:tcW w:w="2098" w:type="dxa"/>
            <w:vAlign w:val="center"/>
          </w:tcPr>
          <w:p w:rsidR="00534A58" w:rsidRPr="00D21827" w:rsidRDefault="00534A58" w:rsidP="005F08F9">
            <w:pPr>
              <w:jc w:val="center"/>
              <w:rPr>
                <w:color w:val="000000"/>
                <w:sz w:val="22"/>
                <w:szCs w:val="22"/>
              </w:rPr>
            </w:pPr>
            <w:r w:rsidRPr="00D21827">
              <w:rPr>
                <w:color w:val="000000"/>
                <w:sz w:val="22"/>
                <w:szCs w:val="22"/>
              </w:rPr>
              <w:t>Ф.И.О.</w:t>
            </w:r>
          </w:p>
        </w:tc>
        <w:tc>
          <w:tcPr>
            <w:tcW w:w="1484" w:type="dxa"/>
            <w:vAlign w:val="center"/>
          </w:tcPr>
          <w:p w:rsidR="00534A58" w:rsidRPr="00D21827" w:rsidRDefault="00534A58" w:rsidP="005F08F9">
            <w:pPr>
              <w:jc w:val="center"/>
              <w:rPr>
                <w:color w:val="000000"/>
                <w:sz w:val="22"/>
                <w:szCs w:val="22"/>
              </w:rPr>
            </w:pPr>
            <w:r w:rsidRPr="00D21827">
              <w:rPr>
                <w:color w:val="000000"/>
                <w:sz w:val="22"/>
                <w:szCs w:val="22"/>
              </w:rPr>
              <w:t>Месяц, год рождения</w:t>
            </w:r>
          </w:p>
        </w:tc>
        <w:tc>
          <w:tcPr>
            <w:tcW w:w="1843" w:type="dxa"/>
            <w:vAlign w:val="center"/>
          </w:tcPr>
          <w:p w:rsidR="00534A58" w:rsidRPr="00D21827" w:rsidRDefault="00534A58" w:rsidP="005F08F9">
            <w:pPr>
              <w:jc w:val="center"/>
              <w:rPr>
                <w:color w:val="000000"/>
                <w:sz w:val="22"/>
                <w:szCs w:val="22"/>
              </w:rPr>
            </w:pPr>
            <w:r w:rsidRPr="00D21827">
              <w:rPr>
                <w:color w:val="000000"/>
                <w:sz w:val="22"/>
                <w:szCs w:val="22"/>
              </w:rPr>
              <w:t>Должность</w:t>
            </w:r>
          </w:p>
        </w:tc>
        <w:tc>
          <w:tcPr>
            <w:tcW w:w="1843" w:type="dxa"/>
            <w:vAlign w:val="center"/>
          </w:tcPr>
          <w:p w:rsidR="00534A58" w:rsidRPr="00D21827" w:rsidRDefault="00534A58" w:rsidP="005F08F9">
            <w:pPr>
              <w:jc w:val="center"/>
              <w:rPr>
                <w:color w:val="000000"/>
                <w:sz w:val="22"/>
                <w:szCs w:val="22"/>
              </w:rPr>
            </w:pPr>
            <w:r w:rsidRPr="00D21827">
              <w:rPr>
                <w:color w:val="000000"/>
                <w:sz w:val="22"/>
                <w:szCs w:val="22"/>
              </w:rPr>
              <w:t>Ученая степень</w:t>
            </w:r>
          </w:p>
        </w:tc>
        <w:tc>
          <w:tcPr>
            <w:tcW w:w="1808" w:type="dxa"/>
            <w:vAlign w:val="center"/>
          </w:tcPr>
          <w:p w:rsidR="00534A58" w:rsidRPr="00D21827" w:rsidRDefault="00534A58" w:rsidP="005F08F9">
            <w:pPr>
              <w:jc w:val="center"/>
              <w:rPr>
                <w:color w:val="000000"/>
                <w:sz w:val="22"/>
                <w:szCs w:val="22"/>
              </w:rPr>
            </w:pPr>
            <w:r w:rsidRPr="00D21827">
              <w:rPr>
                <w:color w:val="000000"/>
                <w:sz w:val="22"/>
                <w:szCs w:val="22"/>
              </w:rPr>
              <w:t>Ученое звание</w:t>
            </w:r>
          </w:p>
        </w:tc>
      </w:tr>
      <w:tr w:rsidR="00534A58" w:rsidRPr="00D21827" w:rsidTr="005F08F9">
        <w:tc>
          <w:tcPr>
            <w:tcW w:w="495" w:type="dxa"/>
            <w:vAlign w:val="center"/>
          </w:tcPr>
          <w:p w:rsidR="00534A58" w:rsidRPr="00D21827" w:rsidRDefault="00534A58" w:rsidP="005F08F9">
            <w:pPr>
              <w:jc w:val="center"/>
              <w:rPr>
                <w:color w:val="000000"/>
                <w:sz w:val="22"/>
                <w:szCs w:val="22"/>
              </w:rPr>
            </w:pPr>
            <w:r w:rsidRPr="00D21827">
              <w:rPr>
                <w:color w:val="000000"/>
                <w:sz w:val="22"/>
                <w:szCs w:val="22"/>
              </w:rPr>
              <w:t>1</w:t>
            </w:r>
          </w:p>
        </w:tc>
        <w:tc>
          <w:tcPr>
            <w:tcW w:w="2098" w:type="dxa"/>
            <w:vAlign w:val="center"/>
          </w:tcPr>
          <w:p w:rsidR="00534A58" w:rsidRPr="00D21827" w:rsidRDefault="00534A58" w:rsidP="005F08F9">
            <w:pPr>
              <w:jc w:val="center"/>
              <w:rPr>
                <w:color w:val="000000"/>
                <w:sz w:val="22"/>
                <w:szCs w:val="22"/>
              </w:rPr>
            </w:pPr>
            <w:r w:rsidRPr="00D21827">
              <w:rPr>
                <w:color w:val="000000"/>
                <w:sz w:val="22"/>
                <w:szCs w:val="22"/>
              </w:rPr>
              <w:t>2</w:t>
            </w:r>
          </w:p>
        </w:tc>
        <w:tc>
          <w:tcPr>
            <w:tcW w:w="1484" w:type="dxa"/>
            <w:vAlign w:val="center"/>
          </w:tcPr>
          <w:p w:rsidR="00534A58" w:rsidRPr="00D21827" w:rsidRDefault="00534A58" w:rsidP="005F08F9">
            <w:pPr>
              <w:jc w:val="center"/>
              <w:rPr>
                <w:color w:val="000000"/>
                <w:sz w:val="22"/>
                <w:szCs w:val="22"/>
              </w:rPr>
            </w:pPr>
            <w:r w:rsidRPr="00D21827">
              <w:rPr>
                <w:color w:val="000000"/>
                <w:sz w:val="22"/>
                <w:szCs w:val="22"/>
              </w:rPr>
              <w:t>3</w:t>
            </w:r>
          </w:p>
        </w:tc>
        <w:tc>
          <w:tcPr>
            <w:tcW w:w="1843" w:type="dxa"/>
            <w:vAlign w:val="center"/>
          </w:tcPr>
          <w:p w:rsidR="00534A58" w:rsidRPr="00D21827" w:rsidRDefault="00534A58" w:rsidP="005F08F9">
            <w:pPr>
              <w:jc w:val="center"/>
              <w:rPr>
                <w:color w:val="000000"/>
                <w:sz w:val="22"/>
                <w:szCs w:val="22"/>
              </w:rPr>
            </w:pPr>
            <w:r w:rsidRPr="00D21827">
              <w:rPr>
                <w:color w:val="000000"/>
                <w:sz w:val="22"/>
                <w:szCs w:val="22"/>
              </w:rPr>
              <w:t>4</w:t>
            </w:r>
          </w:p>
        </w:tc>
        <w:tc>
          <w:tcPr>
            <w:tcW w:w="1843" w:type="dxa"/>
            <w:vAlign w:val="center"/>
          </w:tcPr>
          <w:p w:rsidR="00534A58" w:rsidRPr="00D21827" w:rsidRDefault="00534A58" w:rsidP="005F08F9">
            <w:pPr>
              <w:jc w:val="center"/>
              <w:rPr>
                <w:color w:val="000000"/>
                <w:sz w:val="22"/>
                <w:szCs w:val="22"/>
              </w:rPr>
            </w:pPr>
            <w:r w:rsidRPr="00D21827">
              <w:rPr>
                <w:color w:val="000000"/>
                <w:sz w:val="22"/>
                <w:szCs w:val="22"/>
              </w:rPr>
              <w:t>5</w:t>
            </w:r>
          </w:p>
        </w:tc>
        <w:tc>
          <w:tcPr>
            <w:tcW w:w="1808" w:type="dxa"/>
            <w:vAlign w:val="center"/>
          </w:tcPr>
          <w:p w:rsidR="00534A58" w:rsidRPr="00D21827" w:rsidRDefault="00534A58" w:rsidP="005F08F9">
            <w:pPr>
              <w:jc w:val="center"/>
              <w:rPr>
                <w:color w:val="000000"/>
                <w:sz w:val="22"/>
                <w:szCs w:val="22"/>
              </w:rPr>
            </w:pPr>
            <w:r w:rsidRPr="00D21827">
              <w:rPr>
                <w:color w:val="000000"/>
                <w:sz w:val="22"/>
                <w:szCs w:val="22"/>
              </w:rPr>
              <w:t>6</w:t>
            </w:r>
          </w:p>
        </w:tc>
      </w:tr>
      <w:tr w:rsidR="00534A58" w:rsidRPr="00D21827" w:rsidTr="005F08F9">
        <w:tc>
          <w:tcPr>
            <w:tcW w:w="495" w:type="dxa"/>
            <w:vAlign w:val="center"/>
          </w:tcPr>
          <w:p w:rsidR="00534A58" w:rsidRPr="00D21827" w:rsidRDefault="00534A58" w:rsidP="005F08F9">
            <w:pPr>
              <w:jc w:val="center"/>
              <w:rPr>
                <w:color w:val="000000"/>
                <w:sz w:val="22"/>
                <w:szCs w:val="22"/>
              </w:rPr>
            </w:pPr>
            <w:r w:rsidRPr="00D21827">
              <w:rPr>
                <w:color w:val="000000"/>
                <w:sz w:val="22"/>
                <w:szCs w:val="22"/>
              </w:rPr>
              <w:t>1.</w:t>
            </w:r>
          </w:p>
        </w:tc>
        <w:tc>
          <w:tcPr>
            <w:tcW w:w="2098" w:type="dxa"/>
          </w:tcPr>
          <w:p w:rsidR="00534A58" w:rsidRPr="00D21827" w:rsidRDefault="00534A58" w:rsidP="005F08F9">
            <w:pPr>
              <w:jc w:val="right"/>
              <w:rPr>
                <w:color w:val="000000"/>
                <w:sz w:val="22"/>
                <w:szCs w:val="22"/>
              </w:rPr>
            </w:pPr>
          </w:p>
        </w:tc>
        <w:tc>
          <w:tcPr>
            <w:tcW w:w="1484" w:type="dxa"/>
          </w:tcPr>
          <w:p w:rsidR="00534A58" w:rsidRPr="00D21827" w:rsidRDefault="00534A58" w:rsidP="005F08F9">
            <w:pPr>
              <w:jc w:val="right"/>
              <w:rPr>
                <w:color w:val="000000"/>
                <w:sz w:val="22"/>
                <w:szCs w:val="22"/>
              </w:rPr>
            </w:pPr>
          </w:p>
        </w:tc>
        <w:tc>
          <w:tcPr>
            <w:tcW w:w="1843" w:type="dxa"/>
          </w:tcPr>
          <w:p w:rsidR="00534A58" w:rsidRPr="00D21827" w:rsidRDefault="00534A58" w:rsidP="005F08F9">
            <w:pPr>
              <w:jc w:val="right"/>
              <w:rPr>
                <w:color w:val="000000"/>
                <w:sz w:val="22"/>
                <w:szCs w:val="22"/>
              </w:rPr>
            </w:pPr>
          </w:p>
        </w:tc>
        <w:tc>
          <w:tcPr>
            <w:tcW w:w="1843" w:type="dxa"/>
          </w:tcPr>
          <w:p w:rsidR="00534A58" w:rsidRPr="00D21827" w:rsidRDefault="00534A58" w:rsidP="005F08F9">
            <w:pPr>
              <w:jc w:val="right"/>
              <w:rPr>
                <w:color w:val="000000"/>
                <w:sz w:val="22"/>
                <w:szCs w:val="22"/>
              </w:rPr>
            </w:pPr>
          </w:p>
        </w:tc>
        <w:tc>
          <w:tcPr>
            <w:tcW w:w="1808" w:type="dxa"/>
          </w:tcPr>
          <w:p w:rsidR="00534A58" w:rsidRPr="00D21827" w:rsidRDefault="00534A58" w:rsidP="005F08F9">
            <w:pPr>
              <w:jc w:val="right"/>
              <w:rPr>
                <w:color w:val="000000"/>
                <w:sz w:val="22"/>
                <w:szCs w:val="22"/>
              </w:rPr>
            </w:pPr>
          </w:p>
        </w:tc>
      </w:tr>
      <w:tr w:rsidR="00534A58" w:rsidRPr="00D21827" w:rsidTr="005F08F9">
        <w:tc>
          <w:tcPr>
            <w:tcW w:w="495" w:type="dxa"/>
            <w:vAlign w:val="center"/>
          </w:tcPr>
          <w:p w:rsidR="00534A58" w:rsidRPr="00D21827" w:rsidRDefault="00534A58" w:rsidP="005F08F9">
            <w:pPr>
              <w:jc w:val="center"/>
              <w:rPr>
                <w:color w:val="000000"/>
                <w:sz w:val="22"/>
                <w:szCs w:val="22"/>
              </w:rPr>
            </w:pPr>
            <w:r w:rsidRPr="00D21827">
              <w:rPr>
                <w:color w:val="000000"/>
                <w:sz w:val="22"/>
                <w:szCs w:val="22"/>
              </w:rPr>
              <w:t>2.</w:t>
            </w:r>
          </w:p>
        </w:tc>
        <w:tc>
          <w:tcPr>
            <w:tcW w:w="2098" w:type="dxa"/>
          </w:tcPr>
          <w:p w:rsidR="00534A58" w:rsidRPr="00D21827" w:rsidRDefault="00534A58" w:rsidP="005F08F9">
            <w:pPr>
              <w:jc w:val="right"/>
              <w:rPr>
                <w:color w:val="000000"/>
                <w:sz w:val="22"/>
                <w:szCs w:val="22"/>
              </w:rPr>
            </w:pPr>
          </w:p>
        </w:tc>
        <w:tc>
          <w:tcPr>
            <w:tcW w:w="1484" w:type="dxa"/>
          </w:tcPr>
          <w:p w:rsidR="00534A58" w:rsidRPr="00D21827" w:rsidRDefault="00534A58" w:rsidP="005F08F9">
            <w:pPr>
              <w:jc w:val="right"/>
              <w:rPr>
                <w:color w:val="000000"/>
                <w:sz w:val="22"/>
                <w:szCs w:val="22"/>
              </w:rPr>
            </w:pPr>
          </w:p>
        </w:tc>
        <w:tc>
          <w:tcPr>
            <w:tcW w:w="1843" w:type="dxa"/>
          </w:tcPr>
          <w:p w:rsidR="00534A58" w:rsidRPr="00D21827" w:rsidRDefault="00534A58" w:rsidP="005F08F9">
            <w:pPr>
              <w:jc w:val="right"/>
              <w:rPr>
                <w:color w:val="000000"/>
                <w:sz w:val="22"/>
                <w:szCs w:val="22"/>
              </w:rPr>
            </w:pPr>
          </w:p>
        </w:tc>
        <w:tc>
          <w:tcPr>
            <w:tcW w:w="1843" w:type="dxa"/>
          </w:tcPr>
          <w:p w:rsidR="00534A58" w:rsidRPr="00D21827" w:rsidRDefault="00534A58" w:rsidP="005F08F9">
            <w:pPr>
              <w:jc w:val="right"/>
              <w:rPr>
                <w:color w:val="000000"/>
                <w:sz w:val="22"/>
                <w:szCs w:val="22"/>
              </w:rPr>
            </w:pPr>
          </w:p>
        </w:tc>
        <w:tc>
          <w:tcPr>
            <w:tcW w:w="1808" w:type="dxa"/>
          </w:tcPr>
          <w:p w:rsidR="00534A58" w:rsidRPr="00D21827" w:rsidRDefault="00534A58" w:rsidP="005F08F9">
            <w:pPr>
              <w:jc w:val="right"/>
              <w:rPr>
                <w:color w:val="000000"/>
                <w:sz w:val="22"/>
                <w:szCs w:val="22"/>
              </w:rPr>
            </w:pPr>
          </w:p>
        </w:tc>
      </w:tr>
      <w:tr w:rsidR="00534A58" w:rsidRPr="00D21827" w:rsidTr="005F08F9">
        <w:tc>
          <w:tcPr>
            <w:tcW w:w="495" w:type="dxa"/>
            <w:vAlign w:val="center"/>
          </w:tcPr>
          <w:p w:rsidR="00534A58" w:rsidRPr="00D21827" w:rsidRDefault="00534A58" w:rsidP="005F08F9">
            <w:pPr>
              <w:jc w:val="center"/>
              <w:rPr>
                <w:color w:val="000000"/>
                <w:sz w:val="22"/>
                <w:szCs w:val="22"/>
              </w:rPr>
            </w:pPr>
            <w:r w:rsidRPr="00D21827">
              <w:rPr>
                <w:color w:val="000000"/>
                <w:sz w:val="22"/>
                <w:szCs w:val="22"/>
              </w:rPr>
              <w:t>…</w:t>
            </w:r>
          </w:p>
        </w:tc>
        <w:tc>
          <w:tcPr>
            <w:tcW w:w="2098" w:type="dxa"/>
          </w:tcPr>
          <w:p w:rsidR="00534A58" w:rsidRPr="00D21827" w:rsidRDefault="00534A58" w:rsidP="005F08F9">
            <w:pPr>
              <w:jc w:val="right"/>
              <w:rPr>
                <w:color w:val="000000"/>
                <w:sz w:val="22"/>
                <w:szCs w:val="22"/>
              </w:rPr>
            </w:pPr>
          </w:p>
        </w:tc>
        <w:tc>
          <w:tcPr>
            <w:tcW w:w="1484" w:type="dxa"/>
          </w:tcPr>
          <w:p w:rsidR="00534A58" w:rsidRPr="00D21827" w:rsidRDefault="00534A58" w:rsidP="005F08F9">
            <w:pPr>
              <w:jc w:val="right"/>
              <w:rPr>
                <w:color w:val="000000"/>
                <w:sz w:val="22"/>
                <w:szCs w:val="22"/>
              </w:rPr>
            </w:pPr>
          </w:p>
        </w:tc>
        <w:tc>
          <w:tcPr>
            <w:tcW w:w="1843" w:type="dxa"/>
          </w:tcPr>
          <w:p w:rsidR="00534A58" w:rsidRPr="00D21827" w:rsidRDefault="00534A58" w:rsidP="005F08F9">
            <w:pPr>
              <w:jc w:val="right"/>
              <w:rPr>
                <w:color w:val="000000"/>
                <w:sz w:val="22"/>
                <w:szCs w:val="22"/>
              </w:rPr>
            </w:pPr>
          </w:p>
        </w:tc>
        <w:tc>
          <w:tcPr>
            <w:tcW w:w="1843" w:type="dxa"/>
          </w:tcPr>
          <w:p w:rsidR="00534A58" w:rsidRPr="00D21827" w:rsidRDefault="00534A58" w:rsidP="005F08F9">
            <w:pPr>
              <w:jc w:val="right"/>
              <w:rPr>
                <w:color w:val="000000"/>
                <w:sz w:val="22"/>
                <w:szCs w:val="22"/>
              </w:rPr>
            </w:pPr>
          </w:p>
        </w:tc>
        <w:tc>
          <w:tcPr>
            <w:tcW w:w="1808" w:type="dxa"/>
          </w:tcPr>
          <w:p w:rsidR="00534A58" w:rsidRPr="00D21827" w:rsidRDefault="00534A58" w:rsidP="005F08F9">
            <w:pPr>
              <w:jc w:val="right"/>
              <w:rPr>
                <w:color w:val="000000"/>
                <w:sz w:val="22"/>
                <w:szCs w:val="22"/>
              </w:rPr>
            </w:pPr>
          </w:p>
        </w:tc>
      </w:tr>
    </w:tbl>
    <w:p w:rsidR="00534A58" w:rsidRPr="00D21827" w:rsidRDefault="00534A58" w:rsidP="00534A58">
      <w:pPr>
        <w:autoSpaceDE w:val="0"/>
        <w:autoSpaceDN w:val="0"/>
        <w:jc w:val="both"/>
        <w:rPr>
          <w:color w:val="000000"/>
          <w:sz w:val="22"/>
          <w:szCs w:val="22"/>
        </w:rPr>
      </w:pPr>
    </w:p>
    <w:p w:rsidR="00534A58" w:rsidRPr="00D21827" w:rsidRDefault="00331C67" w:rsidP="00534A58">
      <w:pPr>
        <w:numPr>
          <w:ilvl w:val="0"/>
          <w:numId w:val="1"/>
        </w:numPr>
        <w:tabs>
          <w:tab w:val="clear" w:pos="720"/>
          <w:tab w:val="num" w:pos="360"/>
        </w:tabs>
        <w:autoSpaceDE w:val="0"/>
        <w:autoSpaceDN w:val="0"/>
        <w:ind w:left="426" w:hanging="426"/>
        <w:jc w:val="both"/>
        <w:rPr>
          <w:color w:val="000000"/>
          <w:sz w:val="22"/>
          <w:szCs w:val="22"/>
        </w:rPr>
      </w:pPr>
      <w:r w:rsidRPr="00331C67">
        <w:rPr>
          <w:b/>
          <w:color w:val="000000"/>
          <w:sz w:val="22"/>
          <w:szCs w:val="22"/>
        </w:rPr>
        <w:t>Код ГРНТИ</w:t>
      </w:r>
      <w:r w:rsidR="00534A58" w:rsidRPr="00D21827">
        <w:rPr>
          <w:color w:val="000000"/>
          <w:sz w:val="22"/>
          <w:szCs w:val="22"/>
        </w:rPr>
        <w:t>.</w:t>
      </w:r>
    </w:p>
    <w:p w:rsidR="00534A58" w:rsidRPr="00331C67" w:rsidRDefault="00534A58" w:rsidP="00534A58">
      <w:pPr>
        <w:numPr>
          <w:ilvl w:val="0"/>
          <w:numId w:val="1"/>
        </w:numPr>
        <w:tabs>
          <w:tab w:val="clear" w:pos="720"/>
          <w:tab w:val="num" w:pos="360"/>
          <w:tab w:val="left" w:pos="840"/>
        </w:tabs>
        <w:autoSpaceDE w:val="0"/>
        <w:autoSpaceDN w:val="0"/>
        <w:spacing w:before="120" w:line="340" w:lineRule="exact"/>
        <w:ind w:hanging="720"/>
        <w:jc w:val="both"/>
        <w:rPr>
          <w:b/>
          <w:color w:val="000000"/>
          <w:sz w:val="22"/>
          <w:szCs w:val="22"/>
        </w:rPr>
      </w:pPr>
      <w:r w:rsidRPr="00331C67">
        <w:rPr>
          <w:b/>
          <w:color w:val="000000"/>
          <w:sz w:val="22"/>
          <w:szCs w:val="22"/>
        </w:rPr>
        <w:t xml:space="preserve">Аннотация  (не более </w:t>
      </w:r>
      <w:r w:rsidR="00CE2CD4">
        <w:rPr>
          <w:b/>
          <w:color w:val="000000"/>
          <w:sz w:val="22"/>
          <w:szCs w:val="22"/>
        </w:rPr>
        <w:t>1000 знаков</w:t>
      </w:r>
      <w:r w:rsidRPr="00331C67">
        <w:rPr>
          <w:b/>
          <w:color w:val="000000"/>
          <w:sz w:val="22"/>
          <w:szCs w:val="22"/>
        </w:rPr>
        <w:t>.):</w:t>
      </w:r>
    </w:p>
    <w:p w:rsidR="00534A58" w:rsidRPr="00E04F48" w:rsidRDefault="00331C67" w:rsidP="00534A58">
      <w:pPr>
        <w:tabs>
          <w:tab w:val="num" w:pos="360"/>
        </w:tabs>
        <w:spacing w:line="340" w:lineRule="exact"/>
        <w:rPr>
          <w:b/>
          <w:color w:val="000000"/>
          <w:sz w:val="22"/>
          <w:szCs w:val="22"/>
        </w:rPr>
      </w:pPr>
      <w:r>
        <w:rPr>
          <w:b/>
          <w:color w:val="000000"/>
          <w:sz w:val="22"/>
          <w:szCs w:val="22"/>
        </w:rPr>
        <w:tab/>
      </w:r>
      <w:r w:rsidRPr="00E04F48">
        <w:rPr>
          <w:b/>
          <w:color w:val="000000"/>
          <w:sz w:val="22"/>
          <w:szCs w:val="22"/>
        </w:rPr>
        <w:t>5.1. Область знания;</w:t>
      </w:r>
    </w:p>
    <w:p w:rsidR="00534A58" w:rsidRPr="00E04F48" w:rsidRDefault="00534A58" w:rsidP="00534A58">
      <w:pPr>
        <w:tabs>
          <w:tab w:val="num" w:pos="360"/>
        </w:tabs>
        <w:spacing w:line="340" w:lineRule="exact"/>
        <w:rPr>
          <w:b/>
          <w:color w:val="000000"/>
          <w:sz w:val="22"/>
          <w:szCs w:val="22"/>
        </w:rPr>
      </w:pPr>
      <w:r w:rsidRPr="00E04F48">
        <w:rPr>
          <w:b/>
          <w:color w:val="000000"/>
          <w:sz w:val="22"/>
          <w:szCs w:val="22"/>
        </w:rPr>
        <w:tab/>
        <w:t xml:space="preserve">5.2. Цели, </w:t>
      </w:r>
      <w:r w:rsidR="00E04F48" w:rsidRPr="00E04F48">
        <w:rPr>
          <w:b/>
          <w:color w:val="000000"/>
          <w:sz w:val="22"/>
          <w:szCs w:val="22"/>
        </w:rPr>
        <w:t>содержание</w:t>
      </w:r>
      <w:r w:rsidRPr="00E04F48">
        <w:rPr>
          <w:b/>
          <w:color w:val="000000"/>
          <w:sz w:val="22"/>
          <w:szCs w:val="22"/>
        </w:rPr>
        <w:t xml:space="preserve"> и основные требования к проведению НИР;</w:t>
      </w:r>
    </w:p>
    <w:p w:rsidR="00E04F48" w:rsidRDefault="00E04F48" w:rsidP="00E04F48">
      <w:pPr>
        <w:widowControl w:val="0"/>
        <w:autoSpaceDE w:val="0"/>
        <w:autoSpaceDN w:val="0"/>
        <w:adjustRightInd w:val="0"/>
        <w:spacing w:before="60" w:line="260" w:lineRule="exact"/>
        <w:rPr>
          <w:b/>
          <w:color w:val="000000"/>
          <w:sz w:val="22"/>
          <w:szCs w:val="22"/>
        </w:rPr>
      </w:pPr>
    </w:p>
    <w:p w:rsidR="00E04F48" w:rsidRPr="00D21827" w:rsidRDefault="00E04F48" w:rsidP="00E04F48">
      <w:pPr>
        <w:widowControl w:val="0"/>
        <w:autoSpaceDE w:val="0"/>
        <w:autoSpaceDN w:val="0"/>
        <w:adjustRightInd w:val="0"/>
        <w:spacing w:before="60" w:line="260" w:lineRule="exact"/>
        <w:rPr>
          <w:color w:val="000000"/>
          <w:sz w:val="22"/>
          <w:szCs w:val="22"/>
        </w:rPr>
      </w:pPr>
      <w:r>
        <w:rPr>
          <w:b/>
          <w:color w:val="000000"/>
          <w:sz w:val="22"/>
          <w:szCs w:val="22"/>
        </w:rPr>
        <w:t>6</w:t>
      </w:r>
      <w:r w:rsidRPr="00331C67">
        <w:rPr>
          <w:b/>
          <w:color w:val="000000"/>
          <w:sz w:val="22"/>
          <w:szCs w:val="22"/>
        </w:rPr>
        <w:t>. Ключевые слова и словосочетания, характеризующие тематику НИР и ожидаемые результаты (продукцию):</w:t>
      </w:r>
      <w:r w:rsidRPr="00D21827">
        <w:rPr>
          <w:color w:val="000000"/>
          <w:sz w:val="22"/>
          <w:szCs w:val="22"/>
        </w:rPr>
        <w:t xml:space="preserve"> ____________________________________________________________________________</w:t>
      </w:r>
    </w:p>
    <w:p w:rsidR="00534A58" w:rsidRPr="00331C67" w:rsidRDefault="00E04F48" w:rsidP="00534A58">
      <w:pPr>
        <w:tabs>
          <w:tab w:val="num" w:pos="360"/>
        </w:tabs>
        <w:spacing w:line="340" w:lineRule="exact"/>
        <w:rPr>
          <w:b/>
          <w:color w:val="000000"/>
          <w:sz w:val="22"/>
          <w:szCs w:val="22"/>
        </w:rPr>
      </w:pPr>
      <w:r w:rsidRPr="00E04F48">
        <w:rPr>
          <w:b/>
          <w:color w:val="000000"/>
          <w:sz w:val="22"/>
          <w:szCs w:val="22"/>
        </w:rPr>
        <w:t>7.</w:t>
      </w:r>
      <w:r w:rsidR="00534A58" w:rsidRPr="00E04F48">
        <w:rPr>
          <w:b/>
          <w:color w:val="000000"/>
          <w:sz w:val="22"/>
          <w:szCs w:val="22"/>
        </w:rPr>
        <w:t xml:space="preserve"> Соответствие проводимых исследований:</w:t>
      </w:r>
    </w:p>
    <w:p w:rsidR="00331C67" w:rsidRPr="00331C67" w:rsidRDefault="00331C67" w:rsidP="00331C67">
      <w:pPr>
        <w:tabs>
          <w:tab w:val="num" w:pos="360"/>
        </w:tabs>
        <w:spacing w:line="340" w:lineRule="exact"/>
        <w:rPr>
          <w:i/>
          <w:color w:val="000000"/>
          <w:sz w:val="22"/>
          <w:szCs w:val="22"/>
        </w:rPr>
      </w:pPr>
      <w:r w:rsidRPr="00331C67">
        <w:rPr>
          <w:i/>
          <w:color w:val="000000"/>
          <w:sz w:val="22"/>
          <w:szCs w:val="22"/>
        </w:rPr>
        <w:t>Стратегии  научно-технологического развития Российской Федерации (</w:t>
      </w:r>
      <w:proofErr w:type="gramStart"/>
      <w:r w:rsidRPr="00331C67">
        <w:rPr>
          <w:i/>
          <w:color w:val="000000"/>
          <w:sz w:val="22"/>
          <w:szCs w:val="22"/>
        </w:rPr>
        <w:t>нужное</w:t>
      </w:r>
      <w:proofErr w:type="gramEnd"/>
      <w:r w:rsidRPr="00331C67">
        <w:rPr>
          <w:i/>
          <w:color w:val="000000"/>
          <w:sz w:val="22"/>
          <w:szCs w:val="22"/>
        </w:rPr>
        <w:t xml:space="preserve"> выделить):</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а) Переход к передовым цифровым, интеллектуальным производственным технологиям, роботизированным системам, к новым материалам и способам конструирования, создание систем обработки больших объемов данных, машинного обучения и искусственного интеллекта.</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б)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энергии; создания новых способов транспортировки и хранения энергии.</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в) Переход к персонализированной медицине, к высокотехнологичному здравоохранению, к технологиям здоровье сбережения, в том числе за счет рационального применения лекарственных препаратов (прежде всего антибактериальных).</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 xml:space="preserve">г) Переход к высокопродуктивному и экологически чистому </w:t>
      </w:r>
      <w:proofErr w:type="spellStart"/>
      <w:r w:rsidRPr="00331C67">
        <w:rPr>
          <w:color w:val="000000"/>
          <w:sz w:val="22"/>
          <w:szCs w:val="22"/>
        </w:rPr>
        <w:t>агр</w:t>
      </w:r>
      <w:proofErr w:type="gramStart"/>
      <w:r w:rsidRPr="00331C67">
        <w:rPr>
          <w:color w:val="000000"/>
          <w:sz w:val="22"/>
          <w:szCs w:val="22"/>
        </w:rPr>
        <w:t>о</w:t>
      </w:r>
      <w:proofErr w:type="spellEnd"/>
      <w:r w:rsidRPr="00331C67">
        <w:rPr>
          <w:color w:val="000000"/>
          <w:sz w:val="22"/>
          <w:szCs w:val="22"/>
        </w:rPr>
        <w:t>-</w:t>
      </w:r>
      <w:proofErr w:type="gramEnd"/>
      <w:r w:rsidRPr="00331C67">
        <w:rPr>
          <w:color w:val="000000"/>
          <w:sz w:val="22"/>
          <w:szCs w:val="22"/>
        </w:rPr>
        <w:t xml:space="preserve"> и </w:t>
      </w:r>
      <w:proofErr w:type="spellStart"/>
      <w:r w:rsidRPr="00331C67">
        <w:rPr>
          <w:color w:val="000000"/>
          <w:sz w:val="22"/>
          <w:szCs w:val="22"/>
        </w:rPr>
        <w:t>аквахозяйству</w:t>
      </w:r>
      <w:proofErr w:type="spellEnd"/>
      <w:r w:rsidRPr="00331C67">
        <w:rPr>
          <w:color w:val="000000"/>
          <w:sz w:val="22"/>
          <w:szCs w:val="22"/>
        </w:rPr>
        <w:t>,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 xml:space="preserve">д) Противодействие техногенным, биогенным, социокультурным угрозам, терроризму и идеологическому экстремизму, </w:t>
      </w:r>
      <w:proofErr w:type="spellStart"/>
      <w:r w:rsidRPr="00331C67">
        <w:rPr>
          <w:color w:val="000000"/>
          <w:sz w:val="22"/>
          <w:szCs w:val="22"/>
        </w:rPr>
        <w:t>киберугрозам</w:t>
      </w:r>
      <w:proofErr w:type="spellEnd"/>
      <w:r w:rsidRPr="00331C67">
        <w:rPr>
          <w:color w:val="000000"/>
          <w:sz w:val="22"/>
          <w:szCs w:val="22"/>
        </w:rPr>
        <w:t xml:space="preserve"> и иным источникам опасности для общества, экономики и государства.</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lastRenderedPageBreak/>
        <w:t>е)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ж)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З) Поиск ответов на большие вызовы</w:t>
      </w:r>
    </w:p>
    <w:p w:rsidR="00331C67" w:rsidRPr="00331C67" w:rsidRDefault="00331C67" w:rsidP="00331C67">
      <w:pPr>
        <w:tabs>
          <w:tab w:val="num" w:pos="360"/>
        </w:tabs>
        <w:spacing w:line="340" w:lineRule="exact"/>
        <w:ind w:left="720" w:hanging="306"/>
        <w:rPr>
          <w:color w:val="000000"/>
          <w:sz w:val="22"/>
          <w:szCs w:val="22"/>
        </w:rPr>
      </w:pPr>
    </w:p>
    <w:p w:rsidR="00331C67" w:rsidRPr="00331C67" w:rsidRDefault="00331C67" w:rsidP="00331C67">
      <w:pPr>
        <w:tabs>
          <w:tab w:val="num" w:pos="360"/>
        </w:tabs>
        <w:spacing w:line="340" w:lineRule="exact"/>
        <w:rPr>
          <w:i/>
          <w:color w:val="000000"/>
          <w:sz w:val="22"/>
          <w:szCs w:val="22"/>
        </w:rPr>
      </w:pPr>
      <w:r w:rsidRPr="00331C67">
        <w:rPr>
          <w:i/>
          <w:color w:val="000000"/>
          <w:sz w:val="22"/>
          <w:szCs w:val="22"/>
        </w:rPr>
        <w:t>Отрасль науки (</w:t>
      </w:r>
      <w:proofErr w:type="gramStart"/>
      <w:r w:rsidRPr="00331C67">
        <w:rPr>
          <w:i/>
          <w:color w:val="000000"/>
          <w:sz w:val="22"/>
          <w:szCs w:val="22"/>
        </w:rPr>
        <w:t>нужное</w:t>
      </w:r>
      <w:proofErr w:type="gramEnd"/>
      <w:r w:rsidRPr="00331C67">
        <w:rPr>
          <w:i/>
          <w:color w:val="000000"/>
          <w:sz w:val="22"/>
          <w:szCs w:val="22"/>
        </w:rPr>
        <w:t xml:space="preserve"> выделить):</w:t>
      </w:r>
    </w:p>
    <w:p w:rsidR="00331C67" w:rsidRPr="00331C67" w:rsidRDefault="00331C67" w:rsidP="00331C67">
      <w:pPr>
        <w:pStyle w:val="a7"/>
        <w:numPr>
          <w:ilvl w:val="0"/>
          <w:numId w:val="2"/>
        </w:numPr>
        <w:tabs>
          <w:tab w:val="num" w:pos="360"/>
        </w:tabs>
        <w:spacing w:line="340" w:lineRule="exact"/>
        <w:rPr>
          <w:color w:val="000000"/>
          <w:sz w:val="22"/>
          <w:szCs w:val="22"/>
        </w:rPr>
      </w:pPr>
      <w:r w:rsidRPr="00331C67">
        <w:rPr>
          <w:color w:val="000000"/>
          <w:sz w:val="22"/>
          <w:szCs w:val="22"/>
        </w:rPr>
        <w:t>естественные</w:t>
      </w:r>
      <w:r w:rsidRPr="00331C67">
        <w:rPr>
          <w:color w:val="000000"/>
          <w:sz w:val="22"/>
          <w:szCs w:val="22"/>
        </w:rPr>
        <w:tab/>
      </w:r>
    </w:p>
    <w:p w:rsidR="00331C67" w:rsidRPr="00331C67" w:rsidRDefault="00331C67" w:rsidP="00331C67">
      <w:pPr>
        <w:pStyle w:val="a7"/>
        <w:numPr>
          <w:ilvl w:val="0"/>
          <w:numId w:val="2"/>
        </w:numPr>
        <w:tabs>
          <w:tab w:val="num" w:pos="360"/>
        </w:tabs>
        <w:spacing w:line="340" w:lineRule="exact"/>
        <w:rPr>
          <w:color w:val="000000"/>
          <w:sz w:val="22"/>
          <w:szCs w:val="22"/>
        </w:rPr>
      </w:pPr>
      <w:r w:rsidRPr="00331C67">
        <w:rPr>
          <w:color w:val="000000"/>
          <w:sz w:val="22"/>
          <w:szCs w:val="22"/>
        </w:rPr>
        <w:t>технические</w:t>
      </w:r>
    </w:p>
    <w:p w:rsidR="00331C67" w:rsidRPr="00331C67" w:rsidRDefault="00331C67" w:rsidP="00331C67">
      <w:pPr>
        <w:pStyle w:val="a7"/>
        <w:numPr>
          <w:ilvl w:val="0"/>
          <w:numId w:val="2"/>
        </w:numPr>
        <w:tabs>
          <w:tab w:val="num" w:pos="360"/>
        </w:tabs>
        <w:spacing w:line="340" w:lineRule="exact"/>
        <w:rPr>
          <w:color w:val="000000"/>
          <w:sz w:val="22"/>
          <w:szCs w:val="22"/>
        </w:rPr>
      </w:pPr>
      <w:r w:rsidRPr="00331C67">
        <w:rPr>
          <w:color w:val="000000"/>
          <w:sz w:val="22"/>
          <w:szCs w:val="22"/>
        </w:rPr>
        <w:t>медицинские</w:t>
      </w:r>
      <w:r w:rsidRPr="00331C67">
        <w:rPr>
          <w:color w:val="000000"/>
          <w:sz w:val="22"/>
          <w:szCs w:val="22"/>
        </w:rPr>
        <w:tab/>
      </w:r>
    </w:p>
    <w:p w:rsidR="00331C67" w:rsidRPr="00331C67" w:rsidRDefault="00331C67" w:rsidP="00331C67">
      <w:pPr>
        <w:pStyle w:val="a7"/>
        <w:numPr>
          <w:ilvl w:val="0"/>
          <w:numId w:val="2"/>
        </w:numPr>
        <w:tabs>
          <w:tab w:val="num" w:pos="360"/>
        </w:tabs>
        <w:spacing w:line="340" w:lineRule="exact"/>
        <w:rPr>
          <w:color w:val="000000"/>
          <w:sz w:val="22"/>
          <w:szCs w:val="22"/>
        </w:rPr>
      </w:pPr>
      <w:proofErr w:type="gramStart"/>
      <w:r w:rsidRPr="00331C67">
        <w:rPr>
          <w:color w:val="000000"/>
          <w:sz w:val="22"/>
          <w:szCs w:val="22"/>
        </w:rPr>
        <w:t>сельско-хозяйственные</w:t>
      </w:r>
      <w:proofErr w:type="gramEnd"/>
    </w:p>
    <w:p w:rsidR="00331C67" w:rsidRPr="00331C67" w:rsidRDefault="00331C67" w:rsidP="00331C67">
      <w:pPr>
        <w:pStyle w:val="a7"/>
        <w:numPr>
          <w:ilvl w:val="0"/>
          <w:numId w:val="2"/>
        </w:numPr>
        <w:tabs>
          <w:tab w:val="num" w:pos="360"/>
        </w:tabs>
        <w:spacing w:line="340" w:lineRule="exact"/>
        <w:rPr>
          <w:color w:val="000000"/>
          <w:sz w:val="22"/>
          <w:szCs w:val="22"/>
        </w:rPr>
      </w:pPr>
      <w:r w:rsidRPr="00331C67">
        <w:rPr>
          <w:color w:val="000000"/>
          <w:sz w:val="22"/>
          <w:szCs w:val="22"/>
        </w:rPr>
        <w:t>общественные</w:t>
      </w:r>
      <w:r w:rsidRPr="00331C67">
        <w:rPr>
          <w:color w:val="000000"/>
          <w:sz w:val="22"/>
          <w:szCs w:val="22"/>
        </w:rPr>
        <w:tab/>
      </w:r>
    </w:p>
    <w:p w:rsidR="00331C67" w:rsidRPr="00331C67" w:rsidRDefault="00331C67" w:rsidP="00331C67">
      <w:pPr>
        <w:pStyle w:val="a7"/>
        <w:numPr>
          <w:ilvl w:val="0"/>
          <w:numId w:val="2"/>
        </w:numPr>
        <w:tabs>
          <w:tab w:val="num" w:pos="360"/>
        </w:tabs>
        <w:spacing w:line="340" w:lineRule="exact"/>
        <w:rPr>
          <w:color w:val="000000"/>
          <w:sz w:val="22"/>
          <w:szCs w:val="22"/>
        </w:rPr>
      </w:pPr>
      <w:r w:rsidRPr="00331C67">
        <w:rPr>
          <w:color w:val="000000"/>
          <w:sz w:val="22"/>
          <w:szCs w:val="22"/>
        </w:rPr>
        <w:t>гуманитарные</w:t>
      </w:r>
      <w:r w:rsidRPr="00331C67">
        <w:rPr>
          <w:color w:val="000000"/>
          <w:sz w:val="22"/>
          <w:szCs w:val="22"/>
        </w:rPr>
        <w:tab/>
      </w:r>
      <w:r w:rsidRPr="00331C67">
        <w:rPr>
          <w:color w:val="000000"/>
          <w:sz w:val="22"/>
          <w:szCs w:val="22"/>
        </w:rPr>
        <w:tab/>
      </w:r>
      <w:r w:rsidRPr="00331C67">
        <w:rPr>
          <w:color w:val="000000"/>
          <w:sz w:val="22"/>
          <w:szCs w:val="22"/>
        </w:rPr>
        <w:tab/>
      </w:r>
      <w:r w:rsidRPr="00331C67">
        <w:rPr>
          <w:color w:val="000000"/>
          <w:sz w:val="22"/>
          <w:szCs w:val="22"/>
        </w:rPr>
        <w:tab/>
      </w:r>
      <w:r w:rsidRPr="00331C67">
        <w:rPr>
          <w:color w:val="000000"/>
          <w:sz w:val="22"/>
          <w:szCs w:val="22"/>
        </w:rPr>
        <w:tab/>
      </w:r>
      <w:r w:rsidRPr="00331C67">
        <w:rPr>
          <w:color w:val="000000"/>
          <w:sz w:val="22"/>
          <w:szCs w:val="22"/>
        </w:rPr>
        <w:tab/>
      </w:r>
      <w:r w:rsidRPr="00331C67">
        <w:rPr>
          <w:color w:val="000000"/>
          <w:sz w:val="22"/>
          <w:szCs w:val="22"/>
        </w:rPr>
        <w:tab/>
      </w:r>
      <w:r w:rsidRPr="00331C67">
        <w:rPr>
          <w:color w:val="000000"/>
          <w:sz w:val="22"/>
          <w:szCs w:val="22"/>
        </w:rPr>
        <w:tab/>
      </w:r>
      <w:r w:rsidRPr="00331C67">
        <w:rPr>
          <w:color w:val="000000"/>
          <w:sz w:val="22"/>
          <w:szCs w:val="22"/>
        </w:rPr>
        <w:tab/>
      </w:r>
      <w:r w:rsidRPr="00331C67">
        <w:rPr>
          <w:color w:val="000000"/>
          <w:sz w:val="22"/>
          <w:szCs w:val="22"/>
        </w:rPr>
        <w:tab/>
      </w:r>
      <w:r w:rsidRPr="00331C67">
        <w:rPr>
          <w:color w:val="000000"/>
          <w:sz w:val="22"/>
          <w:szCs w:val="22"/>
        </w:rPr>
        <w:tab/>
      </w:r>
    </w:p>
    <w:p w:rsidR="00331C67" w:rsidRPr="00331C67" w:rsidRDefault="00331C67" w:rsidP="00331C67">
      <w:pPr>
        <w:tabs>
          <w:tab w:val="num" w:pos="360"/>
        </w:tabs>
        <w:spacing w:line="340" w:lineRule="exact"/>
        <w:rPr>
          <w:i/>
          <w:color w:val="000000"/>
          <w:sz w:val="22"/>
          <w:szCs w:val="22"/>
        </w:rPr>
      </w:pPr>
      <w:r w:rsidRPr="00331C67">
        <w:rPr>
          <w:i/>
          <w:color w:val="000000"/>
          <w:sz w:val="22"/>
          <w:szCs w:val="22"/>
        </w:rPr>
        <w:t>Приоритетным направлениям развития науки (</w:t>
      </w:r>
      <w:proofErr w:type="gramStart"/>
      <w:r w:rsidRPr="00331C67">
        <w:rPr>
          <w:i/>
          <w:color w:val="000000"/>
          <w:sz w:val="22"/>
          <w:szCs w:val="22"/>
        </w:rPr>
        <w:t>нужное</w:t>
      </w:r>
      <w:proofErr w:type="gramEnd"/>
      <w:r w:rsidRPr="00331C67">
        <w:rPr>
          <w:i/>
          <w:color w:val="000000"/>
          <w:sz w:val="22"/>
          <w:szCs w:val="22"/>
        </w:rPr>
        <w:t xml:space="preserve"> выделить):</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1.</w:t>
      </w:r>
      <w:r w:rsidRPr="00331C67">
        <w:rPr>
          <w:color w:val="000000"/>
          <w:sz w:val="22"/>
          <w:szCs w:val="22"/>
        </w:rPr>
        <w:tab/>
        <w:t>Безопасность и противодействие терроризму.</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2.</w:t>
      </w:r>
      <w:r w:rsidRPr="00331C67">
        <w:rPr>
          <w:color w:val="000000"/>
          <w:sz w:val="22"/>
          <w:szCs w:val="22"/>
        </w:rPr>
        <w:tab/>
        <w:t xml:space="preserve">Индустрия </w:t>
      </w:r>
      <w:proofErr w:type="spellStart"/>
      <w:r w:rsidRPr="00331C67">
        <w:rPr>
          <w:color w:val="000000"/>
          <w:sz w:val="22"/>
          <w:szCs w:val="22"/>
        </w:rPr>
        <w:t>наносистем</w:t>
      </w:r>
      <w:proofErr w:type="spellEnd"/>
      <w:r w:rsidRPr="00331C67">
        <w:rPr>
          <w:color w:val="000000"/>
          <w:sz w:val="22"/>
          <w:szCs w:val="22"/>
        </w:rPr>
        <w:t>.</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3.</w:t>
      </w:r>
      <w:r w:rsidRPr="00331C67">
        <w:rPr>
          <w:color w:val="000000"/>
          <w:sz w:val="22"/>
          <w:szCs w:val="22"/>
        </w:rPr>
        <w:tab/>
        <w:t>Информационно-телекоммуникационные системы.</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4.</w:t>
      </w:r>
      <w:r w:rsidRPr="00331C67">
        <w:rPr>
          <w:color w:val="000000"/>
          <w:sz w:val="22"/>
          <w:szCs w:val="22"/>
        </w:rPr>
        <w:tab/>
        <w:t>Науки о жизни.</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 xml:space="preserve">5. Перспективные  виды  вооружения,  </w:t>
      </w:r>
      <w:proofErr w:type="gramStart"/>
      <w:r w:rsidRPr="00331C67">
        <w:rPr>
          <w:color w:val="000000"/>
          <w:sz w:val="22"/>
          <w:szCs w:val="22"/>
        </w:rPr>
        <w:t>военной</w:t>
      </w:r>
      <w:proofErr w:type="gramEnd"/>
      <w:r w:rsidRPr="00331C67">
        <w:rPr>
          <w:color w:val="000000"/>
          <w:sz w:val="22"/>
          <w:szCs w:val="22"/>
        </w:rPr>
        <w:t xml:space="preserve">   и   специальной</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техники.</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5.</w:t>
      </w:r>
      <w:r w:rsidRPr="00331C67">
        <w:rPr>
          <w:color w:val="000000"/>
          <w:sz w:val="22"/>
          <w:szCs w:val="22"/>
        </w:rPr>
        <w:tab/>
        <w:t xml:space="preserve">Рациональное природопользование.     </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6-1. Робототехнические     комплексы    (системы)    военного,</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 xml:space="preserve">специального и двойного назначения. </w:t>
      </w:r>
      <w:proofErr w:type="gramStart"/>
      <w:r w:rsidRPr="00331C67">
        <w:rPr>
          <w:color w:val="000000"/>
          <w:sz w:val="22"/>
          <w:szCs w:val="22"/>
        </w:rPr>
        <w:t>(Дополнены  -  Указ  Президента</w:t>
      </w:r>
      <w:proofErr w:type="gramEnd"/>
    </w:p>
    <w:p w:rsidR="00331C67" w:rsidRPr="00331C67" w:rsidRDefault="00331C67" w:rsidP="00331C67">
      <w:pPr>
        <w:tabs>
          <w:tab w:val="num" w:pos="360"/>
        </w:tabs>
        <w:spacing w:line="340" w:lineRule="exact"/>
        <w:ind w:left="720" w:hanging="306"/>
        <w:rPr>
          <w:color w:val="000000"/>
          <w:sz w:val="22"/>
          <w:szCs w:val="22"/>
        </w:rPr>
      </w:pPr>
      <w:proofErr w:type="gramStart"/>
      <w:r w:rsidRPr="00331C67">
        <w:rPr>
          <w:color w:val="000000"/>
          <w:sz w:val="22"/>
          <w:szCs w:val="22"/>
        </w:rPr>
        <w:t>Российской Федерации от 16.12.2015 г. N 623)</w:t>
      </w:r>
      <w:proofErr w:type="gramEnd"/>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7.Транспортные и космические системы.</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 xml:space="preserve">8. </w:t>
      </w:r>
      <w:proofErr w:type="spellStart"/>
      <w:r w:rsidRPr="00331C67">
        <w:rPr>
          <w:color w:val="000000"/>
          <w:sz w:val="22"/>
          <w:szCs w:val="22"/>
        </w:rPr>
        <w:t>Энергоэффективность</w:t>
      </w:r>
      <w:proofErr w:type="spellEnd"/>
      <w:r w:rsidRPr="00331C67">
        <w:rPr>
          <w:color w:val="000000"/>
          <w:sz w:val="22"/>
          <w:szCs w:val="22"/>
        </w:rPr>
        <w:t>, энергосбережение, ядерная энергетика.</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ab/>
      </w:r>
      <w:r w:rsidRPr="00331C67">
        <w:rPr>
          <w:color w:val="000000"/>
          <w:sz w:val="22"/>
          <w:szCs w:val="22"/>
        </w:rPr>
        <w:tab/>
      </w:r>
      <w:r w:rsidRPr="00331C67">
        <w:rPr>
          <w:color w:val="000000"/>
          <w:sz w:val="22"/>
          <w:szCs w:val="22"/>
        </w:rPr>
        <w:tab/>
      </w:r>
    </w:p>
    <w:p w:rsidR="00331C67" w:rsidRPr="00331C67" w:rsidRDefault="00331C67" w:rsidP="00331C67">
      <w:pPr>
        <w:tabs>
          <w:tab w:val="num" w:pos="360"/>
        </w:tabs>
        <w:spacing w:line="340" w:lineRule="exact"/>
        <w:rPr>
          <w:i/>
          <w:color w:val="000000"/>
          <w:sz w:val="22"/>
          <w:szCs w:val="22"/>
        </w:rPr>
      </w:pPr>
      <w:r w:rsidRPr="00331C67">
        <w:rPr>
          <w:i/>
          <w:color w:val="000000"/>
          <w:sz w:val="22"/>
          <w:szCs w:val="22"/>
        </w:rPr>
        <w:t>Критическим технологиям (</w:t>
      </w:r>
      <w:proofErr w:type="gramStart"/>
      <w:r w:rsidRPr="00331C67">
        <w:rPr>
          <w:i/>
          <w:color w:val="000000"/>
          <w:sz w:val="22"/>
          <w:szCs w:val="22"/>
        </w:rPr>
        <w:t>нужное</w:t>
      </w:r>
      <w:proofErr w:type="gramEnd"/>
      <w:r w:rsidRPr="00331C67">
        <w:rPr>
          <w:i/>
          <w:color w:val="000000"/>
          <w:sz w:val="22"/>
          <w:szCs w:val="22"/>
        </w:rPr>
        <w:t xml:space="preserve"> выделить):</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1. Базовые и критические военные и промышленные технологии для создания перспективных видов вооружения, военной и специальной техники.</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2. Базовые технологии силовой электротехники.</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 xml:space="preserve">3. </w:t>
      </w:r>
      <w:proofErr w:type="spellStart"/>
      <w:r w:rsidRPr="00331C67">
        <w:rPr>
          <w:color w:val="000000"/>
          <w:sz w:val="22"/>
          <w:szCs w:val="22"/>
        </w:rPr>
        <w:t>Биокаталитические</w:t>
      </w:r>
      <w:proofErr w:type="spellEnd"/>
      <w:r w:rsidRPr="00331C67">
        <w:rPr>
          <w:color w:val="000000"/>
          <w:sz w:val="22"/>
          <w:szCs w:val="22"/>
        </w:rPr>
        <w:t xml:space="preserve">, биосинтетические и </w:t>
      </w:r>
      <w:proofErr w:type="spellStart"/>
      <w:r w:rsidRPr="00331C67">
        <w:rPr>
          <w:color w:val="000000"/>
          <w:sz w:val="22"/>
          <w:szCs w:val="22"/>
        </w:rPr>
        <w:t>биосенсорные</w:t>
      </w:r>
      <w:proofErr w:type="spellEnd"/>
      <w:r w:rsidRPr="00331C67">
        <w:rPr>
          <w:color w:val="000000"/>
          <w:sz w:val="22"/>
          <w:szCs w:val="22"/>
        </w:rPr>
        <w:t xml:space="preserve"> технологии.</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4. Биомедицинские и ветеринарные технологии.</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 xml:space="preserve">5. Геномные, </w:t>
      </w:r>
      <w:proofErr w:type="spellStart"/>
      <w:r w:rsidRPr="00331C67">
        <w:rPr>
          <w:color w:val="000000"/>
          <w:sz w:val="22"/>
          <w:szCs w:val="22"/>
        </w:rPr>
        <w:t>протеомные</w:t>
      </w:r>
      <w:proofErr w:type="spellEnd"/>
      <w:r w:rsidRPr="00331C67">
        <w:rPr>
          <w:color w:val="000000"/>
          <w:sz w:val="22"/>
          <w:szCs w:val="22"/>
        </w:rPr>
        <w:t xml:space="preserve"> и </w:t>
      </w:r>
      <w:proofErr w:type="spellStart"/>
      <w:r w:rsidRPr="00331C67">
        <w:rPr>
          <w:color w:val="000000"/>
          <w:sz w:val="22"/>
          <w:szCs w:val="22"/>
        </w:rPr>
        <w:t>постгеномные</w:t>
      </w:r>
      <w:proofErr w:type="spellEnd"/>
      <w:r w:rsidRPr="00331C67">
        <w:rPr>
          <w:color w:val="000000"/>
          <w:sz w:val="22"/>
          <w:szCs w:val="22"/>
        </w:rPr>
        <w:t xml:space="preserve"> технологии.</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6. Клеточные технологии.</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 xml:space="preserve">7. Компьютерное моделирование </w:t>
      </w:r>
      <w:proofErr w:type="spellStart"/>
      <w:r w:rsidRPr="00331C67">
        <w:rPr>
          <w:color w:val="000000"/>
          <w:sz w:val="22"/>
          <w:szCs w:val="22"/>
        </w:rPr>
        <w:t>наноматериалов</w:t>
      </w:r>
      <w:proofErr w:type="spellEnd"/>
      <w:r w:rsidRPr="00331C67">
        <w:rPr>
          <w:color w:val="000000"/>
          <w:sz w:val="22"/>
          <w:szCs w:val="22"/>
        </w:rPr>
        <w:t xml:space="preserve">, </w:t>
      </w:r>
      <w:proofErr w:type="spellStart"/>
      <w:r w:rsidRPr="00331C67">
        <w:rPr>
          <w:color w:val="000000"/>
          <w:sz w:val="22"/>
          <w:szCs w:val="22"/>
        </w:rPr>
        <w:t>наноустройств</w:t>
      </w:r>
      <w:proofErr w:type="spellEnd"/>
      <w:r w:rsidRPr="00331C67">
        <w:rPr>
          <w:color w:val="000000"/>
          <w:sz w:val="22"/>
          <w:szCs w:val="22"/>
        </w:rPr>
        <w:t xml:space="preserve"> и </w:t>
      </w:r>
      <w:proofErr w:type="spellStart"/>
      <w:r w:rsidRPr="00331C67">
        <w:rPr>
          <w:color w:val="000000"/>
          <w:sz w:val="22"/>
          <w:szCs w:val="22"/>
        </w:rPr>
        <w:t>нанотехнологий</w:t>
      </w:r>
      <w:proofErr w:type="spellEnd"/>
      <w:r w:rsidRPr="00331C67">
        <w:rPr>
          <w:color w:val="000000"/>
          <w:sz w:val="22"/>
          <w:szCs w:val="22"/>
        </w:rPr>
        <w:t>.</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lastRenderedPageBreak/>
        <w:t>8. Нан</w:t>
      </w:r>
      <w:proofErr w:type="gramStart"/>
      <w:r w:rsidRPr="00331C67">
        <w:rPr>
          <w:color w:val="000000"/>
          <w:sz w:val="22"/>
          <w:szCs w:val="22"/>
        </w:rPr>
        <w:t>о-</w:t>
      </w:r>
      <w:proofErr w:type="gramEnd"/>
      <w:r w:rsidRPr="00331C67">
        <w:rPr>
          <w:color w:val="000000"/>
          <w:sz w:val="22"/>
          <w:szCs w:val="22"/>
        </w:rPr>
        <w:t xml:space="preserve">, </w:t>
      </w:r>
      <w:proofErr w:type="spellStart"/>
      <w:r w:rsidRPr="00331C67">
        <w:rPr>
          <w:color w:val="000000"/>
          <w:sz w:val="22"/>
          <w:szCs w:val="22"/>
        </w:rPr>
        <w:t>био</w:t>
      </w:r>
      <w:proofErr w:type="spellEnd"/>
      <w:r w:rsidRPr="00331C67">
        <w:rPr>
          <w:color w:val="000000"/>
          <w:sz w:val="22"/>
          <w:szCs w:val="22"/>
        </w:rPr>
        <w:t>-, информационные, когнитивные технологии.</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9. Технологии атомной энергетики, ядерного топливного цикла, безопасного обращения с радиоактивными отходами и отработавшим ядерным топливом.</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10. Технологии биоинженерии.</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 xml:space="preserve">11. Технологии диагностики </w:t>
      </w:r>
      <w:proofErr w:type="spellStart"/>
      <w:r w:rsidRPr="00331C67">
        <w:rPr>
          <w:color w:val="000000"/>
          <w:sz w:val="22"/>
          <w:szCs w:val="22"/>
        </w:rPr>
        <w:t>наноматериалов</w:t>
      </w:r>
      <w:proofErr w:type="spellEnd"/>
      <w:r w:rsidRPr="00331C67">
        <w:rPr>
          <w:color w:val="000000"/>
          <w:sz w:val="22"/>
          <w:szCs w:val="22"/>
        </w:rPr>
        <w:t xml:space="preserve"> и </w:t>
      </w:r>
      <w:proofErr w:type="spellStart"/>
      <w:r w:rsidRPr="00331C67">
        <w:rPr>
          <w:color w:val="000000"/>
          <w:sz w:val="22"/>
          <w:szCs w:val="22"/>
        </w:rPr>
        <w:t>наноустройств</w:t>
      </w:r>
      <w:proofErr w:type="spellEnd"/>
      <w:r w:rsidRPr="00331C67">
        <w:rPr>
          <w:color w:val="000000"/>
          <w:sz w:val="22"/>
          <w:szCs w:val="22"/>
        </w:rPr>
        <w:t>.</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12. Технологии доступа к широкополосным мультимедийным услугам.</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13. Технологии информационных, управляющих, навигационных систем.</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 xml:space="preserve">14. Технологии </w:t>
      </w:r>
      <w:proofErr w:type="spellStart"/>
      <w:r w:rsidRPr="00331C67">
        <w:rPr>
          <w:color w:val="000000"/>
          <w:sz w:val="22"/>
          <w:szCs w:val="22"/>
        </w:rPr>
        <w:t>наноустройств</w:t>
      </w:r>
      <w:proofErr w:type="spellEnd"/>
      <w:r w:rsidRPr="00331C67">
        <w:rPr>
          <w:color w:val="000000"/>
          <w:sz w:val="22"/>
          <w:szCs w:val="22"/>
        </w:rPr>
        <w:t xml:space="preserve"> и микросистемной техники.</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15. Технологии новых и возобновляемых источников энергии, включая водородную энергетику.</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 xml:space="preserve">16. Технологии получения и обработки </w:t>
      </w:r>
      <w:proofErr w:type="gramStart"/>
      <w:r w:rsidRPr="00331C67">
        <w:rPr>
          <w:color w:val="000000"/>
          <w:sz w:val="22"/>
          <w:szCs w:val="22"/>
        </w:rPr>
        <w:t>конструкционных</w:t>
      </w:r>
      <w:proofErr w:type="gramEnd"/>
      <w:r w:rsidRPr="00331C67">
        <w:rPr>
          <w:color w:val="000000"/>
          <w:sz w:val="22"/>
          <w:szCs w:val="22"/>
        </w:rPr>
        <w:t xml:space="preserve"> </w:t>
      </w:r>
      <w:proofErr w:type="spellStart"/>
      <w:r w:rsidRPr="00331C67">
        <w:rPr>
          <w:color w:val="000000"/>
          <w:sz w:val="22"/>
          <w:szCs w:val="22"/>
        </w:rPr>
        <w:t>наноматериалов</w:t>
      </w:r>
      <w:proofErr w:type="spellEnd"/>
      <w:r w:rsidRPr="00331C67">
        <w:rPr>
          <w:color w:val="000000"/>
          <w:sz w:val="22"/>
          <w:szCs w:val="22"/>
        </w:rPr>
        <w:t>.</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 xml:space="preserve">17. Технологии получения и обработки </w:t>
      </w:r>
      <w:proofErr w:type="gramStart"/>
      <w:r w:rsidRPr="00331C67">
        <w:rPr>
          <w:color w:val="000000"/>
          <w:sz w:val="22"/>
          <w:szCs w:val="22"/>
        </w:rPr>
        <w:t>функциональных</w:t>
      </w:r>
      <w:proofErr w:type="gramEnd"/>
      <w:r w:rsidRPr="00331C67">
        <w:rPr>
          <w:color w:val="000000"/>
          <w:sz w:val="22"/>
          <w:szCs w:val="22"/>
        </w:rPr>
        <w:t xml:space="preserve"> </w:t>
      </w:r>
      <w:proofErr w:type="spellStart"/>
      <w:r w:rsidRPr="00331C67">
        <w:rPr>
          <w:color w:val="000000"/>
          <w:sz w:val="22"/>
          <w:szCs w:val="22"/>
        </w:rPr>
        <w:t>наноматериалов</w:t>
      </w:r>
      <w:proofErr w:type="spellEnd"/>
      <w:r w:rsidRPr="00331C67">
        <w:rPr>
          <w:color w:val="000000"/>
          <w:sz w:val="22"/>
          <w:szCs w:val="22"/>
        </w:rPr>
        <w:t>.</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18. Технологии и программное обеспечение распределенных и высокопроизводительных вычислительных систем.</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19. Технологии мониторинга и прогнозирования состояния окружающей среды, предотвращения и ликвидации ее загрязнения.</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20. Технологии поиска, разведки, разработки месторождений полезных ископаемых и их добычи.</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21. Технологии предупреждения и ликвидации чрезвычайных ситуаций природного и техногенного характера.</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22. Технологии снижения потерь от социально значимых заболеваний.</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23. Технологии создания высокоскоростных транспортных средств и интеллектуальных систем управления новыми видами транспорта.</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24. Технологии создания ракетно-космической и транспортной техники нового поколения.</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 xml:space="preserve">25. Технологии создания электронной компонентной базы и </w:t>
      </w:r>
      <w:proofErr w:type="spellStart"/>
      <w:r w:rsidRPr="00331C67">
        <w:rPr>
          <w:color w:val="000000"/>
          <w:sz w:val="22"/>
          <w:szCs w:val="22"/>
        </w:rPr>
        <w:t>энергоэффективных</w:t>
      </w:r>
      <w:proofErr w:type="spellEnd"/>
      <w:r w:rsidRPr="00331C67">
        <w:rPr>
          <w:color w:val="000000"/>
          <w:sz w:val="22"/>
          <w:szCs w:val="22"/>
        </w:rPr>
        <w:t xml:space="preserve"> световых устройств.</w:t>
      </w:r>
    </w:p>
    <w:p w:rsidR="00331C67" w:rsidRPr="00331C67" w:rsidRDefault="00331C67" w:rsidP="00331C67">
      <w:pPr>
        <w:tabs>
          <w:tab w:val="num" w:pos="360"/>
        </w:tabs>
        <w:spacing w:line="340" w:lineRule="exact"/>
        <w:ind w:left="720" w:hanging="306"/>
        <w:rPr>
          <w:color w:val="000000"/>
          <w:sz w:val="22"/>
          <w:szCs w:val="22"/>
        </w:rPr>
      </w:pPr>
      <w:r w:rsidRPr="00331C67">
        <w:rPr>
          <w:color w:val="000000"/>
          <w:sz w:val="22"/>
          <w:szCs w:val="22"/>
        </w:rPr>
        <w:t>26. Технологии создания энергосберегающих систем транспортировки, распределения и использования энергии.</w:t>
      </w:r>
    </w:p>
    <w:p w:rsidR="00331C67" w:rsidRDefault="00331C67" w:rsidP="00331C67">
      <w:pPr>
        <w:tabs>
          <w:tab w:val="num" w:pos="360"/>
        </w:tabs>
        <w:spacing w:line="340" w:lineRule="exact"/>
        <w:ind w:left="720" w:hanging="306"/>
        <w:rPr>
          <w:color w:val="000000"/>
          <w:sz w:val="22"/>
          <w:szCs w:val="22"/>
        </w:rPr>
      </w:pPr>
      <w:r w:rsidRPr="00331C67">
        <w:rPr>
          <w:color w:val="000000"/>
          <w:sz w:val="22"/>
          <w:szCs w:val="22"/>
        </w:rPr>
        <w:t xml:space="preserve">27. Технологии </w:t>
      </w:r>
      <w:proofErr w:type="spellStart"/>
      <w:r w:rsidRPr="00331C67">
        <w:rPr>
          <w:color w:val="000000"/>
          <w:sz w:val="22"/>
          <w:szCs w:val="22"/>
        </w:rPr>
        <w:t>энергоэффективного</w:t>
      </w:r>
      <w:proofErr w:type="spellEnd"/>
      <w:r w:rsidRPr="00331C67">
        <w:rPr>
          <w:color w:val="000000"/>
          <w:sz w:val="22"/>
          <w:szCs w:val="22"/>
        </w:rPr>
        <w:t xml:space="preserve"> производства и преобразования энергии на органическом топливе.</w:t>
      </w:r>
    </w:p>
    <w:p w:rsidR="00331C67" w:rsidRPr="00331C67" w:rsidRDefault="00331C67" w:rsidP="00331C67">
      <w:pPr>
        <w:tabs>
          <w:tab w:val="num" w:pos="360"/>
        </w:tabs>
        <w:spacing w:line="340" w:lineRule="exact"/>
        <w:ind w:left="720" w:hanging="306"/>
        <w:rPr>
          <w:color w:val="000000"/>
          <w:sz w:val="22"/>
          <w:szCs w:val="22"/>
        </w:rPr>
      </w:pPr>
    </w:p>
    <w:p w:rsidR="00534A58" w:rsidRDefault="00E04F48" w:rsidP="00331C67">
      <w:pPr>
        <w:tabs>
          <w:tab w:val="num" w:pos="360"/>
        </w:tabs>
        <w:spacing w:line="340" w:lineRule="exact"/>
        <w:rPr>
          <w:b/>
          <w:color w:val="000000"/>
          <w:sz w:val="22"/>
          <w:szCs w:val="22"/>
        </w:rPr>
      </w:pPr>
      <w:r>
        <w:rPr>
          <w:b/>
          <w:color w:val="000000"/>
          <w:sz w:val="22"/>
          <w:szCs w:val="22"/>
        </w:rPr>
        <w:t>8</w:t>
      </w:r>
      <w:r w:rsidR="00534A58" w:rsidRPr="00331C67">
        <w:rPr>
          <w:b/>
          <w:color w:val="000000"/>
          <w:sz w:val="22"/>
          <w:szCs w:val="22"/>
        </w:rPr>
        <w:t>. Актуальность</w:t>
      </w:r>
      <w:r>
        <w:rPr>
          <w:b/>
          <w:color w:val="000000"/>
          <w:sz w:val="22"/>
          <w:szCs w:val="22"/>
        </w:rPr>
        <w:t xml:space="preserve"> и</w:t>
      </w:r>
      <w:r w:rsidR="00534A58" w:rsidRPr="00331C67">
        <w:rPr>
          <w:b/>
          <w:color w:val="000000"/>
          <w:sz w:val="22"/>
          <w:szCs w:val="22"/>
        </w:rPr>
        <w:t xml:space="preserve"> научная </w:t>
      </w:r>
      <w:r>
        <w:rPr>
          <w:b/>
          <w:color w:val="000000"/>
          <w:sz w:val="22"/>
          <w:szCs w:val="22"/>
        </w:rPr>
        <w:t>новизна НИР</w:t>
      </w:r>
    </w:p>
    <w:p w:rsidR="00E04F48" w:rsidRDefault="00E04F48" w:rsidP="00331C67">
      <w:pPr>
        <w:tabs>
          <w:tab w:val="num" w:pos="360"/>
        </w:tabs>
        <w:spacing w:line="340" w:lineRule="exact"/>
        <w:rPr>
          <w:b/>
          <w:color w:val="000000"/>
          <w:sz w:val="22"/>
          <w:szCs w:val="22"/>
        </w:rPr>
      </w:pPr>
    </w:p>
    <w:p w:rsidR="00E04F48" w:rsidRPr="00331C67" w:rsidRDefault="00E04F48" w:rsidP="00331C67">
      <w:pPr>
        <w:tabs>
          <w:tab w:val="num" w:pos="360"/>
        </w:tabs>
        <w:spacing w:line="340" w:lineRule="exact"/>
        <w:rPr>
          <w:b/>
          <w:color w:val="000000"/>
          <w:sz w:val="22"/>
          <w:szCs w:val="22"/>
        </w:rPr>
      </w:pPr>
      <w:r>
        <w:rPr>
          <w:b/>
          <w:color w:val="000000"/>
          <w:sz w:val="22"/>
          <w:szCs w:val="22"/>
        </w:rPr>
        <w:t>9. Цели и задачи НИР</w:t>
      </w:r>
    </w:p>
    <w:p w:rsidR="00973AEC" w:rsidRDefault="00973AEC" w:rsidP="00973AEC">
      <w:pPr>
        <w:pStyle w:val="1"/>
        <w:keepNext w:val="0"/>
        <w:keepLines w:val="0"/>
        <w:widowControl w:val="0"/>
        <w:tabs>
          <w:tab w:val="left" w:pos="1195"/>
          <w:tab w:val="left" w:pos="1196"/>
          <w:tab w:val="left" w:pos="3316"/>
          <w:tab w:val="left" w:pos="4717"/>
          <w:tab w:val="left" w:pos="5256"/>
          <w:tab w:val="left" w:pos="6660"/>
          <w:tab w:val="left" w:pos="7341"/>
          <w:tab w:val="left" w:pos="9321"/>
        </w:tabs>
        <w:autoSpaceDE w:val="0"/>
        <w:autoSpaceDN w:val="0"/>
        <w:spacing w:before="0" w:line="256" w:lineRule="exact"/>
        <w:rPr>
          <w:rFonts w:ascii="Times New Roman" w:eastAsia="Times New Roman" w:hAnsi="Times New Roman" w:cs="Times New Roman"/>
          <w:bCs w:val="0"/>
          <w:color w:val="000000"/>
          <w:sz w:val="22"/>
          <w:szCs w:val="22"/>
        </w:rPr>
      </w:pPr>
    </w:p>
    <w:p w:rsidR="00973AEC" w:rsidRPr="00973AEC" w:rsidRDefault="00E04F48" w:rsidP="00973AEC">
      <w:pPr>
        <w:pStyle w:val="1"/>
        <w:keepNext w:val="0"/>
        <w:keepLines w:val="0"/>
        <w:widowControl w:val="0"/>
        <w:tabs>
          <w:tab w:val="left" w:pos="1195"/>
          <w:tab w:val="left" w:pos="1196"/>
          <w:tab w:val="left" w:pos="3316"/>
          <w:tab w:val="left" w:pos="4717"/>
          <w:tab w:val="left" w:pos="5256"/>
          <w:tab w:val="left" w:pos="6660"/>
          <w:tab w:val="left" w:pos="7341"/>
          <w:tab w:val="left" w:pos="9321"/>
        </w:tabs>
        <w:autoSpaceDE w:val="0"/>
        <w:autoSpaceDN w:val="0"/>
        <w:spacing w:before="0" w:line="256" w:lineRule="exact"/>
        <w:rPr>
          <w:rFonts w:ascii="Times New Roman" w:eastAsia="Times New Roman" w:hAnsi="Times New Roman" w:cs="Times New Roman"/>
          <w:bCs w:val="0"/>
          <w:color w:val="000000"/>
          <w:sz w:val="22"/>
          <w:szCs w:val="22"/>
        </w:rPr>
      </w:pPr>
      <w:r>
        <w:rPr>
          <w:rFonts w:ascii="Times New Roman" w:eastAsia="Times New Roman" w:hAnsi="Times New Roman" w:cs="Times New Roman"/>
          <w:bCs w:val="0"/>
          <w:color w:val="000000"/>
          <w:sz w:val="22"/>
          <w:szCs w:val="22"/>
        </w:rPr>
        <w:t>10</w:t>
      </w:r>
      <w:r w:rsidR="00973AEC">
        <w:rPr>
          <w:rFonts w:ascii="Times New Roman" w:eastAsia="Times New Roman" w:hAnsi="Times New Roman" w:cs="Times New Roman"/>
          <w:bCs w:val="0"/>
          <w:color w:val="000000"/>
          <w:sz w:val="22"/>
          <w:szCs w:val="22"/>
        </w:rPr>
        <w:t xml:space="preserve">. </w:t>
      </w:r>
      <w:r w:rsidR="00973AEC" w:rsidRPr="00973AEC">
        <w:rPr>
          <w:rFonts w:ascii="Times New Roman" w:eastAsia="Times New Roman" w:hAnsi="Times New Roman" w:cs="Times New Roman"/>
          <w:bCs w:val="0"/>
          <w:color w:val="000000"/>
          <w:sz w:val="22"/>
          <w:szCs w:val="22"/>
        </w:rPr>
        <w:t>Предлагаемые подходы и методы, их обоснование для  реализации цели и задачи проекта</w:t>
      </w:r>
    </w:p>
    <w:p w:rsidR="00E04F48" w:rsidRDefault="00E04F48" w:rsidP="00534A58">
      <w:pPr>
        <w:tabs>
          <w:tab w:val="num" w:pos="360"/>
        </w:tabs>
        <w:spacing w:line="340" w:lineRule="exact"/>
        <w:rPr>
          <w:b/>
          <w:color w:val="000000"/>
          <w:sz w:val="22"/>
          <w:szCs w:val="22"/>
        </w:rPr>
      </w:pPr>
    </w:p>
    <w:p w:rsidR="00534A58" w:rsidRPr="00331C67" w:rsidRDefault="00E04F48" w:rsidP="00534A58">
      <w:pPr>
        <w:tabs>
          <w:tab w:val="num" w:pos="360"/>
        </w:tabs>
        <w:spacing w:line="340" w:lineRule="exact"/>
        <w:rPr>
          <w:b/>
          <w:color w:val="000000"/>
          <w:sz w:val="22"/>
          <w:szCs w:val="22"/>
        </w:rPr>
      </w:pPr>
      <w:r>
        <w:rPr>
          <w:b/>
          <w:color w:val="000000"/>
          <w:sz w:val="22"/>
          <w:szCs w:val="22"/>
        </w:rPr>
        <w:t>11</w:t>
      </w:r>
      <w:r w:rsidR="00534A58" w:rsidRPr="00331C67">
        <w:rPr>
          <w:b/>
          <w:color w:val="000000"/>
          <w:sz w:val="22"/>
          <w:szCs w:val="22"/>
        </w:rPr>
        <w:t>. Ожидаемые научные и (или</w:t>
      </w:r>
      <w:r>
        <w:rPr>
          <w:b/>
          <w:color w:val="000000"/>
          <w:sz w:val="22"/>
          <w:szCs w:val="22"/>
        </w:rPr>
        <w:t>) научно-технические результаты</w:t>
      </w:r>
    </w:p>
    <w:p w:rsidR="00E04F48" w:rsidRDefault="00E04F48" w:rsidP="00534A58">
      <w:pPr>
        <w:tabs>
          <w:tab w:val="num" w:pos="360"/>
        </w:tabs>
        <w:spacing w:line="340" w:lineRule="exact"/>
        <w:rPr>
          <w:b/>
          <w:color w:val="000000"/>
          <w:sz w:val="22"/>
          <w:szCs w:val="22"/>
        </w:rPr>
      </w:pPr>
    </w:p>
    <w:p w:rsidR="00E04F48" w:rsidRDefault="00E04F48" w:rsidP="00534A58">
      <w:pPr>
        <w:tabs>
          <w:tab w:val="num" w:pos="360"/>
        </w:tabs>
        <w:spacing w:line="340" w:lineRule="exact"/>
        <w:rPr>
          <w:b/>
          <w:color w:val="000000"/>
          <w:sz w:val="22"/>
          <w:szCs w:val="22"/>
        </w:rPr>
      </w:pPr>
      <w:r>
        <w:rPr>
          <w:b/>
          <w:color w:val="000000"/>
          <w:sz w:val="22"/>
          <w:szCs w:val="22"/>
        </w:rPr>
        <w:t>12</w:t>
      </w:r>
      <w:r w:rsidRPr="00331C67">
        <w:rPr>
          <w:b/>
          <w:color w:val="000000"/>
          <w:sz w:val="22"/>
          <w:szCs w:val="22"/>
        </w:rPr>
        <w:t xml:space="preserve">. Научная, научно-техническая и практическая </w:t>
      </w:r>
      <w:r>
        <w:rPr>
          <w:b/>
          <w:color w:val="000000"/>
          <w:sz w:val="22"/>
          <w:szCs w:val="22"/>
        </w:rPr>
        <w:t>ценность ожидаемых результатов</w:t>
      </w:r>
    </w:p>
    <w:p w:rsidR="00E04F48" w:rsidRPr="00E04F48" w:rsidRDefault="00E04F48" w:rsidP="00E04F48">
      <w:pPr>
        <w:widowControl w:val="0"/>
        <w:autoSpaceDE w:val="0"/>
        <w:autoSpaceDN w:val="0"/>
        <w:adjustRightInd w:val="0"/>
        <w:spacing w:before="60" w:line="260" w:lineRule="exact"/>
        <w:rPr>
          <w:sz w:val="22"/>
          <w:szCs w:val="22"/>
        </w:rPr>
      </w:pPr>
    </w:p>
    <w:p w:rsidR="00E04F48" w:rsidRPr="00E04F48" w:rsidRDefault="00E04F48" w:rsidP="00E04F48">
      <w:pPr>
        <w:widowControl w:val="0"/>
        <w:autoSpaceDE w:val="0"/>
        <w:autoSpaceDN w:val="0"/>
        <w:adjustRightInd w:val="0"/>
        <w:spacing w:before="80" w:line="260" w:lineRule="exact"/>
        <w:rPr>
          <w:b/>
          <w:color w:val="000000"/>
          <w:sz w:val="22"/>
          <w:szCs w:val="22"/>
        </w:rPr>
      </w:pPr>
      <w:r w:rsidRPr="00E04F48">
        <w:rPr>
          <w:b/>
          <w:color w:val="000000"/>
          <w:sz w:val="22"/>
          <w:szCs w:val="22"/>
        </w:rPr>
        <w:t>13. Этапы НИР (этап равен календарному году):</w:t>
      </w:r>
    </w:p>
    <w:p w:rsidR="00E04F48" w:rsidRPr="00D21827" w:rsidRDefault="00E04F48" w:rsidP="00E04F48">
      <w:pPr>
        <w:widowControl w:val="0"/>
        <w:autoSpaceDE w:val="0"/>
        <w:autoSpaceDN w:val="0"/>
        <w:adjustRightInd w:val="0"/>
        <w:spacing w:before="80" w:line="260" w:lineRule="exact"/>
        <w:rPr>
          <w:color w:val="000000"/>
          <w:sz w:val="22"/>
          <w:szCs w:val="22"/>
        </w:rPr>
      </w:pPr>
    </w:p>
    <w:tbl>
      <w:tblPr>
        <w:tblW w:w="9453" w:type="dxa"/>
        <w:jc w:val="center"/>
        <w:tblLayout w:type="fixed"/>
        <w:tblCellMar>
          <w:left w:w="45" w:type="dxa"/>
          <w:right w:w="45" w:type="dxa"/>
        </w:tblCellMar>
        <w:tblLook w:val="0000" w:firstRow="0" w:lastRow="0" w:firstColumn="0" w:lastColumn="0" w:noHBand="0" w:noVBand="0"/>
      </w:tblPr>
      <w:tblGrid>
        <w:gridCol w:w="760"/>
        <w:gridCol w:w="3612"/>
        <w:gridCol w:w="1418"/>
        <w:gridCol w:w="1417"/>
        <w:gridCol w:w="2246"/>
      </w:tblGrid>
      <w:tr w:rsidR="00E04F48" w:rsidRPr="00D21827" w:rsidTr="00F22A1D">
        <w:trPr>
          <w:trHeight w:val="270"/>
          <w:tblHeader/>
          <w:jc w:val="center"/>
        </w:trPr>
        <w:tc>
          <w:tcPr>
            <w:tcW w:w="760" w:type="dxa"/>
            <w:tcBorders>
              <w:top w:val="single" w:sz="6" w:space="0" w:color="auto"/>
              <w:left w:val="single" w:sz="6" w:space="0" w:color="auto"/>
              <w:bottom w:val="single" w:sz="6" w:space="0" w:color="auto"/>
              <w:right w:val="single" w:sz="6" w:space="0" w:color="auto"/>
            </w:tcBorders>
            <w:vAlign w:val="center"/>
          </w:tcPr>
          <w:p w:rsidR="00E04F48" w:rsidRPr="00D21827" w:rsidRDefault="00E04F48" w:rsidP="00F22A1D">
            <w:pPr>
              <w:widowControl w:val="0"/>
              <w:autoSpaceDE w:val="0"/>
              <w:autoSpaceDN w:val="0"/>
              <w:adjustRightInd w:val="0"/>
              <w:spacing w:line="260" w:lineRule="exact"/>
              <w:jc w:val="center"/>
              <w:rPr>
                <w:color w:val="000000"/>
                <w:sz w:val="22"/>
                <w:szCs w:val="22"/>
              </w:rPr>
            </w:pPr>
            <w:r w:rsidRPr="00D21827">
              <w:rPr>
                <w:color w:val="000000"/>
                <w:sz w:val="22"/>
                <w:szCs w:val="22"/>
              </w:rPr>
              <w:lastRenderedPageBreak/>
              <w:t>№</w:t>
            </w:r>
          </w:p>
          <w:p w:rsidR="00E04F48" w:rsidRPr="00D21827" w:rsidRDefault="00E04F48" w:rsidP="00F22A1D">
            <w:pPr>
              <w:widowControl w:val="0"/>
              <w:autoSpaceDE w:val="0"/>
              <w:autoSpaceDN w:val="0"/>
              <w:adjustRightInd w:val="0"/>
              <w:spacing w:line="260" w:lineRule="exact"/>
              <w:jc w:val="center"/>
              <w:rPr>
                <w:color w:val="000000"/>
                <w:sz w:val="22"/>
                <w:szCs w:val="22"/>
              </w:rPr>
            </w:pPr>
            <w:r w:rsidRPr="00D21827">
              <w:rPr>
                <w:color w:val="000000"/>
                <w:sz w:val="22"/>
                <w:szCs w:val="22"/>
              </w:rPr>
              <w:t>этапа</w:t>
            </w:r>
          </w:p>
        </w:tc>
        <w:tc>
          <w:tcPr>
            <w:tcW w:w="3612" w:type="dxa"/>
            <w:tcBorders>
              <w:top w:val="single" w:sz="6" w:space="0" w:color="auto"/>
              <w:left w:val="single" w:sz="6" w:space="0" w:color="auto"/>
              <w:bottom w:val="single" w:sz="6" w:space="0" w:color="auto"/>
              <w:right w:val="single" w:sz="6" w:space="0" w:color="auto"/>
            </w:tcBorders>
            <w:vAlign w:val="center"/>
          </w:tcPr>
          <w:p w:rsidR="00E04F48" w:rsidRPr="00D21827" w:rsidRDefault="00E04F48" w:rsidP="00F22A1D">
            <w:pPr>
              <w:widowControl w:val="0"/>
              <w:autoSpaceDE w:val="0"/>
              <w:autoSpaceDN w:val="0"/>
              <w:adjustRightInd w:val="0"/>
              <w:spacing w:line="260" w:lineRule="exact"/>
              <w:jc w:val="center"/>
              <w:rPr>
                <w:color w:val="000000"/>
                <w:sz w:val="22"/>
                <w:szCs w:val="22"/>
              </w:rPr>
            </w:pPr>
            <w:r w:rsidRPr="00D21827">
              <w:rPr>
                <w:color w:val="000000"/>
                <w:sz w:val="22"/>
                <w:szCs w:val="22"/>
              </w:rPr>
              <w:t>Наименование</w:t>
            </w:r>
          </w:p>
          <w:p w:rsidR="00E04F48" w:rsidRPr="00D21827" w:rsidRDefault="00E04F48" w:rsidP="00F22A1D">
            <w:pPr>
              <w:widowControl w:val="0"/>
              <w:autoSpaceDE w:val="0"/>
              <w:autoSpaceDN w:val="0"/>
              <w:adjustRightInd w:val="0"/>
              <w:spacing w:line="260" w:lineRule="exact"/>
              <w:jc w:val="center"/>
              <w:rPr>
                <w:color w:val="000000"/>
                <w:sz w:val="22"/>
                <w:szCs w:val="22"/>
              </w:rPr>
            </w:pPr>
            <w:r w:rsidRPr="00D21827">
              <w:rPr>
                <w:color w:val="000000"/>
                <w:sz w:val="22"/>
                <w:szCs w:val="22"/>
              </w:rPr>
              <w:t>Этапа</w:t>
            </w:r>
          </w:p>
        </w:tc>
        <w:tc>
          <w:tcPr>
            <w:tcW w:w="1418" w:type="dxa"/>
            <w:tcBorders>
              <w:top w:val="single" w:sz="6" w:space="0" w:color="auto"/>
              <w:left w:val="single" w:sz="6" w:space="0" w:color="auto"/>
              <w:bottom w:val="single" w:sz="6" w:space="0" w:color="auto"/>
              <w:right w:val="single" w:sz="6" w:space="0" w:color="auto"/>
            </w:tcBorders>
            <w:vAlign w:val="center"/>
          </w:tcPr>
          <w:p w:rsidR="00E04F48" w:rsidRPr="00D21827" w:rsidRDefault="00E04F48" w:rsidP="00F22A1D">
            <w:pPr>
              <w:widowControl w:val="0"/>
              <w:autoSpaceDE w:val="0"/>
              <w:autoSpaceDN w:val="0"/>
              <w:adjustRightInd w:val="0"/>
              <w:spacing w:line="260" w:lineRule="exact"/>
              <w:jc w:val="center"/>
              <w:rPr>
                <w:color w:val="000000"/>
                <w:sz w:val="22"/>
                <w:szCs w:val="22"/>
              </w:rPr>
            </w:pPr>
            <w:r w:rsidRPr="00D21827">
              <w:rPr>
                <w:color w:val="000000"/>
                <w:sz w:val="22"/>
                <w:szCs w:val="22"/>
              </w:rPr>
              <w:t>Сроки проведения</w:t>
            </w:r>
          </w:p>
        </w:tc>
        <w:tc>
          <w:tcPr>
            <w:tcW w:w="1417" w:type="dxa"/>
            <w:tcBorders>
              <w:top w:val="single" w:sz="6" w:space="0" w:color="auto"/>
              <w:left w:val="single" w:sz="6" w:space="0" w:color="auto"/>
              <w:bottom w:val="single" w:sz="6" w:space="0" w:color="auto"/>
              <w:right w:val="single" w:sz="6" w:space="0" w:color="auto"/>
            </w:tcBorders>
            <w:vAlign w:val="center"/>
          </w:tcPr>
          <w:p w:rsidR="00E04F48" w:rsidRPr="00D21827" w:rsidRDefault="00E04F48" w:rsidP="00F22A1D">
            <w:pPr>
              <w:widowControl w:val="0"/>
              <w:autoSpaceDE w:val="0"/>
              <w:autoSpaceDN w:val="0"/>
              <w:adjustRightInd w:val="0"/>
              <w:spacing w:line="260" w:lineRule="exact"/>
              <w:jc w:val="center"/>
              <w:rPr>
                <w:color w:val="000000"/>
                <w:sz w:val="22"/>
                <w:szCs w:val="22"/>
              </w:rPr>
            </w:pPr>
            <w:r w:rsidRPr="00D21827">
              <w:rPr>
                <w:color w:val="000000"/>
                <w:sz w:val="22"/>
                <w:szCs w:val="22"/>
              </w:rPr>
              <w:t>Плановый объём средств, руб.</w:t>
            </w:r>
          </w:p>
        </w:tc>
        <w:tc>
          <w:tcPr>
            <w:tcW w:w="2246" w:type="dxa"/>
            <w:tcBorders>
              <w:top w:val="single" w:sz="6" w:space="0" w:color="auto"/>
              <w:left w:val="single" w:sz="6" w:space="0" w:color="auto"/>
              <w:bottom w:val="single" w:sz="6" w:space="0" w:color="auto"/>
              <w:right w:val="single" w:sz="6" w:space="0" w:color="auto"/>
            </w:tcBorders>
            <w:vAlign w:val="center"/>
          </w:tcPr>
          <w:p w:rsidR="00E04F48" w:rsidRPr="00D21827" w:rsidRDefault="00E04F48" w:rsidP="00F22A1D">
            <w:pPr>
              <w:widowControl w:val="0"/>
              <w:autoSpaceDE w:val="0"/>
              <w:autoSpaceDN w:val="0"/>
              <w:adjustRightInd w:val="0"/>
              <w:spacing w:line="260" w:lineRule="exact"/>
              <w:jc w:val="center"/>
              <w:rPr>
                <w:color w:val="000000"/>
                <w:sz w:val="22"/>
                <w:szCs w:val="22"/>
              </w:rPr>
            </w:pPr>
            <w:r w:rsidRPr="00D21827">
              <w:rPr>
                <w:color w:val="000000"/>
                <w:sz w:val="22"/>
                <w:szCs w:val="22"/>
              </w:rPr>
              <w:t>Научные и (или) научно-технические результаты (продукция) этапа</w:t>
            </w:r>
          </w:p>
        </w:tc>
      </w:tr>
      <w:tr w:rsidR="00E04F48" w:rsidRPr="00D21827" w:rsidTr="00F22A1D">
        <w:trPr>
          <w:trHeight w:val="270"/>
          <w:jc w:val="center"/>
        </w:trPr>
        <w:tc>
          <w:tcPr>
            <w:tcW w:w="760" w:type="dxa"/>
            <w:tcBorders>
              <w:top w:val="single" w:sz="6" w:space="0" w:color="auto"/>
              <w:left w:val="single" w:sz="6" w:space="0" w:color="auto"/>
              <w:bottom w:val="single" w:sz="6" w:space="0" w:color="auto"/>
              <w:right w:val="single" w:sz="6" w:space="0" w:color="auto"/>
            </w:tcBorders>
          </w:tcPr>
          <w:p w:rsidR="00E04F48" w:rsidRPr="00D21827" w:rsidRDefault="00E04F48" w:rsidP="00F22A1D">
            <w:pPr>
              <w:widowControl w:val="0"/>
              <w:autoSpaceDE w:val="0"/>
              <w:autoSpaceDN w:val="0"/>
              <w:adjustRightInd w:val="0"/>
              <w:spacing w:line="260" w:lineRule="exact"/>
              <w:ind w:left="57"/>
              <w:rPr>
                <w:color w:val="000000"/>
                <w:sz w:val="22"/>
                <w:szCs w:val="22"/>
              </w:rPr>
            </w:pPr>
            <w:r w:rsidRPr="00D21827">
              <w:rPr>
                <w:color w:val="000000"/>
                <w:sz w:val="22"/>
                <w:szCs w:val="22"/>
              </w:rPr>
              <w:t>1.</w:t>
            </w:r>
          </w:p>
        </w:tc>
        <w:tc>
          <w:tcPr>
            <w:tcW w:w="3612" w:type="dxa"/>
            <w:tcBorders>
              <w:top w:val="single" w:sz="6" w:space="0" w:color="auto"/>
              <w:left w:val="single" w:sz="6" w:space="0" w:color="auto"/>
              <w:bottom w:val="single" w:sz="6" w:space="0" w:color="auto"/>
              <w:right w:val="single" w:sz="6" w:space="0" w:color="auto"/>
            </w:tcBorders>
          </w:tcPr>
          <w:p w:rsidR="00E04F48" w:rsidRPr="00D21827" w:rsidRDefault="00E04F48" w:rsidP="00F22A1D">
            <w:pPr>
              <w:widowControl w:val="0"/>
              <w:autoSpaceDE w:val="0"/>
              <w:autoSpaceDN w:val="0"/>
              <w:adjustRightInd w:val="0"/>
              <w:spacing w:line="260" w:lineRule="exact"/>
              <w:rPr>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tcPr>
          <w:p w:rsidR="00E04F48" w:rsidRPr="00D21827" w:rsidRDefault="00E04F48" w:rsidP="00F22A1D">
            <w:pPr>
              <w:widowControl w:val="0"/>
              <w:autoSpaceDE w:val="0"/>
              <w:autoSpaceDN w:val="0"/>
              <w:adjustRightInd w:val="0"/>
              <w:spacing w:line="260" w:lineRule="exact"/>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E04F48" w:rsidRPr="00D21827" w:rsidRDefault="00E04F48" w:rsidP="00F22A1D">
            <w:pPr>
              <w:widowControl w:val="0"/>
              <w:autoSpaceDE w:val="0"/>
              <w:autoSpaceDN w:val="0"/>
              <w:adjustRightInd w:val="0"/>
              <w:spacing w:line="260" w:lineRule="exact"/>
              <w:jc w:val="center"/>
              <w:rPr>
                <w:color w:val="000000"/>
                <w:sz w:val="22"/>
                <w:szCs w:val="22"/>
              </w:rPr>
            </w:pPr>
          </w:p>
        </w:tc>
        <w:tc>
          <w:tcPr>
            <w:tcW w:w="2246" w:type="dxa"/>
            <w:tcBorders>
              <w:top w:val="single" w:sz="6" w:space="0" w:color="auto"/>
              <w:left w:val="single" w:sz="6" w:space="0" w:color="auto"/>
              <w:bottom w:val="single" w:sz="6" w:space="0" w:color="auto"/>
              <w:right w:val="single" w:sz="6" w:space="0" w:color="auto"/>
            </w:tcBorders>
          </w:tcPr>
          <w:p w:rsidR="00E04F48" w:rsidRPr="00D21827" w:rsidRDefault="00E04F48" w:rsidP="00F22A1D">
            <w:pPr>
              <w:widowControl w:val="0"/>
              <w:autoSpaceDE w:val="0"/>
              <w:autoSpaceDN w:val="0"/>
              <w:adjustRightInd w:val="0"/>
              <w:spacing w:line="260" w:lineRule="exact"/>
              <w:rPr>
                <w:color w:val="000000"/>
                <w:sz w:val="22"/>
                <w:szCs w:val="22"/>
              </w:rPr>
            </w:pPr>
          </w:p>
        </w:tc>
      </w:tr>
      <w:tr w:rsidR="00E04F48" w:rsidRPr="00D21827" w:rsidTr="00F22A1D">
        <w:trPr>
          <w:trHeight w:val="270"/>
          <w:jc w:val="center"/>
        </w:trPr>
        <w:tc>
          <w:tcPr>
            <w:tcW w:w="760" w:type="dxa"/>
            <w:tcBorders>
              <w:top w:val="single" w:sz="6" w:space="0" w:color="auto"/>
              <w:left w:val="single" w:sz="6" w:space="0" w:color="auto"/>
              <w:bottom w:val="single" w:sz="6" w:space="0" w:color="auto"/>
              <w:right w:val="single" w:sz="6" w:space="0" w:color="auto"/>
            </w:tcBorders>
          </w:tcPr>
          <w:p w:rsidR="00E04F48" w:rsidRPr="00D21827" w:rsidRDefault="00E04F48" w:rsidP="00F22A1D">
            <w:pPr>
              <w:widowControl w:val="0"/>
              <w:autoSpaceDE w:val="0"/>
              <w:autoSpaceDN w:val="0"/>
              <w:adjustRightInd w:val="0"/>
              <w:spacing w:line="260" w:lineRule="exact"/>
              <w:ind w:left="57"/>
              <w:rPr>
                <w:color w:val="000000"/>
                <w:sz w:val="22"/>
                <w:szCs w:val="22"/>
              </w:rPr>
            </w:pPr>
          </w:p>
        </w:tc>
        <w:tc>
          <w:tcPr>
            <w:tcW w:w="3612" w:type="dxa"/>
            <w:tcBorders>
              <w:top w:val="single" w:sz="6" w:space="0" w:color="auto"/>
              <w:left w:val="single" w:sz="6" w:space="0" w:color="auto"/>
              <w:bottom w:val="single" w:sz="6" w:space="0" w:color="auto"/>
              <w:right w:val="single" w:sz="6" w:space="0" w:color="auto"/>
            </w:tcBorders>
          </w:tcPr>
          <w:p w:rsidR="00E04F48" w:rsidRPr="00D21827" w:rsidRDefault="00E04F48" w:rsidP="00F22A1D">
            <w:pPr>
              <w:widowControl w:val="0"/>
              <w:autoSpaceDE w:val="0"/>
              <w:autoSpaceDN w:val="0"/>
              <w:adjustRightInd w:val="0"/>
              <w:spacing w:line="260" w:lineRule="exact"/>
              <w:rPr>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tcPr>
          <w:p w:rsidR="00E04F48" w:rsidRPr="00D21827" w:rsidRDefault="00E04F48" w:rsidP="00F22A1D">
            <w:pPr>
              <w:widowControl w:val="0"/>
              <w:autoSpaceDE w:val="0"/>
              <w:autoSpaceDN w:val="0"/>
              <w:adjustRightInd w:val="0"/>
              <w:spacing w:line="260" w:lineRule="exact"/>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E04F48" w:rsidRPr="00D21827" w:rsidRDefault="00E04F48" w:rsidP="00F22A1D">
            <w:pPr>
              <w:widowControl w:val="0"/>
              <w:autoSpaceDE w:val="0"/>
              <w:autoSpaceDN w:val="0"/>
              <w:adjustRightInd w:val="0"/>
              <w:spacing w:line="260" w:lineRule="exact"/>
              <w:jc w:val="center"/>
              <w:rPr>
                <w:color w:val="000000"/>
                <w:sz w:val="22"/>
                <w:szCs w:val="22"/>
              </w:rPr>
            </w:pPr>
          </w:p>
        </w:tc>
        <w:tc>
          <w:tcPr>
            <w:tcW w:w="2246" w:type="dxa"/>
            <w:tcBorders>
              <w:top w:val="single" w:sz="6" w:space="0" w:color="auto"/>
              <w:left w:val="single" w:sz="6" w:space="0" w:color="auto"/>
              <w:bottom w:val="single" w:sz="6" w:space="0" w:color="auto"/>
              <w:right w:val="single" w:sz="6" w:space="0" w:color="auto"/>
            </w:tcBorders>
          </w:tcPr>
          <w:p w:rsidR="00E04F48" w:rsidRPr="00D21827" w:rsidRDefault="00E04F48" w:rsidP="00F22A1D">
            <w:pPr>
              <w:widowControl w:val="0"/>
              <w:autoSpaceDE w:val="0"/>
              <w:autoSpaceDN w:val="0"/>
              <w:adjustRightInd w:val="0"/>
              <w:spacing w:line="260" w:lineRule="exact"/>
              <w:rPr>
                <w:color w:val="000000"/>
                <w:sz w:val="22"/>
                <w:szCs w:val="22"/>
              </w:rPr>
            </w:pPr>
          </w:p>
        </w:tc>
      </w:tr>
    </w:tbl>
    <w:p w:rsidR="00E04F48" w:rsidRPr="00D21827" w:rsidRDefault="00E04F48" w:rsidP="00E04F48">
      <w:pPr>
        <w:widowControl w:val="0"/>
        <w:autoSpaceDE w:val="0"/>
        <w:autoSpaceDN w:val="0"/>
        <w:adjustRightInd w:val="0"/>
        <w:spacing w:line="260" w:lineRule="exact"/>
        <w:rPr>
          <w:color w:val="000000"/>
          <w:sz w:val="22"/>
          <w:szCs w:val="22"/>
        </w:rPr>
      </w:pPr>
    </w:p>
    <w:p w:rsidR="00C35763" w:rsidRDefault="00E04F48" w:rsidP="00E04F48">
      <w:pPr>
        <w:widowControl w:val="0"/>
        <w:autoSpaceDE w:val="0"/>
        <w:autoSpaceDN w:val="0"/>
        <w:adjustRightInd w:val="0"/>
        <w:spacing w:before="80" w:line="260" w:lineRule="exact"/>
        <w:rPr>
          <w:b/>
          <w:color w:val="000000"/>
          <w:sz w:val="22"/>
          <w:szCs w:val="22"/>
        </w:rPr>
      </w:pPr>
      <w:r w:rsidRPr="00331C67">
        <w:rPr>
          <w:b/>
          <w:color w:val="000000"/>
          <w:sz w:val="22"/>
          <w:szCs w:val="22"/>
        </w:rPr>
        <w:t>14. Планируемые показатели</w:t>
      </w:r>
    </w:p>
    <w:p w:rsidR="00C174E4" w:rsidRPr="00331C67" w:rsidRDefault="00C174E4" w:rsidP="00E04F48">
      <w:pPr>
        <w:widowControl w:val="0"/>
        <w:autoSpaceDE w:val="0"/>
        <w:autoSpaceDN w:val="0"/>
        <w:adjustRightInd w:val="0"/>
        <w:spacing w:before="80" w:line="260" w:lineRule="exact"/>
        <w:rPr>
          <w:b/>
          <w:color w:val="000000"/>
          <w:sz w:val="22"/>
          <w:szCs w:val="22"/>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42"/>
        <w:gridCol w:w="1489"/>
        <w:gridCol w:w="777"/>
        <w:gridCol w:w="708"/>
        <w:gridCol w:w="749"/>
      </w:tblGrid>
      <w:tr w:rsidR="00C35763" w:rsidRPr="00D21827" w:rsidTr="00C174E4">
        <w:trPr>
          <w:trHeight w:val="255"/>
          <w:jc w:val="center"/>
        </w:trPr>
        <w:tc>
          <w:tcPr>
            <w:tcW w:w="4642" w:type="dxa"/>
            <w:vMerge w:val="restart"/>
            <w:tcMar>
              <w:top w:w="0" w:type="dxa"/>
              <w:left w:w="108" w:type="dxa"/>
              <w:bottom w:w="0" w:type="dxa"/>
              <w:right w:w="108" w:type="dxa"/>
            </w:tcMar>
          </w:tcPr>
          <w:p w:rsidR="00C35763" w:rsidRPr="00D21827" w:rsidRDefault="00C35763" w:rsidP="00C35763">
            <w:pPr>
              <w:spacing w:before="60" w:after="60"/>
              <w:ind w:right="54"/>
              <w:jc w:val="center"/>
              <w:rPr>
                <w:color w:val="000000"/>
                <w:sz w:val="22"/>
                <w:szCs w:val="22"/>
              </w:rPr>
            </w:pPr>
            <w:r>
              <w:rPr>
                <w:color w:val="000000"/>
                <w:sz w:val="22"/>
                <w:szCs w:val="22"/>
              </w:rPr>
              <w:t>Показатели</w:t>
            </w:r>
          </w:p>
        </w:tc>
        <w:tc>
          <w:tcPr>
            <w:tcW w:w="3723" w:type="dxa"/>
            <w:gridSpan w:val="4"/>
            <w:tcMar>
              <w:top w:w="0" w:type="dxa"/>
              <w:left w:w="108" w:type="dxa"/>
              <w:bottom w:w="0" w:type="dxa"/>
              <w:right w:w="108" w:type="dxa"/>
            </w:tcMar>
            <w:vAlign w:val="center"/>
          </w:tcPr>
          <w:p w:rsidR="00C35763" w:rsidRPr="00D21827" w:rsidRDefault="00C35763" w:rsidP="00C174E4">
            <w:pPr>
              <w:jc w:val="center"/>
              <w:rPr>
                <w:color w:val="000000"/>
                <w:sz w:val="22"/>
                <w:szCs w:val="22"/>
              </w:rPr>
            </w:pPr>
            <w:r w:rsidRPr="00D21827">
              <w:rPr>
                <w:color w:val="000000"/>
                <w:sz w:val="22"/>
                <w:szCs w:val="22"/>
              </w:rPr>
              <w:t>Плановые значения по годам</w:t>
            </w:r>
          </w:p>
        </w:tc>
      </w:tr>
      <w:tr w:rsidR="00C35763" w:rsidRPr="00D21827" w:rsidTr="00C174E4">
        <w:trPr>
          <w:trHeight w:val="255"/>
          <w:jc w:val="center"/>
        </w:trPr>
        <w:tc>
          <w:tcPr>
            <w:tcW w:w="4642" w:type="dxa"/>
            <w:vMerge/>
            <w:tcMar>
              <w:top w:w="0" w:type="dxa"/>
              <w:left w:w="108" w:type="dxa"/>
              <w:bottom w:w="0" w:type="dxa"/>
              <w:right w:w="108" w:type="dxa"/>
            </w:tcMar>
          </w:tcPr>
          <w:p w:rsidR="00C35763" w:rsidRPr="00D21827" w:rsidRDefault="00C35763" w:rsidP="00F22A1D">
            <w:pPr>
              <w:spacing w:before="60" w:after="60"/>
              <w:ind w:right="54"/>
              <w:rPr>
                <w:color w:val="000000"/>
                <w:sz w:val="22"/>
                <w:szCs w:val="22"/>
              </w:rPr>
            </w:pPr>
          </w:p>
        </w:tc>
        <w:tc>
          <w:tcPr>
            <w:tcW w:w="1489" w:type="dxa"/>
            <w:tcMar>
              <w:top w:w="0" w:type="dxa"/>
              <w:left w:w="108" w:type="dxa"/>
              <w:bottom w:w="0" w:type="dxa"/>
              <w:right w:w="108" w:type="dxa"/>
            </w:tcMar>
            <w:vAlign w:val="center"/>
          </w:tcPr>
          <w:p w:rsidR="00C35763" w:rsidRPr="00D21827" w:rsidRDefault="00C35763" w:rsidP="0070184C">
            <w:pPr>
              <w:spacing w:before="60" w:after="60"/>
              <w:ind w:left="168"/>
              <w:rPr>
                <w:color w:val="000000"/>
                <w:sz w:val="22"/>
                <w:szCs w:val="22"/>
              </w:rPr>
            </w:pPr>
            <w:r w:rsidRPr="00D21827">
              <w:rPr>
                <w:color w:val="000000"/>
                <w:sz w:val="22"/>
                <w:szCs w:val="22"/>
              </w:rPr>
              <w:t>Единица измерения</w:t>
            </w:r>
          </w:p>
        </w:tc>
        <w:tc>
          <w:tcPr>
            <w:tcW w:w="777" w:type="dxa"/>
            <w:tcMar>
              <w:top w:w="0" w:type="dxa"/>
              <w:left w:w="108" w:type="dxa"/>
              <w:bottom w:w="0" w:type="dxa"/>
              <w:right w:w="108" w:type="dxa"/>
            </w:tcMar>
          </w:tcPr>
          <w:p w:rsidR="00C35763" w:rsidRPr="00D21827" w:rsidRDefault="00C35763" w:rsidP="0070184C">
            <w:pPr>
              <w:spacing w:before="60" w:after="60"/>
              <w:rPr>
                <w:color w:val="000000"/>
                <w:sz w:val="22"/>
                <w:szCs w:val="22"/>
              </w:rPr>
            </w:pPr>
            <w:r w:rsidRPr="00D21827">
              <w:rPr>
                <w:color w:val="000000"/>
                <w:sz w:val="22"/>
                <w:szCs w:val="22"/>
              </w:rPr>
              <w:t>20</w:t>
            </w:r>
            <w:r>
              <w:rPr>
                <w:color w:val="000000"/>
                <w:sz w:val="22"/>
                <w:szCs w:val="22"/>
              </w:rPr>
              <w:t>20</w:t>
            </w:r>
            <w:r w:rsidRPr="00D21827">
              <w:rPr>
                <w:color w:val="000000"/>
                <w:sz w:val="22"/>
                <w:szCs w:val="22"/>
              </w:rPr>
              <w:t xml:space="preserve"> год</w:t>
            </w:r>
          </w:p>
        </w:tc>
        <w:tc>
          <w:tcPr>
            <w:tcW w:w="708" w:type="dxa"/>
            <w:tcMar>
              <w:top w:w="0" w:type="dxa"/>
              <w:left w:w="108" w:type="dxa"/>
              <w:bottom w:w="0" w:type="dxa"/>
              <w:right w:w="108" w:type="dxa"/>
            </w:tcMar>
          </w:tcPr>
          <w:p w:rsidR="00C35763" w:rsidRPr="00D21827" w:rsidRDefault="00C35763" w:rsidP="0070184C">
            <w:pPr>
              <w:spacing w:before="60" w:after="60"/>
              <w:rPr>
                <w:color w:val="000000"/>
                <w:sz w:val="22"/>
                <w:szCs w:val="22"/>
              </w:rPr>
            </w:pPr>
            <w:r w:rsidRPr="00D21827">
              <w:rPr>
                <w:color w:val="000000"/>
                <w:sz w:val="22"/>
                <w:szCs w:val="22"/>
              </w:rPr>
              <w:t>20</w:t>
            </w:r>
            <w:r>
              <w:rPr>
                <w:color w:val="000000"/>
                <w:sz w:val="22"/>
                <w:szCs w:val="22"/>
              </w:rPr>
              <w:t>21</w:t>
            </w:r>
            <w:r w:rsidRPr="00D21827">
              <w:rPr>
                <w:color w:val="000000"/>
                <w:sz w:val="22"/>
                <w:szCs w:val="22"/>
              </w:rPr>
              <w:t xml:space="preserve"> год</w:t>
            </w:r>
          </w:p>
        </w:tc>
        <w:tc>
          <w:tcPr>
            <w:tcW w:w="749" w:type="dxa"/>
          </w:tcPr>
          <w:p w:rsidR="00C35763" w:rsidRPr="00D21827" w:rsidRDefault="00C35763" w:rsidP="0070184C">
            <w:pPr>
              <w:spacing w:before="60" w:after="60"/>
              <w:rPr>
                <w:color w:val="000000"/>
                <w:sz w:val="22"/>
                <w:szCs w:val="22"/>
              </w:rPr>
            </w:pPr>
            <w:r w:rsidRPr="00D21827">
              <w:rPr>
                <w:color w:val="000000"/>
                <w:sz w:val="22"/>
                <w:szCs w:val="22"/>
              </w:rPr>
              <w:t>20</w:t>
            </w:r>
            <w:r>
              <w:rPr>
                <w:color w:val="000000"/>
                <w:sz w:val="22"/>
                <w:szCs w:val="22"/>
              </w:rPr>
              <w:t>22</w:t>
            </w:r>
            <w:r w:rsidRPr="00D21827">
              <w:rPr>
                <w:color w:val="000000"/>
                <w:sz w:val="22"/>
                <w:szCs w:val="22"/>
              </w:rPr>
              <w:t xml:space="preserve"> год</w:t>
            </w:r>
          </w:p>
        </w:tc>
      </w:tr>
      <w:tr w:rsidR="00C35763" w:rsidRPr="00D21827" w:rsidTr="00C174E4">
        <w:trPr>
          <w:trHeight w:val="255"/>
          <w:jc w:val="center"/>
        </w:trPr>
        <w:tc>
          <w:tcPr>
            <w:tcW w:w="4642" w:type="dxa"/>
            <w:tcMar>
              <w:top w:w="0" w:type="dxa"/>
              <w:left w:w="108" w:type="dxa"/>
              <w:bottom w:w="0" w:type="dxa"/>
              <w:right w:w="108" w:type="dxa"/>
            </w:tcMar>
          </w:tcPr>
          <w:p w:rsidR="00C35763" w:rsidRPr="00D21827" w:rsidRDefault="00C35763" w:rsidP="00F22A1D">
            <w:pPr>
              <w:spacing w:before="60" w:after="60"/>
              <w:ind w:right="54"/>
              <w:rPr>
                <w:color w:val="000000"/>
                <w:sz w:val="22"/>
                <w:szCs w:val="22"/>
              </w:rPr>
            </w:pPr>
            <w:r w:rsidRPr="00D21827">
              <w:rPr>
                <w:color w:val="000000"/>
                <w:sz w:val="22"/>
                <w:szCs w:val="22"/>
              </w:rPr>
              <w:t>Количество диссертаций на соискание ученой степени кандидата наук</w:t>
            </w:r>
          </w:p>
        </w:tc>
        <w:tc>
          <w:tcPr>
            <w:tcW w:w="1489" w:type="dxa"/>
            <w:tcMar>
              <w:top w:w="0" w:type="dxa"/>
              <w:left w:w="108" w:type="dxa"/>
              <w:bottom w:w="0" w:type="dxa"/>
              <w:right w:w="108" w:type="dxa"/>
            </w:tcMar>
            <w:vAlign w:val="center"/>
          </w:tcPr>
          <w:p w:rsidR="00C35763" w:rsidRPr="00D21827" w:rsidRDefault="00C35763" w:rsidP="00F22A1D">
            <w:pPr>
              <w:spacing w:before="60" w:after="60"/>
              <w:ind w:left="168"/>
              <w:jc w:val="center"/>
              <w:rPr>
                <w:color w:val="000000"/>
                <w:sz w:val="22"/>
                <w:szCs w:val="22"/>
              </w:rPr>
            </w:pPr>
            <w:r w:rsidRPr="00D21827">
              <w:rPr>
                <w:color w:val="000000"/>
                <w:sz w:val="22"/>
                <w:szCs w:val="22"/>
              </w:rPr>
              <w:t>ед.</w:t>
            </w:r>
          </w:p>
        </w:tc>
        <w:tc>
          <w:tcPr>
            <w:tcW w:w="777" w:type="dxa"/>
            <w:tcMar>
              <w:top w:w="0" w:type="dxa"/>
              <w:left w:w="108" w:type="dxa"/>
              <w:bottom w:w="0" w:type="dxa"/>
              <w:right w:w="108" w:type="dxa"/>
            </w:tcMar>
          </w:tcPr>
          <w:p w:rsidR="00C35763" w:rsidRPr="00D21827" w:rsidRDefault="00C35763" w:rsidP="00F22A1D">
            <w:pPr>
              <w:rPr>
                <w:color w:val="000000"/>
                <w:sz w:val="22"/>
                <w:szCs w:val="22"/>
              </w:rPr>
            </w:pPr>
          </w:p>
        </w:tc>
        <w:tc>
          <w:tcPr>
            <w:tcW w:w="708" w:type="dxa"/>
            <w:tcMar>
              <w:top w:w="0" w:type="dxa"/>
              <w:left w:w="108" w:type="dxa"/>
              <w:bottom w:w="0" w:type="dxa"/>
              <w:right w:w="108" w:type="dxa"/>
            </w:tcMar>
          </w:tcPr>
          <w:p w:rsidR="00C35763" w:rsidRPr="00D21827" w:rsidRDefault="00C35763" w:rsidP="00F22A1D">
            <w:pPr>
              <w:rPr>
                <w:color w:val="000000"/>
                <w:sz w:val="22"/>
                <w:szCs w:val="22"/>
              </w:rPr>
            </w:pPr>
          </w:p>
        </w:tc>
        <w:tc>
          <w:tcPr>
            <w:tcW w:w="749" w:type="dxa"/>
          </w:tcPr>
          <w:p w:rsidR="00C35763" w:rsidRPr="00D21827" w:rsidRDefault="00C35763" w:rsidP="00F22A1D">
            <w:pPr>
              <w:rPr>
                <w:color w:val="000000"/>
                <w:sz w:val="22"/>
                <w:szCs w:val="22"/>
              </w:rPr>
            </w:pPr>
          </w:p>
        </w:tc>
      </w:tr>
      <w:tr w:rsidR="00C35763" w:rsidRPr="00D21827" w:rsidTr="00C174E4">
        <w:trPr>
          <w:trHeight w:val="255"/>
          <w:jc w:val="center"/>
        </w:trPr>
        <w:tc>
          <w:tcPr>
            <w:tcW w:w="4642" w:type="dxa"/>
            <w:tcMar>
              <w:top w:w="0" w:type="dxa"/>
              <w:left w:w="108" w:type="dxa"/>
              <w:bottom w:w="0" w:type="dxa"/>
              <w:right w:w="108" w:type="dxa"/>
            </w:tcMar>
          </w:tcPr>
          <w:p w:rsidR="00C35763" w:rsidRPr="00D21827" w:rsidRDefault="00C35763" w:rsidP="00F22A1D">
            <w:pPr>
              <w:spacing w:before="60" w:after="60"/>
              <w:ind w:right="54"/>
              <w:rPr>
                <w:color w:val="000000"/>
                <w:sz w:val="22"/>
                <w:szCs w:val="22"/>
              </w:rPr>
            </w:pPr>
            <w:r w:rsidRPr="00D21827">
              <w:rPr>
                <w:color w:val="000000"/>
                <w:sz w:val="22"/>
                <w:szCs w:val="22"/>
              </w:rPr>
              <w:t>Количество диссертаций на соискание ученой степени доктора наук</w:t>
            </w:r>
          </w:p>
        </w:tc>
        <w:tc>
          <w:tcPr>
            <w:tcW w:w="1489" w:type="dxa"/>
            <w:tcMar>
              <w:top w:w="0" w:type="dxa"/>
              <w:left w:w="108" w:type="dxa"/>
              <w:bottom w:w="0" w:type="dxa"/>
              <w:right w:w="108" w:type="dxa"/>
            </w:tcMar>
            <w:vAlign w:val="center"/>
          </w:tcPr>
          <w:p w:rsidR="00C35763" w:rsidRPr="00D21827" w:rsidRDefault="00C35763" w:rsidP="00F22A1D">
            <w:pPr>
              <w:spacing w:before="60" w:after="60"/>
              <w:ind w:left="168"/>
              <w:jc w:val="center"/>
              <w:rPr>
                <w:color w:val="000000"/>
                <w:sz w:val="22"/>
                <w:szCs w:val="22"/>
              </w:rPr>
            </w:pPr>
            <w:r w:rsidRPr="00D21827">
              <w:rPr>
                <w:color w:val="000000"/>
                <w:sz w:val="22"/>
                <w:szCs w:val="22"/>
              </w:rPr>
              <w:t>ед.</w:t>
            </w:r>
          </w:p>
        </w:tc>
        <w:tc>
          <w:tcPr>
            <w:tcW w:w="777" w:type="dxa"/>
            <w:tcMar>
              <w:top w:w="0" w:type="dxa"/>
              <w:left w:w="108" w:type="dxa"/>
              <w:bottom w:w="0" w:type="dxa"/>
              <w:right w:w="108" w:type="dxa"/>
            </w:tcMar>
          </w:tcPr>
          <w:p w:rsidR="00C35763" w:rsidRPr="00D21827" w:rsidRDefault="00C35763" w:rsidP="00F22A1D">
            <w:pPr>
              <w:rPr>
                <w:color w:val="000000"/>
                <w:sz w:val="22"/>
                <w:szCs w:val="22"/>
              </w:rPr>
            </w:pPr>
          </w:p>
        </w:tc>
        <w:tc>
          <w:tcPr>
            <w:tcW w:w="708" w:type="dxa"/>
            <w:tcMar>
              <w:top w:w="0" w:type="dxa"/>
              <w:left w:w="108" w:type="dxa"/>
              <w:bottom w:w="0" w:type="dxa"/>
              <w:right w:w="108" w:type="dxa"/>
            </w:tcMar>
          </w:tcPr>
          <w:p w:rsidR="00C35763" w:rsidRPr="00D21827" w:rsidRDefault="00C35763" w:rsidP="00F22A1D">
            <w:pPr>
              <w:rPr>
                <w:color w:val="000000"/>
                <w:sz w:val="22"/>
                <w:szCs w:val="22"/>
              </w:rPr>
            </w:pPr>
          </w:p>
        </w:tc>
        <w:tc>
          <w:tcPr>
            <w:tcW w:w="749" w:type="dxa"/>
          </w:tcPr>
          <w:p w:rsidR="00C35763" w:rsidRPr="00D21827" w:rsidRDefault="00C35763" w:rsidP="00F22A1D">
            <w:pPr>
              <w:rPr>
                <w:color w:val="000000"/>
                <w:sz w:val="22"/>
                <w:szCs w:val="22"/>
              </w:rPr>
            </w:pPr>
          </w:p>
        </w:tc>
      </w:tr>
      <w:tr w:rsidR="00C35763" w:rsidRPr="00D21827" w:rsidTr="00C174E4">
        <w:trPr>
          <w:trHeight w:val="507"/>
          <w:jc w:val="center"/>
        </w:trPr>
        <w:tc>
          <w:tcPr>
            <w:tcW w:w="4642" w:type="dxa"/>
            <w:tcMar>
              <w:top w:w="0" w:type="dxa"/>
              <w:left w:w="108" w:type="dxa"/>
              <w:bottom w:w="0" w:type="dxa"/>
              <w:right w:w="108" w:type="dxa"/>
            </w:tcMar>
          </w:tcPr>
          <w:p w:rsidR="00C35763" w:rsidRPr="00D21827" w:rsidRDefault="00C35763" w:rsidP="00F22A1D">
            <w:pPr>
              <w:spacing w:before="60" w:after="60"/>
              <w:ind w:right="54"/>
              <w:rPr>
                <w:color w:val="000000"/>
                <w:sz w:val="22"/>
                <w:szCs w:val="22"/>
              </w:rPr>
            </w:pPr>
            <w:r w:rsidRPr="00D21827">
              <w:rPr>
                <w:color w:val="000000"/>
                <w:sz w:val="22"/>
                <w:szCs w:val="22"/>
              </w:rPr>
              <w:t>Количество монографий</w:t>
            </w:r>
          </w:p>
        </w:tc>
        <w:tc>
          <w:tcPr>
            <w:tcW w:w="1489" w:type="dxa"/>
            <w:tcMar>
              <w:top w:w="0" w:type="dxa"/>
              <w:left w:w="108" w:type="dxa"/>
              <w:bottom w:w="0" w:type="dxa"/>
              <w:right w:w="108" w:type="dxa"/>
            </w:tcMar>
            <w:vAlign w:val="center"/>
          </w:tcPr>
          <w:p w:rsidR="00C35763" w:rsidRPr="00D21827" w:rsidRDefault="00C35763" w:rsidP="00F22A1D">
            <w:pPr>
              <w:spacing w:before="100" w:beforeAutospacing="1" w:after="100" w:afterAutospacing="1"/>
              <w:jc w:val="center"/>
              <w:rPr>
                <w:color w:val="000000"/>
                <w:sz w:val="22"/>
                <w:szCs w:val="22"/>
              </w:rPr>
            </w:pPr>
            <w:r w:rsidRPr="00D21827">
              <w:rPr>
                <w:color w:val="000000"/>
                <w:sz w:val="22"/>
                <w:szCs w:val="22"/>
              </w:rPr>
              <w:t>ед.</w:t>
            </w:r>
          </w:p>
        </w:tc>
        <w:tc>
          <w:tcPr>
            <w:tcW w:w="777" w:type="dxa"/>
            <w:tcMar>
              <w:top w:w="0" w:type="dxa"/>
              <w:left w:w="108" w:type="dxa"/>
              <w:bottom w:w="0" w:type="dxa"/>
              <w:right w:w="108" w:type="dxa"/>
            </w:tcMar>
          </w:tcPr>
          <w:p w:rsidR="00C35763" w:rsidRPr="00D21827" w:rsidRDefault="00C35763" w:rsidP="00F22A1D">
            <w:pPr>
              <w:rPr>
                <w:color w:val="000000"/>
                <w:sz w:val="22"/>
                <w:szCs w:val="22"/>
              </w:rPr>
            </w:pPr>
          </w:p>
        </w:tc>
        <w:tc>
          <w:tcPr>
            <w:tcW w:w="708" w:type="dxa"/>
            <w:tcMar>
              <w:top w:w="0" w:type="dxa"/>
              <w:left w:w="108" w:type="dxa"/>
              <w:bottom w:w="0" w:type="dxa"/>
              <w:right w:w="108" w:type="dxa"/>
            </w:tcMar>
          </w:tcPr>
          <w:p w:rsidR="00C35763" w:rsidRPr="00D21827" w:rsidRDefault="00C35763" w:rsidP="00F22A1D">
            <w:pPr>
              <w:rPr>
                <w:color w:val="000000"/>
                <w:sz w:val="22"/>
                <w:szCs w:val="22"/>
              </w:rPr>
            </w:pPr>
          </w:p>
        </w:tc>
        <w:tc>
          <w:tcPr>
            <w:tcW w:w="749" w:type="dxa"/>
          </w:tcPr>
          <w:p w:rsidR="00C35763" w:rsidRPr="00D21827" w:rsidRDefault="00C35763" w:rsidP="00F22A1D">
            <w:pPr>
              <w:rPr>
                <w:color w:val="000000"/>
                <w:sz w:val="22"/>
                <w:szCs w:val="22"/>
              </w:rPr>
            </w:pPr>
          </w:p>
        </w:tc>
      </w:tr>
      <w:tr w:rsidR="00C35763" w:rsidRPr="00D21827" w:rsidTr="00C174E4">
        <w:trPr>
          <w:trHeight w:val="255"/>
          <w:jc w:val="center"/>
        </w:trPr>
        <w:tc>
          <w:tcPr>
            <w:tcW w:w="4642" w:type="dxa"/>
            <w:tcMar>
              <w:top w:w="0" w:type="dxa"/>
              <w:left w:w="108" w:type="dxa"/>
              <w:bottom w:w="0" w:type="dxa"/>
              <w:right w:w="108" w:type="dxa"/>
            </w:tcMar>
          </w:tcPr>
          <w:p w:rsidR="00C35763" w:rsidRPr="00D21827" w:rsidRDefault="00C35763" w:rsidP="00F22A1D">
            <w:pPr>
              <w:spacing w:before="100" w:beforeAutospacing="1" w:after="100" w:afterAutospacing="1"/>
              <w:rPr>
                <w:color w:val="000000"/>
                <w:sz w:val="22"/>
                <w:szCs w:val="22"/>
              </w:rPr>
            </w:pPr>
            <w:r w:rsidRPr="00D21827">
              <w:rPr>
                <w:color w:val="000000"/>
                <w:sz w:val="22"/>
                <w:szCs w:val="22"/>
              </w:rPr>
              <w:t xml:space="preserve">Количество статей в научных журналах </w:t>
            </w:r>
            <w:r>
              <w:rPr>
                <w:color w:val="000000"/>
                <w:sz w:val="22"/>
                <w:szCs w:val="22"/>
              </w:rPr>
              <w:t>РИНЦ</w:t>
            </w:r>
          </w:p>
        </w:tc>
        <w:tc>
          <w:tcPr>
            <w:tcW w:w="1489" w:type="dxa"/>
            <w:tcMar>
              <w:top w:w="0" w:type="dxa"/>
              <w:left w:w="108" w:type="dxa"/>
              <w:bottom w:w="0" w:type="dxa"/>
              <w:right w:w="108" w:type="dxa"/>
            </w:tcMar>
            <w:vAlign w:val="center"/>
          </w:tcPr>
          <w:p w:rsidR="00C35763" w:rsidRPr="00D21827" w:rsidRDefault="00C35763" w:rsidP="00F22A1D">
            <w:pPr>
              <w:spacing w:before="100" w:beforeAutospacing="1" w:after="100" w:afterAutospacing="1"/>
              <w:jc w:val="center"/>
              <w:rPr>
                <w:color w:val="000000"/>
                <w:sz w:val="22"/>
                <w:szCs w:val="22"/>
              </w:rPr>
            </w:pPr>
            <w:r w:rsidRPr="00D21827">
              <w:rPr>
                <w:color w:val="000000"/>
                <w:sz w:val="22"/>
                <w:szCs w:val="22"/>
              </w:rPr>
              <w:t>ед.</w:t>
            </w:r>
          </w:p>
        </w:tc>
        <w:tc>
          <w:tcPr>
            <w:tcW w:w="777" w:type="dxa"/>
            <w:tcMar>
              <w:top w:w="0" w:type="dxa"/>
              <w:left w:w="108" w:type="dxa"/>
              <w:bottom w:w="0" w:type="dxa"/>
              <w:right w:w="108" w:type="dxa"/>
            </w:tcMar>
          </w:tcPr>
          <w:p w:rsidR="00C35763" w:rsidRPr="00D21827" w:rsidRDefault="00C35763" w:rsidP="00F22A1D">
            <w:pPr>
              <w:rPr>
                <w:color w:val="000000"/>
                <w:sz w:val="22"/>
                <w:szCs w:val="22"/>
              </w:rPr>
            </w:pPr>
          </w:p>
        </w:tc>
        <w:tc>
          <w:tcPr>
            <w:tcW w:w="708" w:type="dxa"/>
            <w:tcMar>
              <w:top w:w="0" w:type="dxa"/>
              <w:left w:w="108" w:type="dxa"/>
              <w:bottom w:w="0" w:type="dxa"/>
              <w:right w:w="108" w:type="dxa"/>
            </w:tcMar>
          </w:tcPr>
          <w:p w:rsidR="00C35763" w:rsidRPr="00D21827" w:rsidRDefault="00C35763" w:rsidP="00F22A1D">
            <w:pPr>
              <w:rPr>
                <w:color w:val="000000"/>
                <w:sz w:val="22"/>
                <w:szCs w:val="22"/>
              </w:rPr>
            </w:pPr>
          </w:p>
        </w:tc>
        <w:tc>
          <w:tcPr>
            <w:tcW w:w="749" w:type="dxa"/>
          </w:tcPr>
          <w:p w:rsidR="00C35763" w:rsidRPr="00D21827" w:rsidRDefault="00C35763" w:rsidP="00F22A1D">
            <w:pPr>
              <w:rPr>
                <w:color w:val="000000"/>
                <w:sz w:val="22"/>
                <w:szCs w:val="22"/>
              </w:rPr>
            </w:pPr>
          </w:p>
        </w:tc>
      </w:tr>
      <w:tr w:rsidR="00C35763" w:rsidRPr="00D21827" w:rsidTr="00C174E4">
        <w:trPr>
          <w:trHeight w:val="255"/>
          <w:jc w:val="center"/>
        </w:trPr>
        <w:tc>
          <w:tcPr>
            <w:tcW w:w="4642" w:type="dxa"/>
            <w:tcMar>
              <w:top w:w="0" w:type="dxa"/>
              <w:left w:w="108" w:type="dxa"/>
              <w:bottom w:w="0" w:type="dxa"/>
              <w:right w:w="108" w:type="dxa"/>
            </w:tcMar>
          </w:tcPr>
          <w:p w:rsidR="00C35763" w:rsidRPr="00D21827" w:rsidRDefault="00C35763" w:rsidP="00F22A1D">
            <w:pPr>
              <w:spacing w:before="60" w:after="60"/>
              <w:ind w:right="54"/>
              <w:rPr>
                <w:color w:val="000000"/>
                <w:sz w:val="22"/>
                <w:szCs w:val="22"/>
              </w:rPr>
            </w:pPr>
            <w:r w:rsidRPr="00D21827">
              <w:rPr>
                <w:color w:val="000000"/>
                <w:sz w:val="22"/>
                <w:szCs w:val="22"/>
              </w:rPr>
              <w:t xml:space="preserve">Количество статей в научных журналах индексируемых в базе данных </w:t>
            </w:r>
            <w:r w:rsidRPr="00D21827">
              <w:rPr>
                <w:color w:val="000000"/>
                <w:sz w:val="22"/>
                <w:szCs w:val="22"/>
                <w:lang w:val="en-US"/>
              </w:rPr>
              <w:t>Web</w:t>
            </w:r>
            <w:r>
              <w:rPr>
                <w:color w:val="000000"/>
                <w:sz w:val="22"/>
                <w:szCs w:val="22"/>
              </w:rPr>
              <w:t xml:space="preserve"> </w:t>
            </w:r>
            <w:r w:rsidRPr="00D21827">
              <w:rPr>
                <w:color w:val="000000"/>
                <w:sz w:val="22"/>
                <w:szCs w:val="22"/>
                <w:lang w:val="en-US"/>
              </w:rPr>
              <w:t>of</w:t>
            </w:r>
            <w:r>
              <w:rPr>
                <w:color w:val="000000"/>
                <w:sz w:val="22"/>
                <w:szCs w:val="22"/>
              </w:rPr>
              <w:t xml:space="preserve"> </w:t>
            </w:r>
            <w:r w:rsidRPr="00D21827">
              <w:rPr>
                <w:color w:val="000000"/>
                <w:sz w:val="22"/>
                <w:szCs w:val="22"/>
                <w:lang w:val="en-US"/>
              </w:rPr>
              <w:t>Science</w:t>
            </w:r>
          </w:p>
        </w:tc>
        <w:tc>
          <w:tcPr>
            <w:tcW w:w="1489" w:type="dxa"/>
            <w:tcMar>
              <w:top w:w="0" w:type="dxa"/>
              <w:left w:w="108" w:type="dxa"/>
              <w:bottom w:w="0" w:type="dxa"/>
              <w:right w:w="108" w:type="dxa"/>
            </w:tcMar>
            <w:vAlign w:val="center"/>
          </w:tcPr>
          <w:p w:rsidR="00C35763" w:rsidRPr="00D21827" w:rsidRDefault="00C35763" w:rsidP="00F22A1D">
            <w:pPr>
              <w:spacing w:before="100" w:beforeAutospacing="1" w:after="100" w:afterAutospacing="1"/>
              <w:jc w:val="center"/>
              <w:rPr>
                <w:color w:val="000000"/>
                <w:sz w:val="22"/>
                <w:szCs w:val="22"/>
              </w:rPr>
            </w:pPr>
            <w:r w:rsidRPr="00D21827">
              <w:rPr>
                <w:color w:val="000000"/>
                <w:sz w:val="22"/>
                <w:szCs w:val="22"/>
              </w:rPr>
              <w:t>ед.</w:t>
            </w:r>
          </w:p>
        </w:tc>
        <w:tc>
          <w:tcPr>
            <w:tcW w:w="777" w:type="dxa"/>
            <w:tcMar>
              <w:top w:w="0" w:type="dxa"/>
              <w:left w:w="108" w:type="dxa"/>
              <w:bottom w:w="0" w:type="dxa"/>
              <w:right w:w="108" w:type="dxa"/>
            </w:tcMar>
          </w:tcPr>
          <w:p w:rsidR="00C35763" w:rsidRPr="00D21827" w:rsidRDefault="00C35763" w:rsidP="00F22A1D">
            <w:pPr>
              <w:rPr>
                <w:color w:val="000000"/>
                <w:sz w:val="22"/>
                <w:szCs w:val="22"/>
              </w:rPr>
            </w:pPr>
          </w:p>
        </w:tc>
        <w:tc>
          <w:tcPr>
            <w:tcW w:w="708" w:type="dxa"/>
            <w:tcMar>
              <w:top w:w="0" w:type="dxa"/>
              <w:left w:w="108" w:type="dxa"/>
              <w:bottom w:w="0" w:type="dxa"/>
              <w:right w:w="108" w:type="dxa"/>
            </w:tcMar>
          </w:tcPr>
          <w:p w:rsidR="00C35763" w:rsidRPr="00D21827" w:rsidRDefault="00C35763" w:rsidP="00F22A1D">
            <w:pPr>
              <w:rPr>
                <w:color w:val="000000"/>
                <w:sz w:val="22"/>
                <w:szCs w:val="22"/>
              </w:rPr>
            </w:pPr>
          </w:p>
        </w:tc>
        <w:tc>
          <w:tcPr>
            <w:tcW w:w="749" w:type="dxa"/>
          </w:tcPr>
          <w:p w:rsidR="00C35763" w:rsidRPr="00D21827" w:rsidRDefault="00C35763" w:rsidP="00F22A1D">
            <w:pPr>
              <w:rPr>
                <w:color w:val="000000"/>
                <w:sz w:val="22"/>
                <w:szCs w:val="22"/>
              </w:rPr>
            </w:pPr>
          </w:p>
        </w:tc>
      </w:tr>
      <w:tr w:rsidR="00C35763" w:rsidRPr="00D21827" w:rsidTr="00C174E4">
        <w:trPr>
          <w:trHeight w:val="255"/>
          <w:jc w:val="center"/>
        </w:trPr>
        <w:tc>
          <w:tcPr>
            <w:tcW w:w="4642" w:type="dxa"/>
            <w:tcMar>
              <w:top w:w="0" w:type="dxa"/>
              <w:left w:w="108" w:type="dxa"/>
              <w:bottom w:w="0" w:type="dxa"/>
              <w:right w:w="108" w:type="dxa"/>
            </w:tcMar>
          </w:tcPr>
          <w:p w:rsidR="00C35763" w:rsidRPr="00D21827" w:rsidRDefault="00C35763" w:rsidP="00F22A1D">
            <w:pPr>
              <w:spacing w:before="60" w:after="60"/>
              <w:ind w:right="54"/>
              <w:rPr>
                <w:color w:val="000000"/>
                <w:sz w:val="22"/>
                <w:szCs w:val="22"/>
              </w:rPr>
            </w:pPr>
            <w:r>
              <w:rPr>
                <w:color w:val="000000"/>
                <w:sz w:val="22"/>
                <w:szCs w:val="22"/>
              </w:rPr>
              <w:t>в том числе статьи в журналах входящих в первую и вторую квартиль</w:t>
            </w:r>
          </w:p>
        </w:tc>
        <w:tc>
          <w:tcPr>
            <w:tcW w:w="1489" w:type="dxa"/>
            <w:tcMar>
              <w:top w:w="0" w:type="dxa"/>
              <w:left w:w="108" w:type="dxa"/>
              <w:bottom w:w="0" w:type="dxa"/>
              <w:right w:w="108" w:type="dxa"/>
            </w:tcMar>
            <w:vAlign w:val="center"/>
          </w:tcPr>
          <w:p w:rsidR="00C35763" w:rsidRPr="00D21827" w:rsidRDefault="00C35763" w:rsidP="00F22A1D">
            <w:pPr>
              <w:spacing w:before="100" w:beforeAutospacing="1" w:after="100" w:afterAutospacing="1"/>
              <w:jc w:val="center"/>
              <w:rPr>
                <w:color w:val="000000"/>
                <w:sz w:val="22"/>
                <w:szCs w:val="22"/>
              </w:rPr>
            </w:pPr>
            <w:r w:rsidRPr="00D21827">
              <w:rPr>
                <w:color w:val="000000"/>
                <w:sz w:val="22"/>
                <w:szCs w:val="22"/>
              </w:rPr>
              <w:t>ед.</w:t>
            </w:r>
          </w:p>
        </w:tc>
        <w:tc>
          <w:tcPr>
            <w:tcW w:w="777" w:type="dxa"/>
            <w:tcMar>
              <w:top w:w="0" w:type="dxa"/>
              <w:left w:w="108" w:type="dxa"/>
              <w:bottom w:w="0" w:type="dxa"/>
              <w:right w:w="108" w:type="dxa"/>
            </w:tcMar>
          </w:tcPr>
          <w:p w:rsidR="00C35763" w:rsidRPr="00D21827" w:rsidRDefault="00C35763" w:rsidP="00F22A1D">
            <w:pPr>
              <w:rPr>
                <w:color w:val="000000"/>
                <w:sz w:val="22"/>
                <w:szCs w:val="22"/>
              </w:rPr>
            </w:pPr>
          </w:p>
        </w:tc>
        <w:tc>
          <w:tcPr>
            <w:tcW w:w="708" w:type="dxa"/>
            <w:tcMar>
              <w:top w:w="0" w:type="dxa"/>
              <w:left w:w="108" w:type="dxa"/>
              <w:bottom w:w="0" w:type="dxa"/>
              <w:right w:w="108" w:type="dxa"/>
            </w:tcMar>
          </w:tcPr>
          <w:p w:rsidR="00C35763" w:rsidRPr="00D21827" w:rsidRDefault="00C35763" w:rsidP="00F22A1D">
            <w:pPr>
              <w:rPr>
                <w:color w:val="000000"/>
                <w:sz w:val="22"/>
                <w:szCs w:val="22"/>
              </w:rPr>
            </w:pPr>
          </w:p>
        </w:tc>
        <w:tc>
          <w:tcPr>
            <w:tcW w:w="749" w:type="dxa"/>
          </w:tcPr>
          <w:p w:rsidR="00C35763" w:rsidRPr="00D21827" w:rsidRDefault="00C35763" w:rsidP="00F22A1D">
            <w:pPr>
              <w:rPr>
                <w:color w:val="000000"/>
                <w:sz w:val="22"/>
                <w:szCs w:val="22"/>
              </w:rPr>
            </w:pPr>
          </w:p>
        </w:tc>
      </w:tr>
      <w:tr w:rsidR="00C35763" w:rsidRPr="00D21827" w:rsidTr="00C174E4">
        <w:trPr>
          <w:trHeight w:val="255"/>
          <w:jc w:val="center"/>
        </w:trPr>
        <w:tc>
          <w:tcPr>
            <w:tcW w:w="4642" w:type="dxa"/>
            <w:tcMar>
              <w:top w:w="0" w:type="dxa"/>
              <w:left w:w="108" w:type="dxa"/>
              <w:bottom w:w="0" w:type="dxa"/>
              <w:right w:w="108" w:type="dxa"/>
            </w:tcMar>
          </w:tcPr>
          <w:p w:rsidR="00C35763" w:rsidRPr="00D21827" w:rsidRDefault="00C35763" w:rsidP="00F22A1D">
            <w:pPr>
              <w:spacing w:before="60" w:after="60"/>
              <w:ind w:right="54"/>
              <w:rPr>
                <w:color w:val="000000"/>
                <w:sz w:val="22"/>
                <w:szCs w:val="22"/>
              </w:rPr>
            </w:pPr>
            <w:r w:rsidRPr="00D21827">
              <w:rPr>
                <w:color w:val="000000"/>
                <w:sz w:val="22"/>
                <w:szCs w:val="22"/>
              </w:rPr>
              <w:t xml:space="preserve">Количество статей в научных журналах индексируемых в базе данных </w:t>
            </w:r>
            <w:r w:rsidRPr="00D21827">
              <w:rPr>
                <w:color w:val="000000"/>
                <w:sz w:val="22"/>
                <w:szCs w:val="22"/>
                <w:lang w:val="en-US"/>
              </w:rPr>
              <w:t>Scopus</w:t>
            </w:r>
          </w:p>
        </w:tc>
        <w:tc>
          <w:tcPr>
            <w:tcW w:w="1489" w:type="dxa"/>
            <w:tcMar>
              <w:top w:w="0" w:type="dxa"/>
              <w:left w:w="108" w:type="dxa"/>
              <w:bottom w:w="0" w:type="dxa"/>
              <w:right w:w="108" w:type="dxa"/>
            </w:tcMar>
            <w:vAlign w:val="center"/>
          </w:tcPr>
          <w:p w:rsidR="00C35763" w:rsidRPr="00D21827" w:rsidRDefault="00C35763" w:rsidP="00F22A1D">
            <w:pPr>
              <w:spacing w:before="100" w:beforeAutospacing="1" w:after="100" w:afterAutospacing="1"/>
              <w:jc w:val="center"/>
              <w:rPr>
                <w:color w:val="000000"/>
                <w:sz w:val="22"/>
                <w:szCs w:val="22"/>
              </w:rPr>
            </w:pPr>
            <w:r w:rsidRPr="00D21827">
              <w:rPr>
                <w:color w:val="000000"/>
                <w:sz w:val="22"/>
                <w:szCs w:val="22"/>
              </w:rPr>
              <w:t>ед.</w:t>
            </w:r>
          </w:p>
        </w:tc>
        <w:tc>
          <w:tcPr>
            <w:tcW w:w="777" w:type="dxa"/>
            <w:tcMar>
              <w:top w:w="0" w:type="dxa"/>
              <w:left w:w="108" w:type="dxa"/>
              <w:bottom w:w="0" w:type="dxa"/>
              <w:right w:w="108" w:type="dxa"/>
            </w:tcMar>
          </w:tcPr>
          <w:p w:rsidR="00C35763" w:rsidRPr="00D21827" w:rsidRDefault="00C35763" w:rsidP="00F22A1D">
            <w:pPr>
              <w:rPr>
                <w:color w:val="000000"/>
                <w:sz w:val="22"/>
                <w:szCs w:val="22"/>
              </w:rPr>
            </w:pPr>
          </w:p>
        </w:tc>
        <w:tc>
          <w:tcPr>
            <w:tcW w:w="708" w:type="dxa"/>
            <w:tcMar>
              <w:top w:w="0" w:type="dxa"/>
              <w:left w:w="108" w:type="dxa"/>
              <w:bottom w:w="0" w:type="dxa"/>
              <w:right w:w="108" w:type="dxa"/>
            </w:tcMar>
          </w:tcPr>
          <w:p w:rsidR="00C35763" w:rsidRPr="00D21827" w:rsidRDefault="00C35763" w:rsidP="00F22A1D">
            <w:pPr>
              <w:rPr>
                <w:color w:val="000000"/>
                <w:sz w:val="22"/>
                <w:szCs w:val="22"/>
              </w:rPr>
            </w:pPr>
          </w:p>
        </w:tc>
        <w:tc>
          <w:tcPr>
            <w:tcW w:w="749" w:type="dxa"/>
          </w:tcPr>
          <w:p w:rsidR="00C35763" w:rsidRPr="00D21827" w:rsidRDefault="00C35763" w:rsidP="00F22A1D">
            <w:pPr>
              <w:rPr>
                <w:color w:val="000000"/>
                <w:sz w:val="22"/>
                <w:szCs w:val="22"/>
              </w:rPr>
            </w:pPr>
          </w:p>
        </w:tc>
      </w:tr>
      <w:tr w:rsidR="00C35763" w:rsidRPr="00D21827" w:rsidTr="00C174E4">
        <w:trPr>
          <w:trHeight w:val="255"/>
          <w:jc w:val="center"/>
        </w:trPr>
        <w:tc>
          <w:tcPr>
            <w:tcW w:w="4642" w:type="dxa"/>
            <w:tcMar>
              <w:top w:w="0" w:type="dxa"/>
              <w:left w:w="108" w:type="dxa"/>
              <w:bottom w:w="0" w:type="dxa"/>
              <w:right w:w="108" w:type="dxa"/>
            </w:tcMar>
          </w:tcPr>
          <w:p w:rsidR="00C35763" w:rsidRPr="00D21827" w:rsidRDefault="00C35763" w:rsidP="00F22A1D">
            <w:pPr>
              <w:spacing w:before="60" w:after="60"/>
              <w:ind w:right="54"/>
              <w:rPr>
                <w:color w:val="000000"/>
                <w:sz w:val="22"/>
                <w:szCs w:val="22"/>
              </w:rPr>
            </w:pPr>
            <w:r>
              <w:rPr>
                <w:color w:val="000000"/>
                <w:sz w:val="22"/>
                <w:szCs w:val="22"/>
              </w:rPr>
              <w:t>в том числе статьи в журналах входящих в первую и вторую квартиль</w:t>
            </w:r>
          </w:p>
        </w:tc>
        <w:tc>
          <w:tcPr>
            <w:tcW w:w="1489" w:type="dxa"/>
            <w:tcMar>
              <w:top w:w="0" w:type="dxa"/>
              <w:left w:w="108" w:type="dxa"/>
              <w:bottom w:w="0" w:type="dxa"/>
              <w:right w:w="108" w:type="dxa"/>
            </w:tcMar>
            <w:vAlign w:val="center"/>
          </w:tcPr>
          <w:p w:rsidR="00C35763" w:rsidRPr="00D21827" w:rsidRDefault="00C35763" w:rsidP="00F22A1D">
            <w:pPr>
              <w:spacing w:before="100" w:beforeAutospacing="1" w:after="100" w:afterAutospacing="1"/>
              <w:jc w:val="center"/>
              <w:rPr>
                <w:color w:val="000000"/>
                <w:sz w:val="22"/>
                <w:szCs w:val="22"/>
              </w:rPr>
            </w:pPr>
            <w:r w:rsidRPr="00D21827">
              <w:rPr>
                <w:color w:val="000000"/>
                <w:sz w:val="22"/>
                <w:szCs w:val="22"/>
              </w:rPr>
              <w:t>ед.</w:t>
            </w:r>
          </w:p>
        </w:tc>
        <w:tc>
          <w:tcPr>
            <w:tcW w:w="777" w:type="dxa"/>
            <w:tcMar>
              <w:top w:w="0" w:type="dxa"/>
              <w:left w:w="108" w:type="dxa"/>
              <w:bottom w:w="0" w:type="dxa"/>
              <w:right w:w="108" w:type="dxa"/>
            </w:tcMar>
          </w:tcPr>
          <w:p w:rsidR="00C35763" w:rsidRPr="00D21827" w:rsidRDefault="00C35763" w:rsidP="00F22A1D">
            <w:pPr>
              <w:rPr>
                <w:color w:val="000000"/>
                <w:sz w:val="22"/>
                <w:szCs w:val="22"/>
              </w:rPr>
            </w:pPr>
          </w:p>
        </w:tc>
        <w:tc>
          <w:tcPr>
            <w:tcW w:w="708" w:type="dxa"/>
            <w:tcMar>
              <w:top w:w="0" w:type="dxa"/>
              <w:left w:w="108" w:type="dxa"/>
              <w:bottom w:w="0" w:type="dxa"/>
              <w:right w:w="108" w:type="dxa"/>
            </w:tcMar>
          </w:tcPr>
          <w:p w:rsidR="00C35763" w:rsidRPr="00D21827" w:rsidRDefault="00C35763" w:rsidP="00F22A1D">
            <w:pPr>
              <w:rPr>
                <w:color w:val="000000"/>
                <w:sz w:val="22"/>
                <w:szCs w:val="22"/>
              </w:rPr>
            </w:pPr>
          </w:p>
        </w:tc>
        <w:tc>
          <w:tcPr>
            <w:tcW w:w="749" w:type="dxa"/>
          </w:tcPr>
          <w:p w:rsidR="00C35763" w:rsidRPr="00D21827" w:rsidRDefault="00C35763" w:rsidP="00F22A1D">
            <w:pPr>
              <w:rPr>
                <w:color w:val="000000"/>
                <w:sz w:val="22"/>
                <w:szCs w:val="22"/>
              </w:rPr>
            </w:pPr>
          </w:p>
        </w:tc>
      </w:tr>
      <w:tr w:rsidR="00C35763" w:rsidRPr="00D21827" w:rsidTr="00C174E4">
        <w:trPr>
          <w:trHeight w:val="255"/>
          <w:jc w:val="center"/>
        </w:trPr>
        <w:tc>
          <w:tcPr>
            <w:tcW w:w="4642" w:type="dxa"/>
            <w:tcMar>
              <w:top w:w="0" w:type="dxa"/>
              <w:left w:w="108" w:type="dxa"/>
              <w:bottom w:w="0" w:type="dxa"/>
              <w:right w:w="108" w:type="dxa"/>
            </w:tcMar>
          </w:tcPr>
          <w:p w:rsidR="00C35763" w:rsidRPr="00D21827" w:rsidRDefault="00C35763" w:rsidP="00F22A1D">
            <w:pPr>
              <w:spacing w:before="60" w:after="60"/>
              <w:ind w:right="54"/>
              <w:rPr>
                <w:color w:val="000000"/>
                <w:sz w:val="22"/>
                <w:szCs w:val="22"/>
              </w:rPr>
            </w:pPr>
            <w:r w:rsidRPr="00D21827">
              <w:rPr>
                <w:color w:val="000000"/>
                <w:sz w:val="22"/>
                <w:szCs w:val="22"/>
              </w:rPr>
              <w:t>Количество заявок на получение охранных документов на результаты интеллектуальной деятельности</w:t>
            </w:r>
          </w:p>
        </w:tc>
        <w:tc>
          <w:tcPr>
            <w:tcW w:w="1489" w:type="dxa"/>
            <w:tcMar>
              <w:top w:w="0" w:type="dxa"/>
              <w:left w:w="108" w:type="dxa"/>
              <w:bottom w:w="0" w:type="dxa"/>
              <w:right w:w="108" w:type="dxa"/>
            </w:tcMar>
            <w:vAlign w:val="center"/>
          </w:tcPr>
          <w:p w:rsidR="00C35763" w:rsidRPr="00D21827" w:rsidRDefault="00C35763" w:rsidP="00F22A1D">
            <w:pPr>
              <w:spacing w:before="100" w:beforeAutospacing="1" w:after="100" w:afterAutospacing="1"/>
              <w:jc w:val="center"/>
              <w:rPr>
                <w:color w:val="000000"/>
                <w:sz w:val="22"/>
                <w:szCs w:val="22"/>
              </w:rPr>
            </w:pPr>
            <w:r w:rsidRPr="00D21827">
              <w:rPr>
                <w:color w:val="000000"/>
                <w:sz w:val="22"/>
                <w:szCs w:val="22"/>
              </w:rPr>
              <w:t>ед.</w:t>
            </w:r>
          </w:p>
        </w:tc>
        <w:tc>
          <w:tcPr>
            <w:tcW w:w="777" w:type="dxa"/>
            <w:tcMar>
              <w:top w:w="0" w:type="dxa"/>
              <w:left w:w="108" w:type="dxa"/>
              <w:bottom w:w="0" w:type="dxa"/>
              <w:right w:w="108" w:type="dxa"/>
            </w:tcMar>
          </w:tcPr>
          <w:p w:rsidR="00C35763" w:rsidRPr="00D21827" w:rsidRDefault="00C35763" w:rsidP="00F22A1D">
            <w:pPr>
              <w:rPr>
                <w:color w:val="000000"/>
                <w:sz w:val="22"/>
                <w:szCs w:val="22"/>
              </w:rPr>
            </w:pPr>
          </w:p>
        </w:tc>
        <w:tc>
          <w:tcPr>
            <w:tcW w:w="708" w:type="dxa"/>
            <w:tcMar>
              <w:top w:w="0" w:type="dxa"/>
              <w:left w:w="108" w:type="dxa"/>
              <w:bottom w:w="0" w:type="dxa"/>
              <w:right w:w="108" w:type="dxa"/>
            </w:tcMar>
          </w:tcPr>
          <w:p w:rsidR="00C35763" w:rsidRPr="00D21827" w:rsidRDefault="00C35763" w:rsidP="00F22A1D">
            <w:pPr>
              <w:rPr>
                <w:color w:val="000000"/>
                <w:sz w:val="22"/>
                <w:szCs w:val="22"/>
              </w:rPr>
            </w:pPr>
          </w:p>
        </w:tc>
        <w:tc>
          <w:tcPr>
            <w:tcW w:w="749" w:type="dxa"/>
          </w:tcPr>
          <w:p w:rsidR="00C35763" w:rsidRPr="00D21827" w:rsidRDefault="00C35763" w:rsidP="00F22A1D">
            <w:pPr>
              <w:rPr>
                <w:color w:val="000000"/>
                <w:sz w:val="22"/>
                <w:szCs w:val="22"/>
              </w:rPr>
            </w:pPr>
          </w:p>
        </w:tc>
      </w:tr>
    </w:tbl>
    <w:p w:rsidR="00C61C87" w:rsidRDefault="00C61C87" w:rsidP="00E04F48">
      <w:pPr>
        <w:autoSpaceDE w:val="0"/>
        <w:autoSpaceDN w:val="0"/>
        <w:spacing w:line="340" w:lineRule="exact"/>
        <w:jc w:val="both"/>
        <w:rPr>
          <w:b/>
          <w:bCs/>
          <w:color w:val="000000"/>
          <w:sz w:val="22"/>
          <w:szCs w:val="22"/>
        </w:rPr>
      </w:pPr>
    </w:p>
    <w:p w:rsidR="00534A58" w:rsidRPr="00E04F48" w:rsidRDefault="00E04F48" w:rsidP="00E04F48">
      <w:pPr>
        <w:autoSpaceDE w:val="0"/>
        <w:autoSpaceDN w:val="0"/>
        <w:spacing w:line="340" w:lineRule="exact"/>
        <w:jc w:val="both"/>
        <w:rPr>
          <w:color w:val="000000"/>
          <w:sz w:val="22"/>
          <w:szCs w:val="22"/>
        </w:rPr>
      </w:pPr>
      <w:r>
        <w:rPr>
          <w:b/>
          <w:bCs/>
          <w:color w:val="000000"/>
          <w:sz w:val="22"/>
          <w:szCs w:val="22"/>
        </w:rPr>
        <w:t xml:space="preserve">15. </w:t>
      </w:r>
      <w:r w:rsidR="00534A58" w:rsidRPr="00E04F48">
        <w:rPr>
          <w:b/>
          <w:bCs/>
          <w:color w:val="000000"/>
          <w:sz w:val="22"/>
          <w:szCs w:val="22"/>
        </w:rPr>
        <w:t>Квалификация и опыт работы</w:t>
      </w:r>
    </w:p>
    <w:p w:rsidR="00534A58" w:rsidRPr="00D21827" w:rsidRDefault="00534A58" w:rsidP="00534A58">
      <w:pPr>
        <w:rPr>
          <w:color w:val="000000"/>
          <w:sz w:val="22"/>
          <w:szCs w:val="22"/>
        </w:rPr>
      </w:pPr>
      <w:r w:rsidRPr="00D21827">
        <w:rPr>
          <w:color w:val="000000"/>
          <w:sz w:val="22"/>
          <w:szCs w:val="22"/>
        </w:rPr>
        <w:t>Приводятся основные результаты НИР тематике исследований за последние 3 года</w:t>
      </w:r>
      <w:r w:rsidR="0030178C">
        <w:rPr>
          <w:color w:val="000000"/>
          <w:sz w:val="22"/>
          <w:szCs w:val="22"/>
        </w:rPr>
        <w:t xml:space="preserve"> </w:t>
      </w:r>
      <w:r w:rsidR="0030178C" w:rsidRPr="0030178C">
        <w:rPr>
          <w:b/>
          <w:i/>
          <w:color w:val="000000"/>
          <w:sz w:val="22"/>
          <w:szCs w:val="22"/>
        </w:rPr>
        <w:t>(с 1 января 2017 г.)</w:t>
      </w:r>
      <w:r w:rsidRPr="00D21827">
        <w:rPr>
          <w:color w:val="000000"/>
          <w:sz w:val="22"/>
          <w:szCs w:val="22"/>
        </w:rPr>
        <w:t>, в которых участвовал коллектив.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716"/>
        <w:gridCol w:w="2494"/>
        <w:gridCol w:w="3684"/>
      </w:tblGrid>
      <w:tr w:rsidR="00534A58" w:rsidRPr="00D21827" w:rsidTr="005F08F9">
        <w:tc>
          <w:tcPr>
            <w:tcW w:w="0" w:type="auto"/>
          </w:tcPr>
          <w:p w:rsidR="00534A58" w:rsidRPr="00D21827" w:rsidRDefault="00534A58" w:rsidP="005F08F9">
            <w:pPr>
              <w:pStyle w:val="3"/>
              <w:ind w:left="0"/>
              <w:jc w:val="center"/>
              <w:rPr>
                <w:color w:val="000000"/>
                <w:sz w:val="22"/>
                <w:szCs w:val="22"/>
              </w:rPr>
            </w:pPr>
            <w:r w:rsidRPr="00D21827">
              <w:rPr>
                <w:color w:val="000000"/>
                <w:sz w:val="22"/>
                <w:szCs w:val="22"/>
              </w:rPr>
              <w:t xml:space="preserve">№ </w:t>
            </w:r>
            <w:proofErr w:type="gramStart"/>
            <w:r w:rsidRPr="00D21827">
              <w:rPr>
                <w:color w:val="000000"/>
                <w:sz w:val="22"/>
                <w:szCs w:val="22"/>
              </w:rPr>
              <w:t>п</w:t>
            </w:r>
            <w:proofErr w:type="gramEnd"/>
            <w:r w:rsidRPr="00D21827">
              <w:rPr>
                <w:color w:val="000000"/>
                <w:sz w:val="22"/>
                <w:szCs w:val="22"/>
              </w:rPr>
              <w:t>/п</w:t>
            </w:r>
          </w:p>
        </w:tc>
        <w:tc>
          <w:tcPr>
            <w:tcW w:w="0" w:type="auto"/>
          </w:tcPr>
          <w:p w:rsidR="00534A58" w:rsidRPr="00D21827" w:rsidRDefault="00534A58" w:rsidP="005F08F9">
            <w:pPr>
              <w:pStyle w:val="3"/>
              <w:ind w:left="0"/>
              <w:jc w:val="center"/>
              <w:rPr>
                <w:color w:val="000000"/>
                <w:sz w:val="22"/>
                <w:szCs w:val="22"/>
              </w:rPr>
            </w:pPr>
            <w:r w:rsidRPr="00D21827">
              <w:rPr>
                <w:color w:val="000000"/>
                <w:sz w:val="22"/>
                <w:szCs w:val="22"/>
              </w:rPr>
              <w:t xml:space="preserve">Наименование </w:t>
            </w:r>
            <w:proofErr w:type="gramStart"/>
            <w:r w:rsidRPr="00D21827">
              <w:rPr>
                <w:color w:val="000000"/>
                <w:sz w:val="22"/>
                <w:szCs w:val="22"/>
              </w:rPr>
              <w:t>выполненной</w:t>
            </w:r>
            <w:proofErr w:type="gramEnd"/>
            <w:r w:rsidRPr="00D21827">
              <w:rPr>
                <w:color w:val="000000"/>
                <w:sz w:val="22"/>
                <w:szCs w:val="22"/>
              </w:rPr>
              <w:t xml:space="preserve"> НИР</w:t>
            </w:r>
          </w:p>
        </w:tc>
        <w:tc>
          <w:tcPr>
            <w:tcW w:w="0" w:type="auto"/>
          </w:tcPr>
          <w:p w:rsidR="00534A58" w:rsidRPr="00D21827" w:rsidRDefault="00534A58" w:rsidP="005F08F9">
            <w:pPr>
              <w:pStyle w:val="3"/>
              <w:ind w:left="0"/>
              <w:jc w:val="center"/>
              <w:rPr>
                <w:color w:val="000000"/>
                <w:sz w:val="22"/>
                <w:szCs w:val="22"/>
              </w:rPr>
            </w:pPr>
            <w:r w:rsidRPr="00D21827">
              <w:rPr>
                <w:color w:val="000000"/>
                <w:sz w:val="22"/>
                <w:szCs w:val="22"/>
              </w:rPr>
              <w:t>Источник финансирования*</w:t>
            </w:r>
          </w:p>
        </w:tc>
        <w:tc>
          <w:tcPr>
            <w:tcW w:w="0" w:type="auto"/>
          </w:tcPr>
          <w:p w:rsidR="00534A58" w:rsidRPr="00D21827" w:rsidRDefault="00534A58" w:rsidP="005F08F9">
            <w:pPr>
              <w:pStyle w:val="3"/>
              <w:ind w:left="0"/>
              <w:jc w:val="center"/>
              <w:rPr>
                <w:color w:val="000000"/>
                <w:sz w:val="22"/>
                <w:szCs w:val="22"/>
              </w:rPr>
            </w:pPr>
            <w:r w:rsidRPr="00D21827">
              <w:rPr>
                <w:color w:val="000000"/>
                <w:sz w:val="22"/>
                <w:szCs w:val="22"/>
              </w:rPr>
              <w:t>Научные и практические результаты, их внедрение</w:t>
            </w:r>
          </w:p>
        </w:tc>
      </w:tr>
      <w:tr w:rsidR="00534A58" w:rsidRPr="00D21827" w:rsidTr="005F08F9">
        <w:tc>
          <w:tcPr>
            <w:tcW w:w="0" w:type="auto"/>
          </w:tcPr>
          <w:p w:rsidR="00534A58" w:rsidRPr="00D21827" w:rsidRDefault="00534A58" w:rsidP="005F08F9">
            <w:pPr>
              <w:pStyle w:val="3"/>
              <w:ind w:left="0"/>
              <w:rPr>
                <w:color w:val="000000"/>
                <w:sz w:val="22"/>
                <w:szCs w:val="22"/>
              </w:rPr>
            </w:pPr>
            <w:r w:rsidRPr="00D21827">
              <w:rPr>
                <w:color w:val="000000"/>
                <w:sz w:val="22"/>
                <w:szCs w:val="22"/>
              </w:rPr>
              <w:t>1</w:t>
            </w:r>
          </w:p>
        </w:tc>
        <w:tc>
          <w:tcPr>
            <w:tcW w:w="0" w:type="auto"/>
          </w:tcPr>
          <w:p w:rsidR="00534A58" w:rsidRPr="00D21827" w:rsidRDefault="00534A58" w:rsidP="005F08F9">
            <w:pPr>
              <w:pStyle w:val="3"/>
              <w:ind w:left="0"/>
              <w:rPr>
                <w:color w:val="000000"/>
                <w:sz w:val="22"/>
                <w:szCs w:val="22"/>
              </w:rPr>
            </w:pPr>
          </w:p>
        </w:tc>
        <w:tc>
          <w:tcPr>
            <w:tcW w:w="0" w:type="auto"/>
          </w:tcPr>
          <w:p w:rsidR="00534A58" w:rsidRPr="00D21827" w:rsidRDefault="00534A58" w:rsidP="005F08F9">
            <w:pPr>
              <w:pStyle w:val="3"/>
              <w:ind w:left="0"/>
              <w:rPr>
                <w:color w:val="000000"/>
                <w:sz w:val="22"/>
                <w:szCs w:val="22"/>
              </w:rPr>
            </w:pPr>
          </w:p>
        </w:tc>
        <w:tc>
          <w:tcPr>
            <w:tcW w:w="0" w:type="auto"/>
          </w:tcPr>
          <w:p w:rsidR="00534A58" w:rsidRPr="00D21827" w:rsidRDefault="00534A58" w:rsidP="005F08F9">
            <w:pPr>
              <w:pStyle w:val="3"/>
              <w:ind w:left="0"/>
              <w:rPr>
                <w:color w:val="000000"/>
                <w:sz w:val="22"/>
                <w:szCs w:val="22"/>
              </w:rPr>
            </w:pPr>
          </w:p>
        </w:tc>
      </w:tr>
      <w:tr w:rsidR="00534A58" w:rsidRPr="00D21827" w:rsidTr="005F08F9">
        <w:tc>
          <w:tcPr>
            <w:tcW w:w="0" w:type="auto"/>
          </w:tcPr>
          <w:p w:rsidR="00534A58" w:rsidRPr="00D21827" w:rsidRDefault="00534A58" w:rsidP="005F08F9">
            <w:pPr>
              <w:pStyle w:val="3"/>
              <w:ind w:left="0"/>
              <w:rPr>
                <w:color w:val="000000"/>
                <w:sz w:val="22"/>
                <w:szCs w:val="22"/>
              </w:rPr>
            </w:pPr>
            <w:r w:rsidRPr="00D21827">
              <w:rPr>
                <w:color w:val="000000"/>
                <w:sz w:val="22"/>
                <w:szCs w:val="22"/>
              </w:rPr>
              <w:t>2</w:t>
            </w:r>
          </w:p>
        </w:tc>
        <w:tc>
          <w:tcPr>
            <w:tcW w:w="0" w:type="auto"/>
          </w:tcPr>
          <w:p w:rsidR="00534A58" w:rsidRPr="00D21827" w:rsidRDefault="00534A58" w:rsidP="005F08F9">
            <w:pPr>
              <w:pStyle w:val="3"/>
              <w:ind w:left="0"/>
              <w:rPr>
                <w:color w:val="000000"/>
                <w:sz w:val="22"/>
                <w:szCs w:val="22"/>
              </w:rPr>
            </w:pPr>
          </w:p>
        </w:tc>
        <w:tc>
          <w:tcPr>
            <w:tcW w:w="0" w:type="auto"/>
          </w:tcPr>
          <w:p w:rsidR="00534A58" w:rsidRPr="00D21827" w:rsidRDefault="00534A58" w:rsidP="005F08F9">
            <w:pPr>
              <w:pStyle w:val="3"/>
              <w:ind w:left="0"/>
              <w:rPr>
                <w:color w:val="000000"/>
                <w:sz w:val="22"/>
                <w:szCs w:val="22"/>
              </w:rPr>
            </w:pPr>
          </w:p>
        </w:tc>
        <w:tc>
          <w:tcPr>
            <w:tcW w:w="0" w:type="auto"/>
          </w:tcPr>
          <w:p w:rsidR="00534A58" w:rsidRPr="00D21827" w:rsidRDefault="00534A58" w:rsidP="005F08F9">
            <w:pPr>
              <w:pStyle w:val="3"/>
              <w:ind w:left="0"/>
              <w:rPr>
                <w:color w:val="000000"/>
                <w:sz w:val="22"/>
                <w:szCs w:val="22"/>
              </w:rPr>
            </w:pPr>
          </w:p>
        </w:tc>
      </w:tr>
      <w:tr w:rsidR="00534A58" w:rsidRPr="00D21827" w:rsidTr="005F08F9">
        <w:tc>
          <w:tcPr>
            <w:tcW w:w="0" w:type="auto"/>
          </w:tcPr>
          <w:p w:rsidR="00534A58" w:rsidRPr="00D21827" w:rsidRDefault="00534A58" w:rsidP="005F08F9">
            <w:pPr>
              <w:pStyle w:val="3"/>
              <w:ind w:left="0"/>
              <w:rPr>
                <w:color w:val="000000"/>
                <w:sz w:val="22"/>
                <w:szCs w:val="22"/>
              </w:rPr>
            </w:pPr>
            <w:r w:rsidRPr="00D21827">
              <w:rPr>
                <w:color w:val="000000"/>
                <w:sz w:val="22"/>
                <w:szCs w:val="22"/>
              </w:rPr>
              <w:t>…</w:t>
            </w:r>
          </w:p>
        </w:tc>
        <w:tc>
          <w:tcPr>
            <w:tcW w:w="0" w:type="auto"/>
          </w:tcPr>
          <w:p w:rsidR="00534A58" w:rsidRPr="00D21827" w:rsidRDefault="00534A58" w:rsidP="005F08F9">
            <w:pPr>
              <w:pStyle w:val="3"/>
              <w:ind w:left="0"/>
              <w:rPr>
                <w:color w:val="000000"/>
                <w:sz w:val="22"/>
                <w:szCs w:val="22"/>
              </w:rPr>
            </w:pPr>
          </w:p>
        </w:tc>
        <w:tc>
          <w:tcPr>
            <w:tcW w:w="0" w:type="auto"/>
          </w:tcPr>
          <w:p w:rsidR="00534A58" w:rsidRPr="00D21827" w:rsidRDefault="00534A58" w:rsidP="005F08F9">
            <w:pPr>
              <w:pStyle w:val="3"/>
              <w:ind w:left="0"/>
              <w:rPr>
                <w:color w:val="000000"/>
                <w:sz w:val="22"/>
                <w:szCs w:val="22"/>
              </w:rPr>
            </w:pPr>
          </w:p>
        </w:tc>
        <w:tc>
          <w:tcPr>
            <w:tcW w:w="0" w:type="auto"/>
          </w:tcPr>
          <w:p w:rsidR="00534A58" w:rsidRPr="00D21827" w:rsidRDefault="00534A58" w:rsidP="005F08F9">
            <w:pPr>
              <w:pStyle w:val="3"/>
              <w:ind w:left="0"/>
              <w:rPr>
                <w:color w:val="000000"/>
                <w:sz w:val="22"/>
                <w:szCs w:val="22"/>
              </w:rPr>
            </w:pPr>
          </w:p>
        </w:tc>
      </w:tr>
    </w:tbl>
    <w:p w:rsidR="00534A58" w:rsidRPr="00D21827" w:rsidRDefault="00534A58" w:rsidP="00534A58">
      <w:pPr>
        <w:pStyle w:val="a3"/>
        <w:rPr>
          <w:color w:val="000000"/>
          <w:sz w:val="22"/>
          <w:szCs w:val="22"/>
        </w:rPr>
      </w:pPr>
      <w:r w:rsidRPr="00D21827">
        <w:rPr>
          <w:color w:val="000000"/>
          <w:sz w:val="22"/>
          <w:szCs w:val="22"/>
        </w:rPr>
        <w:t>* В качестве источника финансирования сокращенно указываются: ФЦП (федеральные целевые программы),  бюджетные ассигнования, ВБС (средства из внебюджетных источников), гранты.</w:t>
      </w:r>
    </w:p>
    <w:p w:rsidR="00331C67" w:rsidRDefault="00331C67" w:rsidP="00331C67">
      <w:pPr>
        <w:tabs>
          <w:tab w:val="left" w:pos="840"/>
        </w:tabs>
        <w:autoSpaceDE w:val="0"/>
        <w:autoSpaceDN w:val="0"/>
        <w:spacing w:before="120"/>
        <w:ind w:left="720"/>
        <w:jc w:val="both"/>
        <w:rPr>
          <w:color w:val="000000"/>
          <w:sz w:val="22"/>
          <w:szCs w:val="22"/>
        </w:rPr>
      </w:pPr>
    </w:p>
    <w:p w:rsidR="00534A58" w:rsidRPr="00331C67" w:rsidRDefault="00E04F48" w:rsidP="00E04F48">
      <w:pPr>
        <w:tabs>
          <w:tab w:val="left" w:pos="840"/>
        </w:tabs>
        <w:autoSpaceDE w:val="0"/>
        <w:autoSpaceDN w:val="0"/>
        <w:spacing w:before="120"/>
        <w:jc w:val="both"/>
        <w:rPr>
          <w:b/>
          <w:color w:val="000000"/>
          <w:sz w:val="22"/>
          <w:szCs w:val="22"/>
        </w:rPr>
      </w:pPr>
      <w:r>
        <w:rPr>
          <w:b/>
          <w:color w:val="000000"/>
          <w:sz w:val="22"/>
          <w:szCs w:val="22"/>
        </w:rPr>
        <w:t xml:space="preserve">16. </w:t>
      </w:r>
      <w:proofErr w:type="gramStart"/>
      <w:r>
        <w:rPr>
          <w:b/>
          <w:color w:val="000000"/>
          <w:sz w:val="22"/>
          <w:szCs w:val="22"/>
        </w:rPr>
        <w:t>Р</w:t>
      </w:r>
      <w:r w:rsidR="00534A58" w:rsidRPr="00331C67">
        <w:rPr>
          <w:b/>
          <w:color w:val="000000"/>
          <w:sz w:val="22"/>
          <w:szCs w:val="22"/>
        </w:rPr>
        <w:t>езультативность выполненных за последние 3 года научных исследований</w:t>
      </w:r>
      <w:r w:rsidR="0030178C">
        <w:rPr>
          <w:b/>
          <w:color w:val="000000"/>
          <w:sz w:val="22"/>
          <w:szCs w:val="22"/>
        </w:rPr>
        <w:t xml:space="preserve"> </w:t>
      </w:r>
      <w:r w:rsidR="0030178C" w:rsidRPr="0030178C">
        <w:rPr>
          <w:b/>
          <w:i/>
          <w:color w:val="000000"/>
          <w:sz w:val="22"/>
          <w:szCs w:val="22"/>
        </w:rPr>
        <w:t>(с 1 января 2017 г.)</w:t>
      </w:r>
      <w:r w:rsidR="00534A58" w:rsidRPr="00331C67">
        <w:rPr>
          <w:b/>
          <w:color w:val="000000"/>
          <w:sz w:val="22"/>
          <w:szCs w:val="22"/>
        </w:rPr>
        <w:t>:</w:t>
      </w:r>
      <w:r w:rsidR="0030178C">
        <w:rPr>
          <w:b/>
          <w:color w:val="000000"/>
          <w:sz w:val="22"/>
          <w:szCs w:val="22"/>
        </w:rPr>
        <w:t xml:space="preserve"> </w:t>
      </w:r>
      <w:proofErr w:type="gramEnd"/>
    </w:p>
    <w:p w:rsidR="00534A58" w:rsidRPr="00D21827" w:rsidRDefault="00534A58" w:rsidP="00E04F48">
      <w:pPr>
        <w:numPr>
          <w:ilvl w:val="1"/>
          <w:numId w:val="5"/>
        </w:numPr>
        <w:tabs>
          <w:tab w:val="left" w:pos="1440"/>
        </w:tabs>
        <w:autoSpaceDE w:val="0"/>
        <w:autoSpaceDN w:val="0"/>
        <w:spacing w:before="120"/>
        <w:ind w:left="567" w:hanging="283"/>
        <w:jc w:val="both"/>
        <w:rPr>
          <w:color w:val="000000"/>
          <w:sz w:val="22"/>
          <w:szCs w:val="22"/>
        </w:rPr>
      </w:pPr>
      <w:r w:rsidRPr="00D21827">
        <w:rPr>
          <w:color w:val="000000"/>
          <w:sz w:val="22"/>
          <w:szCs w:val="22"/>
        </w:rPr>
        <w:t>Количество защищенных диссертаций на соискание ученой степени кандидата и доктора наук. Указывается  Ф.И.О., степень, год защиты.</w:t>
      </w:r>
    </w:p>
    <w:p w:rsidR="00534A58" w:rsidRPr="00D21827" w:rsidRDefault="00534A58" w:rsidP="00E04F48">
      <w:pPr>
        <w:numPr>
          <w:ilvl w:val="1"/>
          <w:numId w:val="5"/>
        </w:numPr>
        <w:tabs>
          <w:tab w:val="left" w:pos="4395"/>
        </w:tabs>
        <w:autoSpaceDE w:val="0"/>
        <w:autoSpaceDN w:val="0"/>
        <w:spacing w:before="120"/>
        <w:ind w:left="567" w:hanging="283"/>
        <w:jc w:val="both"/>
        <w:rPr>
          <w:color w:val="000000"/>
          <w:sz w:val="22"/>
          <w:szCs w:val="22"/>
        </w:rPr>
      </w:pPr>
      <w:r w:rsidRPr="00D21827">
        <w:rPr>
          <w:color w:val="000000"/>
          <w:sz w:val="22"/>
          <w:szCs w:val="22"/>
        </w:rPr>
        <w:lastRenderedPageBreak/>
        <w:t>Монографии, изданные и переизданные коллективом. Указываются наименования монографий, авторы, год издания.</w:t>
      </w:r>
    </w:p>
    <w:p w:rsidR="00534A58" w:rsidRPr="00D21827" w:rsidRDefault="00534A58" w:rsidP="00E04F48">
      <w:pPr>
        <w:numPr>
          <w:ilvl w:val="1"/>
          <w:numId w:val="5"/>
        </w:numPr>
        <w:tabs>
          <w:tab w:val="left" w:pos="720"/>
          <w:tab w:val="num" w:pos="840"/>
        </w:tabs>
        <w:autoSpaceDE w:val="0"/>
        <w:autoSpaceDN w:val="0"/>
        <w:spacing w:before="120" w:line="340" w:lineRule="exact"/>
        <w:ind w:left="567" w:hanging="283"/>
        <w:jc w:val="both"/>
        <w:rPr>
          <w:color w:val="000000"/>
          <w:sz w:val="22"/>
          <w:szCs w:val="22"/>
        </w:rPr>
      </w:pPr>
      <w:r w:rsidRPr="00D21827">
        <w:rPr>
          <w:color w:val="000000"/>
          <w:sz w:val="22"/>
          <w:szCs w:val="22"/>
        </w:rPr>
        <w:t xml:space="preserve">Публикации в российских научных журналах </w:t>
      </w:r>
      <w:r w:rsidR="008707F3">
        <w:rPr>
          <w:color w:val="000000"/>
          <w:sz w:val="22"/>
          <w:szCs w:val="22"/>
        </w:rPr>
        <w:t>индексируемых в РИНЦ</w:t>
      </w:r>
      <w:r w:rsidRPr="00D21827">
        <w:rPr>
          <w:color w:val="000000"/>
          <w:sz w:val="22"/>
          <w:szCs w:val="22"/>
        </w:rPr>
        <w:t>. Указываются наименование публикации, авторы, журнал, номер и год издания.</w:t>
      </w:r>
    </w:p>
    <w:p w:rsidR="00534A58" w:rsidRPr="00D21827" w:rsidRDefault="00534A58" w:rsidP="00E04F48">
      <w:pPr>
        <w:numPr>
          <w:ilvl w:val="1"/>
          <w:numId w:val="5"/>
        </w:numPr>
        <w:tabs>
          <w:tab w:val="left" w:pos="720"/>
          <w:tab w:val="num" w:pos="840"/>
        </w:tabs>
        <w:autoSpaceDE w:val="0"/>
        <w:autoSpaceDN w:val="0"/>
        <w:spacing w:before="120" w:line="340" w:lineRule="exact"/>
        <w:ind w:left="567" w:hanging="283"/>
        <w:jc w:val="both"/>
        <w:rPr>
          <w:color w:val="000000"/>
          <w:sz w:val="22"/>
          <w:szCs w:val="22"/>
        </w:rPr>
      </w:pPr>
      <w:r w:rsidRPr="00D21827">
        <w:rPr>
          <w:color w:val="000000"/>
          <w:sz w:val="22"/>
          <w:szCs w:val="22"/>
        </w:rPr>
        <w:t xml:space="preserve">Публикации в рецензируемых зарубежных журналах (в том числе, индексируемых в базе данных </w:t>
      </w:r>
      <w:r w:rsidRPr="00D21827">
        <w:rPr>
          <w:color w:val="000000"/>
          <w:sz w:val="22"/>
          <w:szCs w:val="22"/>
          <w:lang w:val="en-US"/>
        </w:rPr>
        <w:t>Web</w:t>
      </w:r>
      <w:r w:rsidRPr="00D21827">
        <w:rPr>
          <w:color w:val="000000"/>
          <w:sz w:val="22"/>
          <w:szCs w:val="22"/>
        </w:rPr>
        <w:t> </w:t>
      </w:r>
      <w:r w:rsidRPr="00D21827">
        <w:rPr>
          <w:color w:val="000000"/>
          <w:sz w:val="22"/>
          <w:szCs w:val="22"/>
          <w:lang w:val="en-US"/>
        </w:rPr>
        <w:t>of</w:t>
      </w:r>
      <w:r w:rsidRPr="00D21827">
        <w:rPr>
          <w:color w:val="000000"/>
          <w:sz w:val="22"/>
          <w:szCs w:val="22"/>
        </w:rPr>
        <w:t> </w:t>
      </w:r>
      <w:r w:rsidRPr="00D21827">
        <w:rPr>
          <w:color w:val="000000"/>
          <w:sz w:val="22"/>
          <w:szCs w:val="22"/>
          <w:lang w:val="en-US"/>
        </w:rPr>
        <w:t>Science</w:t>
      </w:r>
      <w:r w:rsidRPr="00D21827">
        <w:rPr>
          <w:color w:val="000000"/>
          <w:sz w:val="22"/>
          <w:szCs w:val="22"/>
        </w:rPr>
        <w:t xml:space="preserve">, </w:t>
      </w:r>
      <w:r w:rsidRPr="00D21827">
        <w:rPr>
          <w:color w:val="000000"/>
          <w:sz w:val="22"/>
          <w:szCs w:val="22"/>
          <w:lang w:val="en-US"/>
        </w:rPr>
        <w:t>Scopus</w:t>
      </w:r>
      <w:r w:rsidRPr="00D21827">
        <w:rPr>
          <w:color w:val="000000"/>
          <w:sz w:val="22"/>
          <w:szCs w:val="22"/>
        </w:rPr>
        <w:t>). Указываются наименование публ</w:t>
      </w:r>
      <w:r w:rsidR="009C28EC">
        <w:rPr>
          <w:color w:val="000000"/>
          <w:sz w:val="22"/>
          <w:szCs w:val="22"/>
        </w:rPr>
        <w:t xml:space="preserve">икации, авторы, журнал, номер, </w:t>
      </w:r>
      <w:r w:rsidRPr="00D21827">
        <w:rPr>
          <w:color w:val="000000"/>
          <w:sz w:val="22"/>
          <w:szCs w:val="22"/>
        </w:rPr>
        <w:t>год издания</w:t>
      </w:r>
      <w:r w:rsidR="009C28EC">
        <w:rPr>
          <w:color w:val="000000"/>
          <w:sz w:val="22"/>
          <w:szCs w:val="22"/>
        </w:rPr>
        <w:t xml:space="preserve"> и квартиль</w:t>
      </w:r>
      <w:r w:rsidRPr="00D21827">
        <w:rPr>
          <w:color w:val="000000"/>
          <w:sz w:val="22"/>
          <w:szCs w:val="22"/>
        </w:rPr>
        <w:t>.</w:t>
      </w:r>
    </w:p>
    <w:p w:rsidR="00534A58" w:rsidRPr="00E04F48" w:rsidRDefault="00534A58" w:rsidP="00E04F48">
      <w:pPr>
        <w:numPr>
          <w:ilvl w:val="1"/>
          <w:numId w:val="5"/>
        </w:numPr>
        <w:tabs>
          <w:tab w:val="left" w:pos="720"/>
          <w:tab w:val="num" w:pos="840"/>
        </w:tabs>
        <w:autoSpaceDE w:val="0"/>
        <w:autoSpaceDN w:val="0"/>
        <w:spacing w:before="120" w:line="340" w:lineRule="exact"/>
        <w:ind w:left="567" w:hanging="283"/>
        <w:jc w:val="both"/>
        <w:rPr>
          <w:color w:val="000000"/>
          <w:sz w:val="22"/>
          <w:szCs w:val="22"/>
        </w:rPr>
      </w:pPr>
      <w:r w:rsidRPr="00E04F48">
        <w:rPr>
          <w:rStyle w:val="apple-style-span"/>
          <w:color w:val="000000"/>
          <w:sz w:val="22"/>
          <w:szCs w:val="22"/>
        </w:rPr>
        <w:t>Наличие охранных докум</w:t>
      </w:r>
      <w:r w:rsidRPr="00E93FAC">
        <w:rPr>
          <w:rStyle w:val="apple-style-span"/>
          <w:sz w:val="22"/>
          <w:szCs w:val="22"/>
        </w:rPr>
        <w:t>е</w:t>
      </w:r>
      <w:r w:rsidRPr="00E04F48">
        <w:rPr>
          <w:rStyle w:val="apple-style-span"/>
          <w:color w:val="000000"/>
          <w:sz w:val="22"/>
          <w:szCs w:val="22"/>
        </w:rPr>
        <w:t>нтов на объекты интеллектуальной собственности.</w:t>
      </w:r>
      <w:r w:rsidR="008953B1">
        <w:rPr>
          <w:rStyle w:val="apple-style-span"/>
          <w:color w:val="000000"/>
          <w:sz w:val="22"/>
          <w:szCs w:val="22"/>
        </w:rPr>
        <w:t xml:space="preserve"> </w:t>
      </w:r>
      <w:r w:rsidRPr="00E04F48">
        <w:rPr>
          <w:color w:val="000000"/>
          <w:sz w:val="22"/>
          <w:szCs w:val="22"/>
        </w:rPr>
        <w:t>Указываются наименования и реквизиты охранного документа</w:t>
      </w:r>
      <w:r w:rsidR="00E65EB1">
        <w:rPr>
          <w:color w:val="000000"/>
          <w:sz w:val="22"/>
          <w:szCs w:val="22"/>
        </w:rPr>
        <w:t>.</w:t>
      </w:r>
      <w:bookmarkStart w:id="0" w:name="_GoBack"/>
      <w:bookmarkEnd w:id="0"/>
    </w:p>
    <w:p w:rsidR="00534A58" w:rsidRDefault="00534A58" w:rsidP="00534A58">
      <w:pPr>
        <w:widowControl w:val="0"/>
        <w:autoSpaceDE w:val="0"/>
        <w:autoSpaceDN w:val="0"/>
        <w:adjustRightInd w:val="0"/>
        <w:spacing w:line="260" w:lineRule="exact"/>
        <w:rPr>
          <w:color w:val="000000"/>
          <w:sz w:val="22"/>
          <w:szCs w:val="22"/>
        </w:rPr>
      </w:pPr>
    </w:p>
    <w:p w:rsidR="00E04F48" w:rsidRDefault="00E04F48" w:rsidP="00534A58">
      <w:pPr>
        <w:widowControl w:val="0"/>
        <w:autoSpaceDE w:val="0"/>
        <w:autoSpaceDN w:val="0"/>
        <w:adjustRightInd w:val="0"/>
        <w:spacing w:line="260" w:lineRule="exact"/>
        <w:rPr>
          <w:color w:val="000000"/>
          <w:sz w:val="22"/>
          <w:szCs w:val="22"/>
        </w:rPr>
      </w:pPr>
    </w:p>
    <w:p w:rsidR="00E04F48" w:rsidRPr="00D21827" w:rsidRDefault="00E04F48" w:rsidP="00534A58">
      <w:pPr>
        <w:widowControl w:val="0"/>
        <w:autoSpaceDE w:val="0"/>
        <w:autoSpaceDN w:val="0"/>
        <w:adjustRightInd w:val="0"/>
        <w:spacing w:line="260" w:lineRule="exact"/>
        <w:rPr>
          <w:color w:val="000000"/>
          <w:sz w:val="22"/>
          <w:szCs w:val="22"/>
        </w:rPr>
      </w:pPr>
    </w:p>
    <w:p w:rsidR="00534A58" w:rsidRPr="00D21827" w:rsidRDefault="00534A58" w:rsidP="00534A58">
      <w:pPr>
        <w:widowControl w:val="0"/>
        <w:autoSpaceDE w:val="0"/>
        <w:autoSpaceDN w:val="0"/>
        <w:adjustRightInd w:val="0"/>
        <w:spacing w:line="260" w:lineRule="exact"/>
        <w:rPr>
          <w:color w:val="000000"/>
          <w:sz w:val="22"/>
          <w:szCs w:val="22"/>
        </w:rPr>
      </w:pPr>
      <w:r w:rsidRPr="00D21827">
        <w:rPr>
          <w:color w:val="000000"/>
          <w:sz w:val="22"/>
          <w:szCs w:val="22"/>
        </w:rPr>
        <w:t>Научный руководитель НИР</w:t>
      </w:r>
      <w:proofErr w:type="gramStart"/>
      <w:r w:rsidRPr="00D21827">
        <w:rPr>
          <w:color w:val="000000"/>
          <w:sz w:val="22"/>
          <w:szCs w:val="22"/>
        </w:rPr>
        <w:t xml:space="preserve"> ____________________________ (________________)</w:t>
      </w:r>
      <w:proofErr w:type="gramEnd"/>
    </w:p>
    <w:p w:rsidR="00534A58" w:rsidRPr="00D21827" w:rsidRDefault="00534A58" w:rsidP="00534A58">
      <w:pPr>
        <w:rPr>
          <w:color w:val="000000"/>
          <w:sz w:val="22"/>
          <w:szCs w:val="22"/>
        </w:rPr>
      </w:pPr>
    </w:p>
    <w:p w:rsidR="003758BA" w:rsidRDefault="003758BA"/>
    <w:sectPr w:rsidR="00375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73DB4"/>
    <w:multiLevelType w:val="hybridMultilevel"/>
    <w:tmpl w:val="C78C013E"/>
    <w:lvl w:ilvl="0" w:tplc="E8A24262">
      <w:start w:val="1"/>
      <w:numFmt w:val="decimal"/>
      <w:lvlText w:val="%1."/>
      <w:lvlJc w:val="left"/>
      <w:pPr>
        <w:tabs>
          <w:tab w:val="num" w:pos="720"/>
        </w:tabs>
        <w:ind w:left="720" w:hanging="360"/>
      </w:pPr>
      <w:rPr>
        <w:rFonts w:hint="default"/>
      </w:rPr>
    </w:lvl>
    <w:lvl w:ilvl="1" w:tplc="3EBC41D2">
      <w:numFmt w:val="none"/>
      <w:lvlText w:val=""/>
      <w:lvlJc w:val="left"/>
      <w:pPr>
        <w:tabs>
          <w:tab w:val="num" w:pos="360"/>
        </w:tabs>
      </w:pPr>
    </w:lvl>
    <w:lvl w:ilvl="2" w:tplc="65CCAB2E">
      <w:numFmt w:val="none"/>
      <w:lvlText w:val=""/>
      <w:lvlJc w:val="left"/>
      <w:pPr>
        <w:tabs>
          <w:tab w:val="num" w:pos="360"/>
        </w:tabs>
      </w:pPr>
    </w:lvl>
    <w:lvl w:ilvl="3" w:tplc="9014EB7C">
      <w:numFmt w:val="none"/>
      <w:lvlText w:val=""/>
      <w:lvlJc w:val="left"/>
      <w:pPr>
        <w:tabs>
          <w:tab w:val="num" w:pos="360"/>
        </w:tabs>
      </w:pPr>
    </w:lvl>
    <w:lvl w:ilvl="4" w:tplc="807A4FD2">
      <w:numFmt w:val="none"/>
      <w:lvlText w:val=""/>
      <w:lvlJc w:val="left"/>
      <w:pPr>
        <w:tabs>
          <w:tab w:val="num" w:pos="360"/>
        </w:tabs>
      </w:pPr>
    </w:lvl>
    <w:lvl w:ilvl="5" w:tplc="8A568BA0">
      <w:numFmt w:val="none"/>
      <w:lvlText w:val=""/>
      <w:lvlJc w:val="left"/>
      <w:pPr>
        <w:tabs>
          <w:tab w:val="num" w:pos="360"/>
        </w:tabs>
      </w:pPr>
    </w:lvl>
    <w:lvl w:ilvl="6" w:tplc="FB326F58">
      <w:numFmt w:val="none"/>
      <w:lvlText w:val=""/>
      <w:lvlJc w:val="left"/>
      <w:pPr>
        <w:tabs>
          <w:tab w:val="num" w:pos="360"/>
        </w:tabs>
      </w:pPr>
    </w:lvl>
    <w:lvl w:ilvl="7" w:tplc="F33CD79E">
      <w:numFmt w:val="none"/>
      <w:lvlText w:val=""/>
      <w:lvlJc w:val="left"/>
      <w:pPr>
        <w:tabs>
          <w:tab w:val="num" w:pos="360"/>
        </w:tabs>
      </w:pPr>
    </w:lvl>
    <w:lvl w:ilvl="8" w:tplc="4A982574">
      <w:numFmt w:val="none"/>
      <w:lvlText w:val=""/>
      <w:lvlJc w:val="left"/>
      <w:pPr>
        <w:tabs>
          <w:tab w:val="num" w:pos="360"/>
        </w:tabs>
      </w:pPr>
    </w:lvl>
  </w:abstractNum>
  <w:abstractNum w:abstractNumId="1">
    <w:nsid w:val="32720E2B"/>
    <w:multiLevelType w:val="hybridMultilevel"/>
    <w:tmpl w:val="93242F58"/>
    <w:lvl w:ilvl="0" w:tplc="E18AFEB8">
      <w:start w:val="13"/>
      <w:numFmt w:val="decimal"/>
      <w:lvlText w:val="%1."/>
      <w:lvlJc w:val="left"/>
      <w:pPr>
        <w:ind w:left="720" w:hanging="360"/>
      </w:pPr>
      <w:rPr>
        <w:rFonts w:hint="default"/>
        <w:b/>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BB7A93"/>
    <w:multiLevelType w:val="hybridMultilevel"/>
    <w:tmpl w:val="75C815AA"/>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
    <w:nsid w:val="7CEC324B"/>
    <w:multiLevelType w:val="hybridMultilevel"/>
    <w:tmpl w:val="94D2E2EA"/>
    <w:lvl w:ilvl="0" w:tplc="E18AFEB8">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6C38EE"/>
    <w:multiLevelType w:val="multilevel"/>
    <w:tmpl w:val="D8944236"/>
    <w:lvl w:ilvl="0">
      <w:start w:val="4"/>
      <w:numFmt w:val="decimal"/>
      <w:lvlText w:val="%1"/>
      <w:lvlJc w:val="left"/>
      <w:pPr>
        <w:ind w:left="1195" w:hanging="1083"/>
      </w:pPr>
      <w:rPr>
        <w:rFonts w:hint="default"/>
        <w:lang w:val="ru-RU" w:eastAsia="ru-RU" w:bidi="ru-RU"/>
      </w:rPr>
    </w:lvl>
    <w:lvl w:ilvl="1">
      <w:start w:val="1"/>
      <w:numFmt w:val="decimal"/>
      <w:lvlText w:val="%1.%2."/>
      <w:lvlJc w:val="left"/>
      <w:pPr>
        <w:ind w:left="1195" w:hanging="1083"/>
      </w:pPr>
      <w:rPr>
        <w:rFonts w:ascii="Courier New" w:eastAsia="Courier New" w:hAnsi="Courier New" w:cs="Courier New" w:hint="default"/>
        <w:b/>
        <w:bCs/>
        <w:spacing w:val="-1"/>
        <w:w w:val="100"/>
        <w:sz w:val="24"/>
        <w:szCs w:val="24"/>
        <w:lang w:val="ru-RU" w:eastAsia="ru-RU" w:bidi="ru-RU"/>
      </w:rPr>
    </w:lvl>
    <w:lvl w:ilvl="2">
      <w:start w:val="1"/>
      <w:numFmt w:val="decimal"/>
      <w:lvlText w:val="%1.%2.%3."/>
      <w:lvlJc w:val="left"/>
      <w:pPr>
        <w:ind w:left="1195" w:hanging="1083"/>
      </w:pPr>
      <w:rPr>
        <w:rFonts w:ascii="Courier New" w:eastAsia="Courier New" w:hAnsi="Courier New" w:cs="Courier New" w:hint="default"/>
        <w:b/>
        <w:bCs/>
        <w:spacing w:val="-1"/>
        <w:w w:val="100"/>
        <w:sz w:val="24"/>
        <w:szCs w:val="24"/>
        <w:lang w:val="ru-RU" w:eastAsia="ru-RU" w:bidi="ru-RU"/>
      </w:rPr>
    </w:lvl>
    <w:lvl w:ilvl="3">
      <w:numFmt w:val="bullet"/>
      <w:lvlText w:val="•"/>
      <w:lvlJc w:val="left"/>
      <w:pPr>
        <w:ind w:left="3799" w:hanging="1083"/>
      </w:pPr>
      <w:rPr>
        <w:rFonts w:hint="default"/>
        <w:lang w:val="ru-RU" w:eastAsia="ru-RU" w:bidi="ru-RU"/>
      </w:rPr>
    </w:lvl>
    <w:lvl w:ilvl="4">
      <w:numFmt w:val="bullet"/>
      <w:lvlText w:val="•"/>
      <w:lvlJc w:val="left"/>
      <w:pPr>
        <w:ind w:left="4666" w:hanging="1083"/>
      </w:pPr>
      <w:rPr>
        <w:rFonts w:hint="default"/>
        <w:lang w:val="ru-RU" w:eastAsia="ru-RU" w:bidi="ru-RU"/>
      </w:rPr>
    </w:lvl>
    <w:lvl w:ilvl="5">
      <w:numFmt w:val="bullet"/>
      <w:lvlText w:val="•"/>
      <w:lvlJc w:val="left"/>
      <w:pPr>
        <w:ind w:left="5533" w:hanging="1083"/>
      </w:pPr>
      <w:rPr>
        <w:rFonts w:hint="default"/>
        <w:lang w:val="ru-RU" w:eastAsia="ru-RU" w:bidi="ru-RU"/>
      </w:rPr>
    </w:lvl>
    <w:lvl w:ilvl="6">
      <w:numFmt w:val="bullet"/>
      <w:lvlText w:val="•"/>
      <w:lvlJc w:val="left"/>
      <w:pPr>
        <w:ind w:left="6399" w:hanging="1083"/>
      </w:pPr>
      <w:rPr>
        <w:rFonts w:hint="default"/>
        <w:lang w:val="ru-RU" w:eastAsia="ru-RU" w:bidi="ru-RU"/>
      </w:rPr>
    </w:lvl>
    <w:lvl w:ilvl="7">
      <w:numFmt w:val="bullet"/>
      <w:lvlText w:val="•"/>
      <w:lvlJc w:val="left"/>
      <w:pPr>
        <w:ind w:left="7266" w:hanging="1083"/>
      </w:pPr>
      <w:rPr>
        <w:rFonts w:hint="default"/>
        <w:lang w:val="ru-RU" w:eastAsia="ru-RU" w:bidi="ru-RU"/>
      </w:rPr>
    </w:lvl>
    <w:lvl w:ilvl="8">
      <w:numFmt w:val="bullet"/>
      <w:lvlText w:val="•"/>
      <w:lvlJc w:val="left"/>
      <w:pPr>
        <w:ind w:left="8133" w:hanging="1083"/>
      </w:pPr>
      <w:rPr>
        <w:rFonts w:hint="default"/>
        <w:lang w:val="ru-RU" w:eastAsia="ru-RU" w:bidi="ru-RU"/>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58"/>
    <w:rsid w:val="00002B0A"/>
    <w:rsid w:val="000900DC"/>
    <w:rsid w:val="0030178C"/>
    <w:rsid w:val="00331C67"/>
    <w:rsid w:val="00355B09"/>
    <w:rsid w:val="003758BA"/>
    <w:rsid w:val="00534A58"/>
    <w:rsid w:val="008707F3"/>
    <w:rsid w:val="008953B1"/>
    <w:rsid w:val="00973AEC"/>
    <w:rsid w:val="009C28EC"/>
    <w:rsid w:val="00B0037C"/>
    <w:rsid w:val="00B35BE2"/>
    <w:rsid w:val="00BC2390"/>
    <w:rsid w:val="00C174E4"/>
    <w:rsid w:val="00C35763"/>
    <w:rsid w:val="00C61C87"/>
    <w:rsid w:val="00CE2CD4"/>
    <w:rsid w:val="00E03D2E"/>
    <w:rsid w:val="00E04F48"/>
    <w:rsid w:val="00E65EB1"/>
    <w:rsid w:val="00E93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A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3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34A58"/>
    <w:pPr>
      <w:keepNext/>
      <w:jc w:val="both"/>
      <w:outlineLvl w:val="1"/>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4A58"/>
    <w:rPr>
      <w:rFonts w:ascii="Times New Roman" w:eastAsia="Times New Roman" w:hAnsi="Times New Roman" w:cs="Times New Roman"/>
      <w:i/>
      <w:szCs w:val="20"/>
      <w:lang w:eastAsia="ru-RU"/>
    </w:rPr>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uiPriority w:val="99"/>
    <w:rsid w:val="00534A58"/>
    <w:rPr>
      <w:sz w:val="20"/>
      <w:szCs w:val="20"/>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rsid w:val="00534A58"/>
    <w:rPr>
      <w:rFonts w:ascii="Times New Roman" w:eastAsia="Times New Roman" w:hAnsi="Times New Roman" w:cs="Times New Roman"/>
      <w:sz w:val="20"/>
      <w:szCs w:val="20"/>
      <w:lang w:eastAsia="ru-RU"/>
    </w:rPr>
  </w:style>
  <w:style w:type="paragraph" w:styleId="a5">
    <w:name w:val="Body Text"/>
    <w:basedOn w:val="a"/>
    <w:link w:val="a6"/>
    <w:rsid w:val="00534A58"/>
    <w:pPr>
      <w:autoSpaceDE w:val="0"/>
      <w:autoSpaceDN w:val="0"/>
    </w:pPr>
    <w:rPr>
      <w:rFonts w:ascii="Arial Narrow" w:hAnsi="Arial Narrow"/>
      <w:sz w:val="20"/>
      <w:szCs w:val="20"/>
    </w:rPr>
  </w:style>
  <w:style w:type="character" w:customStyle="1" w:styleId="a6">
    <w:name w:val="Основной текст Знак"/>
    <w:basedOn w:val="a0"/>
    <w:link w:val="a5"/>
    <w:rsid w:val="00534A58"/>
    <w:rPr>
      <w:rFonts w:ascii="Arial Narrow" w:eastAsia="Times New Roman" w:hAnsi="Arial Narrow" w:cs="Times New Roman"/>
      <w:sz w:val="20"/>
      <w:szCs w:val="20"/>
      <w:lang w:eastAsia="ru-RU"/>
    </w:rPr>
  </w:style>
  <w:style w:type="paragraph" w:customStyle="1" w:styleId="11">
    <w:name w:val="Основной текст с отступом1"/>
    <w:basedOn w:val="a"/>
    <w:uiPriority w:val="99"/>
    <w:rsid w:val="00534A58"/>
    <w:pPr>
      <w:autoSpaceDE w:val="0"/>
      <w:autoSpaceDN w:val="0"/>
      <w:spacing w:after="120"/>
      <w:ind w:left="283" w:firstLine="720"/>
      <w:jc w:val="both"/>
    </w:pPr>
    <w:rPr>
      <w:sz w:val="20"/>
      <w:szCs w:val="20"/>
    </w:rPr>
  </w:style>
  <w:style w:type="paragraph" w:styleId="3">
    <w:name w:val="Body Text Indent 3"/>
    <w:basedOn w:val="a"/>
    <w:link w:val="30"/>
    <w:uiPriority w:val="99"/>
    <w:unhideWhenUsed/>
    <w:rsid w:val="00534A58"/>
    <w:pPr>
      <w:spacing w:after="120"/>
      <w:ind w:left="283"/>
    </w:pPr>
    <w:rPr>
      <w:sz w:val="16"/>
      <w:szCs w:val="16"/>
    </w:rPr>
  </w:style>
  <w:style w:type="character" w:customStyle="1" w:styleId="30">
    <w:name w:val="Основной текст с отступом 3 Знак"/>
    <w:basedOn w:val="a0"/>
    <w:link w:val="3"/>
    <w:uiPriority w:val="99"/>
    <w:rsid w:val="00534A58"/>
    <w:rPr>
      <w:rFonts w:ascii="Times New Roman" w:eastAsia="Times New Roman" w:hAnsi="Times New Roman" w:cs="Times New Roman"/>
      <w:sz w:val="16"/>
      <w:szCs w:val="16"/>
      <w:lang w:eastAsia="ru-RU"/>
    </w:rPr>
  </w:style>
  <w:style w:type="character" w:customStyle="1" w:styleId="apple-style-span">
    <w:name w:val="apple-style-span"/>
    <w:basedOn w:val="a0"/>
    <w:uiPriority w:val="99"/>
    <w:rsid w:val="00534A58"/>
  </w:style>
  <w:style w:type="paragraph" w:styleId="a7">
    <w:name w:val="List Paragraph"/>
    <w:basedOn w:val="a"/>
    <w:uiPriority w:val="34"/>
    <w:qFormat/>
    <w:rsid w:val="00331C67"/>
    <w:pPr>
      <w:ind w:left="720"/>
      <w:contextualSpacing/>
    </w:pPr>
  </w:style>
  <w:style w:type="character" w:customStyle="1" w:styleId="10">
    <w:name w:val="Заголовок 1 Знак"/>
    <w:basedOn w:val="a0"/>
    <w:link w:val="1"/>
    <w:uiPriority w:val="9"/>
    <w:rsid w:val="00973AE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A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3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34A58"/>
    <w:pPr>
      <w:keepNext/>
      <w:jc w:val="both"/>
      <w:outlineLvl w:val="1"/>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4A58"/>
    <w:rPr>
      <w:rFonts w:ascii="Times New Roman" w:eastAsia="Times New Roman" w:hAnsi="Times New Roman" w:cs="Times New Roman"/>
      <w:i/>
      <w:szCs w:val="20"/>
      <w:lang w:eastAsia="ru-RU"/>
    </w:rPr>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uiPriority w:val="99"/>
    <w:rsid w:val="00534A58"/>
    <w:rPr>
      <w:sz w:val="20"/>
      <w:szCs w:val="20"/>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rsid w:val="00534A58"/>
    <w:rPr>
      <w:rFonts w:ascii="Times New Roman" w:eastAsia="Times New Roman" w:hAnsi="Times New Roman" w:cs="Times New Roman"/>
      <w:sz w:val="20"/>
      <w:szCs w:val="20"/>
      <w:lang w:eastAsia="ru-RU"/>
    </w:rPr>
  </w:style>
  <w:style w:type="paragraph" w:styleId="a5">
    <w:name w:val="Body Text"/>
    <w:basedOn w:val="a"/>
    <w:link w:val="a6"/>
    <w:rsid w:val="00534A58"/>
    <w:pPr>
      <w:autoSpaceDE w:val="0"/>
      <w:autoSpaceDN w:val="0"/>
    </w:pPr>
    <w:rPr>
      <w:rFonts w:ascii="Arial Narrow" w:hAnsi="Arial Narrow"/>
      <w:sz w:val="20"/>
      <w:szCs w:val="20"/>
    </w:rPr>
  </w:style>
  <w:style w:type="character" w:customStyle="1" w:styleId="a6">
    <w:name w:val="Основной текст Знак"/>
    <w:basedOn w:val="a0"/>
    <w:link w:val="a5"/>
    <w:rsid w:val="00534A58"/>
    <w:rPr>
      <w:rFonts w:ascii="Arial Narrow" w:eastAsia="Times New Roman" w:hAnsi="Arial Narrow" w:cs="Times New Roman"/>
      <w:sz w:val="20"/>
      <w:szCs w:val="20"/>
      <w:lang w:eastAsia="ru-RU"/>
    </w:rPr>
  </w:style>
  <w:style w:type="paragraph" w:customStyle="1" w:styleId="11">
    <w:name w:val="Основной текст с отступом1"/>
    <w:basedOn w:val="a"/>
    <w:uiPriority w:val="99"/>
    <w:rsid w:val="00534A58"/>
    <w:pPr>
      <w:autoSpaceDE w:val="0"/>
      <w:autoSpaceDN w:val="0"/>
      <w:spacing w:after="120"/>
      <w:ind w:left="283" w:firstLine="720"/>
      <w:jc w:val="both"/>
    </w:pPr>
    <w:rPr>
      <w:sz w:val="20"/>
      <w:szCs w:val="20"/>
    </w:rPr>
  </w:style>
  <w:style w:type="paragraph" w:styleId="3">
    <w:name w:val="Body Text Indent 3"/>
    <w:basedOn w:val="a"/>
    <w:link w:val="30"/>
    <w:uiPriority w:val="99"/>
    <w:unhideWhenUsed/>
    <w:rsid w:val="00534A58"/>
    <w:pPr>
      <w:spacing w:after="120"/>
      <w:ind w:left="283"/>
    </w:pPr>
    <w:rPr>
      <w:sz w:val="16"/>
      <w:szCs w:val="16"/>
    </w:rPr>
  </w:style>
  <w:style w:type="character" w:customStyle="1" w:styleId="30">
    <w:name w:val="Основной текст с отступом 3 Знак"/>
    <w:basedOn w:val="a0"/>
    <w:link w:val="3"/>
    <w:uiPriority w:val="99"/>
    <w:rsid w:val="00534A58"/>
    <w:rPr>
      <w:rFonts w:ascii="Times New Roman" w:eastAsia="Times New Roman" w:hAnsi="Times New Roman" w:cs="Times New Roman"/>
      <w:sz w:val="16"/>
      <w:szCs w:val="16"/>
      <w:lang w:eastAsia="ru-RU"/>
    </w:rPr>
  </w:style>
  <w:style w:type="character" w:customStyle="1" w:styleId="apple-style-span">
    <w:name w:val="apple-style-span"/>
    <w:basedOn w:val="a0"/>
    <w:uiPriority w:val="99"/>
    <w:rsid w:val="00534A58"/>
  </w:style>
  <w:style w:type="paragraph" w:styleId="a7">
    <w:name w:val="List Paragraph"/>
    <w:basedOn w:val="a"/>
    <w:uiPriority w:val="34"/>
    <w:qFormat/>
    <w:rsid w:val="00331C67"/>
    <w:pPr>
      <w:ind w:left="720"/>
      <w:contextualSpacing/>
    </w:pPr>
  </w:style>
  <w:style w:type="character" w:customStyle="1" w:styleId="10">
    <w:name w:val="Заголовок 1 Знак"/>
    <w:basedOn w:val="a0"/>
    <w:link w:val="1"/>
    <w:uiPriority w:val="9"/>
    <w:rsid w:val="00973AE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C7CD-0F13-4899-BA15-8FF8591B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Екатерина Вячеславовна</dc:creator>
  <cp:lastModifiedBy>Серегин Николай Николаевич</cp:lastModifiedBy>
  <cp:revision>14</cp:revision>
  <dcterms:created xsi:type="dcterms:W3CDTF">2019-12-18T03:25:00Z</dcterms:created>
  <dcterms:modified xsi:type="dcterms:W3CDTF">2019-12-20T04:36:00Z</dcterms:modified>
</cp:coreProperties>
</file>