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3" w:rsidRDefault="001002D3" w:rsidP="001002D3">
      <w:pPr>
        <w:jc w:val="center"/>
        <w:rPr>
          <w:b/>
          <w:bCs/>
          <w:sz w:val="24"/>
          <w:szCs w:val="24"/>
        </w:rPr>
      </w:pPr>
      <w:r w:rsidRPr="007D2D20">
        <w:rPr>
          <w:b/>
          <w:bCs/>
          <w:sz w:val="24"/>
          <w:szCs w:val="24"/>
        </w:rPr>
        <w:t>АЛГЕБРА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429"/>
        <w:gridCol w:w="6352"/>
        <w:gridCol w:w="1770"/>
        <w:gridCol w:w="1063"/>
        <w:gridCol w:w="2630"/>
      </w:tblGrid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77" w:type="pct"/>
            <w:hideMark/>
          </w:tcPr>
          <w:p w:rsidR="004503F4" w:rsidRPr="0058258D" w:rsidRDefault="00C3363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Алексей Алексеевич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Сжатые графы делителей нуля на четырёх вершинах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Монастыр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ва А.С.,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Квятковская Екатерина Евгеньевна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Многообразия жестких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решеточно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упорядоченных групп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Баянова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Кузьмин Александр Андреевич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Жесткие l-группы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Баянова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Попова Татьяна Владимировна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Решётка квазимногообразий абелевых групп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БудкинА.И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Поторочина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Квазимногообразие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двуступенно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нильпотентной группы экспоненты девять.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БудкинА.И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Садова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Ивановна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Строение решётки квазимногообразий абелевых групп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БудкинА.И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Анастасия Владимировна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Квазимногообразия 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ильпотентных групп экспоненты 4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БудкинА.И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Филина Ольга Александровна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Графы делителей нуля конечных коммутативных локальных колец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6" w:type="pct"/>
          </w:tcPr>
          <w:p w:rsidR="004503F4" w:rsidRPr="0058258D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Е.В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Черемисин Арсений Сергеевич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Квазимногообразия нильпотентных групп экспоненты 3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БудкинА.И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7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Шагалин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1995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Об изоморфизме конечных локальных колец характеристики p</w:t>
            </w:r>
          </w:p>
        </w:tc>
        <w:tc>
          <w:tcPr>
            <w:tcW w:w="556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4" w:type="pct"/>
            <w:hideMark/>
          </w:tcPr>
          <w:p w:rsidR="004503F4" w:rsidRPr="0058258D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26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</w:tbl>
    <w:p w:rsidR="001002D3" w:rsidRDefault="001002D3" w:rsidP="00B663EB">
      <w:pPr>
        <w:jc w:val="center"/>
        <w:rPr>
          <w:b/>
          <w:bCs/>
          <w:sz w:val="24"/>
          <w:szCs w:val="24"/>
        </w:rPr>
      </w:pPr>
    </w:p>
    <w:p w:rsidR="00B663EB" w:rsidRPr="00B663EB" w:rsidRDefault="000F0C31" w:rsidP="00B663EB">
      <w:pPr>
        <w:jc w:val="center"/>
        <w:rPr>
          <w:b/>
          <w:bCs/>
          <w:sz w:val="24"/>
          <w:szCs w:val="24"/>
        </w:rPr>
      </w:pPr>
      <w:r w:rsidRPr="000F0C31">
        <w:rPr>
          <w:b/>
          <w:bCs/>
          <w:sz w:val="24"/>
          <w:szCs w:val="24"/>
        </w:rPr>
        <w:t>МАТЕМАТИЧЕСКИЕ МЕТОДЫ В ЗАДАЧАХ ГЕОМЕТРИИ И ПРИКЛАДНОГО АНАЛИЗА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3404"/>
        <w:gridCol w:w="6378"/>
        <w:gridCol w:w="1719"/>
        <w:gridCol w:w="1118"/>
        <w:gridCol w:w="2627"/>
      </w:tblGrid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9" w:type="pct"/>
            <w:hideMark/>
          </w:tcPr>
          <w:p w:rsidR="004503F4" w:rsidRPr="0058258D" w:rsidRDefault="00C3363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Анастасия </w:t>
            </w: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Шереметова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Регрессионные модели  панельных данных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Андреева Татьяна Андреевна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войства k-симметрических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лоренцевых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многообразий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ф.-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.,доцент</w:t>
            </w:r>
            <w:proofErr w:type="spellEnd"/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Апенкин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Игоревич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Интервальный анализ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Дронов С.В.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Бачикова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метода динамического программирования для задач по замене оборудования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Саженкова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Белков Данила Николаевич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Выявление кратчайшего пути между пунктами на пересеченной местности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Болгов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поверхностей вращения 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SageMath</w:t>
            </w:r>
            <w:proofErr w:type="spellEnd"/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Бондарь Артём Владимирович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модели исследования производительности труда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Бушуева Валерия Евгеньевна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Методы прогнозирования валютных рынков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Гетало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2003" w:type="pct"/>
            <w:hideMark/>
          </w:tcPr>
          <w:p w:rsidR="004503F4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системы автоматического проветривания помещения с применением технологий </w:t>
            </w:r>
            <w:proofErr w:type="spellStart"/>
            <w:r w:rsidR="004503F4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IoT</w:t>
            </w:r>
            <w:proofErr w:type="spellEnd"/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Гнедко Максим Евгеньевич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 некоторых оптимизационных задачах сетевого планирования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Саженкова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Гончаров Павел Алексеевич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Конические сечения 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Blender</w:t>
            </w:r>
            <w:proofErr w:type="spellEnd"/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О.П.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Гринкевич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Задача об охране картинной галереи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Звонцова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 одном приложении теоремы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Хелли</w:t>
            </w:r>
            <w:proofErr w:type="spellEnd"/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Саженков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Иванова Ирина Андреевна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Нечёткие методы прогнозирования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Калугина Светлана Сергеевна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пакетов прикладных программ в исследовании поверхностей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О.П.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Копылова </w:t>
            </w: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Альфия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Линейная геометрия системы кластерных разбиений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Дронов С.В.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ф.-м.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Масленникова Ирина Сергеевна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FRiS-функций для определения объективности кластерной структуры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Дронов С.В.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Мерц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Владислава Андреевна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Математические модели исследования кривых второго порядка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О.П.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Просвирина Алина Александровна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поверхностей вращения 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SageMath</w:t>
            </w:r>
            <w:proofErr w:type="spellEnd"/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 к.ф.-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Рудаков Глеб Олегович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нелинейной динамики деформирования полимерного расплава в режиме одноосного растяжения.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Рябов Иван Юрьевич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Фрактальное изображение объектов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Самыкова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Айжана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универсальных математических систем при исследовании гладких кривых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О.П.,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СолеховДжовидонМирзоевич</w:t>
            </w:r>
            <w:proofErr w:type="spellEnd"/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Оптимизационные задачи перспективного планирования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Саженкова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Строкин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Методы и средства компьютерной стеганографии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Табачкова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 некоторых оптимизационных задачах сетевого планирования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Саженкова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Ткачев Роман Алексеевич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«Модели бинарного выбора (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логит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пробит</w:t>
            </w:r>
            <w:proofErr w:type="gram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модели)».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Хохряков Вадим Сергеевич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методов фрактального анализа для временных рядов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 И.В.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 к.ф.-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Черкасов Сергей Вячеславович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Методы сбора и обработки информации в сети интернет.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Шарабарин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Константинович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Двумерные многообразия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Хромова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О.П., к.ф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Шеларь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Юрьевич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Об обобщении латентного кластерного анализа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Дронов С.В.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Щипцова</w:t>
            </w:r>
            <w:proofErr w:type="spellEnd"/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Триангуляции Делоне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Д.Н.</w:t>
            </w:r>
            <w:r w:rsidR="00130489">
              <w:rPr>
                <w:rFonts w:ascii="Calibri" w:eastAsia="Times New Roman" w:hAnsi="Calibri" w:cs="Calibri"/>
                <w:color w:val="000000"/>
                <w:lang w:eastAsia="ru-RU"/>
              </w:rPr>
              <w:t>, к.ф.-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м.н., доцент</w:t>
            </w:r>
          </w:p>
        </w:tc>
      </w:tr>
      <w:tr w:rsidR="004503F4" w:rsidRPr="0058258D" w:rsidTr="00D5376E">
        <w:trPr>
          <w:trHeight w:val="567"/>
        </w:trPr>
        <w:tc>
          <w:tcPr>
            <w:tcW w:w="212" w:type="pct"/>
          </w:tcPr>
          <w:p w:rsidR="004503F4" w:rsidRPr="004503F4" w:rsidRDefault="004503F4" w:rsidP="004503F4">
            <w:pPr>
              <w:pStyle w:val="a5"/>
              <w:numPr>
                <w:ilvl w:val="0"/>
                <w:numId w:val="9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4503F4" w:rsidRPr="004503F4" w:rsidRDefault="004503F4" w:rsidP="004503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03F4">
              <w:rPr>
                <w:rFonts w:ascii="Calibri" w:eastAsia="Times New Roman" w:hAnsi="Calibri" w:cs="Calibri"/>
                <w:color w:val="000000"/>
                <w:lang w:eastAsia="ru-RU"/>
              </w:rPr>
              <w:t>Ярошенко Галина Александровна</w:t>
            </w:r>
          </w:p>
        </w:tc>
        <w:tc>
          <w:tcPr>
            <w:tcW w:w="2003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Прогнозирование фондовых рынков</w:t>
            </w:r>
          </w:p>
        </w:tc>
        <w:tc>
          <w:tcPr>
            <w:tcW w:w="540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1" w:type="pct"/>
            <w:hideMark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5" w:type="pct"/>
          </w:tcPr>
          <w:p w:rsidR="004503F4" w:rsidRPr="0058258D" w:rsidRDefault="004503F4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И.В., к.ф.-м.н., доцент</w:t>
            </w:r>
          </w:p>
        </w:tc>
      </w:tr>
    </w:tbl>
    <w:p w:rsidR="00B277B2" w:rsidRDefault="00B277B2">
      <w:pPr>
        <w:rPr>
          <w:b/>
          <w:bCs/>
          <w:sz w:val="24"/>
          <w:szCs w:val="24"/>
        </w:rPr>
      </w:pPr>
    </w:p>
    <w:p w:rsidR="00B663EB" w:rsidRPr="00B663EB" w:rsidRDefault="000F0C31" w:rsidP="00B663EB">
      <w:pPr>
        <w:jc w:val="center"/>
        <w:rPr>
          <w:b/>
          <w:bCs/>
          <w:sz w:val="24"/>
          <w:szCs w:val="24"/>
        </w:rPr>
      </w:pPr>
      <w:r w:rsidRPr="000F0C31">
        <w:rPr>
          <w:b/>
          <w:bCs/>
          <w:sz w:val="24"/>
          <w:szCs w:val="24"/>
        </w:rPr>
        <w:t>ИНФОРМАЦИОННЫЕ СИСТЕМЫ И ТЕХНОЛОГИИ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3460"/>
        <w:gridCol w:w="6380"/>
        <w:gridCol w:w="1700"/>
        <w:gridCol w:w="1134"/>
        <w:gridCol w:w="2632"/>
      </w:tblGrid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87" w:type="pct"/>
            <w:hideMark/>
          </w:tcPr>
          <w:p w:rsidR="00130489" w:rsidRPr="0058258D" w:rsidRDefault="00C33639" w:rsidP="00C3363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Алхименко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Вадимович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web-сервиса для управления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wifi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-роутерами на базе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openwrt</w:t>
            </w:r>
            <w:proofErr w:type="spellEnd"/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Терновой</w:t>
            </w:r>
            <w:proofErr w:type="gram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Анафия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Перизат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Ерболаткызы</w:t>
            </w:r>
            <w:proofErr w:type="spellEnd"/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Методы оценивания качества рекомендательных систем</w:t>
            </w:r>
          </w:p>
        </w:tc>
        <w:tc>
          <w:tcPr>
            <w:tcW w:w="534" w:type="pct"/>
            <w:hideMark/>
          </w:tcPr>
          <w:p w:rsidR="00D5376E" w:rsidRDefault="00130489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</w:p>
          <w:p w:rsidR="00130489" w:rsidRPr="00130489" w:rsidRDefault="00130489" w:rsidP="00130489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ВКГУ им. </w:t>
            </w: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Аманжолова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Алгазин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,д.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Тлебалдинова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Бабина Ольга Федоровна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Комплексный анализ индивидуальных особенностей школьников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Бугров Лев Андреевич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базы данных абитуриентов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ИМиИТ</w:t>
            </w:r>
            <w:proofErr w:type="spellEnd"/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Булгаков Лев Александрович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мобильного приложения журнал преподавателя на примере системы управления учебным процессом 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Жариков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,к.ф.-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Воложанин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Олегович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базы данных выпускников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ФМиИТ</w:t>
            </w:r>
            <w:proofErr w:type="spellEnd"/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Воронков Павел Евгеньевич</w:t>
            </w:r>
          </w:p>
        </w:tc>
        <w:tc>
          <w:tcPr>
            <w:tcW w:w="2004" w:type="pct"/>
            <w:hideMark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информационного сервиса поиска статей конференции 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МАК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Грекова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облачного сервиса для автоматизированного проведения замеров изображений биологических макро- и микрообъектов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Рязанов М.А.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Губин Вадим Константинович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веб-приложений для детей и подростков Алтайского края, страдающих сахарным диабетом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Дронова Елена Ивановна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Возможности оценки гематологических показателей крови детей методами искусственного интеллекта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Евсеева Виктория Андреевна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реализация метода противодействия средствам распознавания речи по движению губ человека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:rsidR="00130489" w:rsidRPr="0058258D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Салита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Д.С., ст. преп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Иванова Виктория Евгеньевна</w:t>
            </w:r>
          </w:p>
        </w:tc>
        <w:tc>
          <w:tcPr>
            <w:tcW w:w="2004" w:type="pct"/>
            <w:hideMark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Анализ методов и алгоритмов проверки на уникальность программного кода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КирибаевЕстайИержанович</w:t>
            </w:r>
            <w:proofErr w:type="spellEnd"/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машинного обучения в образовании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Пьянзин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Козлов Дмитрий Сергеевич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Поиск способов реализации различных игровых стратегий в условиях неполной информации на основе нейронных сетей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Козловский Руслан Александрович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Информационно-поисковая система показателей крови у детей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Лаас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Модель управления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радиоресурсами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сетях сотовой связи четвертого поколения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Калинин А.В., ст.пр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Малюга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чат-бот для заказа продовольственных товаров в условиях самоизоляции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Мауль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 Васильевич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Интеллектуальный анализ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аускультативных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дыхательных шумов у детей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Митюкова Евгения Витальевна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инструмента для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парсинга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одностраничных приложений.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Рязанов М.А.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т. 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Мищенко Максим Андреевич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Мобильное приложение для сбора и анализа медицинских данных людей, болеющих сахарным диабетом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 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Терновой О.С. к.т.н., доцент</w:t>
            </w:r>
            <w:proofErr w:type="gramEnd"/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Наводкина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Романовна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веб-сервиса информационного обслуживания ТСЖ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Печенин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ЭУМКД "Методы анализа и обработки данных"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к.т.н.,доцент</w:t>
            </w:r>
            <w:proofErr w:type="spellEnd"/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Поломошнов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мобильного приложения для обслуживания клиентов ТСЖ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7D2D20" w:rsidRDefault="00130489" w:rsidP="00D5376E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lang w:eastAsia="ru-RU"/>
              </w:rPr>
              <w:t>Р</w:t>
            </w:r>
            <w:r w:rsidR="00680239" w:rsidRPr="007D2D20">
              <w:rPr>
                <w:rFonts w:ascii="Calibri" w:eastAsia="Times New Roman" w:hAnsi="Calibri" w:cs="Calibri"/>
                <w:lang w:eastAsia="ru-RU"/>
              </w:rPr>
              <w:t>ядинских</w:t>
            </w:r>
            <w:proofErr w:type="spellEnd"/>
            <w:r w:rsidRPr="007D2D20">
              <w:rPr>
                <w:rFonts w:ascii="Calibri" w:eastAsia="Times New Roman" w:hAnsi="Calibri" w:cs="Calibri"/>
                <w:lang w:eastAsia="ru-RU"/>
              </w:rPr>
              <w:t xml:space="preserve"> Анна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информационной системы «Гостиница» (внутренний учет)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Михеева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Т.В.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Соболев Алексей Дмитриевич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поиска фотографий пользователей социальной сети "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Вконтакте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по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геолокации</w:t>
            </w:r>
            <w:proofErr w:type="spellEnd"/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7D2D20" w:rsidRDefault="00130489" w:rsidP="0058258D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Резанова</w:t>
            </w:r>
            <w:proofErr w:type="spellEnd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</w:t>
            </w:r>
            <w:r w:rsidR="00D5376E" w:rsidRPr="007D2D20">
              <w:rPr>
                <w:rFonts w:ascii="Calibri" w:eastAsia="Times New Roman" w:hAnsi="Calibri" w:cs="Calibri"/>
                <w:lang w:eastAsia="ru-RU"/>
              </w:rPr>
              <w:t>.</w:t>
            </w:r>
            <w:r w:rsidR="00785522" w:rsidRPr="007D2D20">
              <w:rPr>
                <w:rFonts w:ascii="Calibri" w:eastAsia="Times New Roman" w:hAnsi="Calibri" w:cs="Calibri"/>
                <w:lang w:eastAsia="ru-RU"/>
              </w:rPr>
              <w:t>, к.ф.-м.н.,</w:t>
            </w:r>
          </w:p>
          <w:p w:rsidR="00785522" w:rsidRPr="00785522" w:rsidRDefault="00785522" w:rsidP="0058258D">
            <w:pPr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lang w:eastAsia="ru-RU"/>
              </w:rPr>
              <w:t>ст</w:t>
            </w:r>
            <w:proofErr w:type="gramStart"/>
            <w:r w:rsidRPr="007D2D20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7D2D20">
              <w:rPr>
                <w:rFonts w:ascii="Calibri" w:eastAsia="Times New Roman" w:hAnsi="Calibri" w:cs="Calibri"/>
                <w:lang w:eastAsia="ru-RU"/>
              </w:rPr>
              <w:t>реподаватель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Тарасов Дмитрий Сергеевич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используемых математических методов в изучении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коронавирусной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инфекции у детей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Турчановская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Витальевна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Визуальное представление статистической информации по работе УВД АК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доцент.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Фаст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2004" w:type="pct"/>
            <w:hideMark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программного модуля для анализа изображений биологических микро- и макрообъектов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30489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доцент.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Фелькер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системы с веб-интерфейсом для просмотра статей конференции "Ломоносовские чтения на Алтае"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Харский</w:t>
            </w:r>
            <w:proofErr w:type="spellEnd"/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2004" w:type="pct"/>
            <w:hideMark/>
          </w:tcPr>
          <w:p w:rsidR="00130489" w:rsidRPr="0058258D" w:rsidRDefault="00D5376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Компьютерный анализ текстовых данных в изучении биологического разнообразия экосистем заповедника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Василий Александрович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Интеллектуальный анализ расхода медикаментов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Черных Наталья Владимировна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Компьютерный анализ солнечной активности, успеваемости и посещаемости занятий школьников г. Барнаула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2(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Пиянзин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А.И.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к.м.н.,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Черных Степан Геннадьевич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интеллектуального помощника по выбору проекта для инвестирования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13048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(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Рязанов М.А.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т. н., доцент</w:t>
            </w:r>
          </w:p>
        </w:tc>
      </w:tr>
      <w:tr w:rsidR="00D5376E" w:rsidRPr="0058258D" w:rsidTr="00D5376E">
        <w:trPr>
          <w:trHeight w:val="567"/>
        </w:trPr>
        <w:tc>
          <w:tcPr>
            <w:tcW w:w="193" w:type="pct"/>
          </w:tcPr>
          <w:p w:rsidR="00130489" w:rsidRPr="00D5376E" w:rsidRDefault="00130489" w:rsidP="00D5376E">
            <w:pPr>
              <w:pStyle w:val="a5"/>
              <w:numPr>
                <w:ilvl w:val="0"/>
                <w:numId w:val="10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7" w:type="pct"/>
            <w:hideMark/>
          </w:tcPr>
          <w:p w:rsidR="00130489" w:rsidRPr="00130489" w:rsidRDefault="00130489" w:rsidP="00D5376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0489">
              <w:rPr>
                <w:rFonts w:ascii="Calibri" w:eastAsia="Times New Roman" w:hAnsi="Calibri" w:cs="Calibri"/>
                <w:color w:val="000000"/>
                <w:lang w:eastAsia="ru-RU"/>
              </w:rPr>
              <w:t>Ширяев Вячеслав Вячеславович</w:t>
            </w:r>
          </w:p>
        </w:tc>
        <w:tc>
          <w:tcPr>
            <w:tcW w:w="200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многокритериальной игры двух лиц в условиях неполной информации для обучения нейронной сети</w:t>
            </w:r>
          </w:p>
        </w:tc>
        <w:tc>
          <w:tcPr>
            <w:tcW w:w="534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6" w:type="pct"/>
          </w:tcPr>
          <w:p w:rsidR="00130489" w:rsidRPr="0058258D" w:rsidRDefault="00130489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Половикова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  <w:r w:rsidR="00D5376E">
              <w:rPr>
                <w:rFonts w:ascii="Calibri" w:eastAsia="Times New Roman" w:hAnsi="Calibri" w:cs="Calibri"/>
                <w:color w:val="000000"/>
                <w:lang w:eastAsia="ru-RU"/>
              </w:rPr>
              <w:t>, к.ф.-м.н., доцент</w:t>
            </w:r>
          </w:p>
        </w:tc>
      </w:tr>
    </w:tbl>
    <w:p w:rsidR="008A6948" w:rsidRDefault="008A6948" w:rsidP="00B663EB">
      <w:pPr>
        <w:jc w:val="center"/>
        <w:rPr>
          <w:b/>
          <w:bCs/>
          <w:sz w:val="24"/>
          <w:szCs w:val="24"/>
        </w:rPr>
      </w:pPr>
    </w:p>
    <w:p w:rsidR="00B663EB" w:rsidRPr="00B663EB" w:rsidRDefault="000F0C31" w:rsidP="00D5376E">
      <w:pPr>
        <w:jc w:val="center"/>
        <w:rPr>
          <w:b/>
          <w:bCs/>
          <w:sz w:val="24"/>
          <w:szCs w:val="24"/>
        </w:rPr>
      </w:pPr>
      <w:r w:rsidRPr="000F0C31">
        <w:rPr>
          <w:b/>
          <w:bCs/>
          <w:sz w:val="24"/>
          <w:szCs w:val="24"/>
        </w:rPr>
        <w:t>МАТЕМАТИЧЕСКОЕ МОДЕЛИРОВАНИЕ В МЕХАНИКЕ НЕОДНОРОДНЫХ СРЕД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6381"/>
        <w:gridCol w:w="1700"/>
        <w:gridCol w:w="1134"/>
        <w:gridCol w:w="2630"/>
      </w:tblGrid>
      <w:tr w:rsidR="00C33639" w:rsidRPr="00C33639" w:rsidTr="007D2D20">
        <w:trPr>
          <w:trHeight w:val="59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Научный руководитель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Бай </w:t>
            </w: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ДаниялБаевич</w:t>
            </w:r>
            <w:proofErr w:type="spellEnd"/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Математическая модель </w:t>
            </w:r>
            <w:proofErr w:type="gram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пружинного</w:t>
            </w:r>
            <w:proofErr w:type="gramEnd"/>
            <w:r w:rsid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7D2D20">
              <w:rPr>
                <w:rFonts w:ascii="Calibri" w:eastAsia="Times New Roman" w:hAnsi="Calibri" w:cs="Times New Roman"/>
                <w:color w:val="000000"/>
                <w:lang w:eastAsia="ru-RU"/>
              </w:rPr>
              <w:t>пневмодатчика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Павел Валерьевич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Прогнозирование временных рядов с использованием дифференциальных уравнений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Валяев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Евгеньевич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 нормальных мод для тонких пластин с учетом пористости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Вячеславович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Визуализация одной задачи преследования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 Анна Алексеевна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Фильтрация двух несмешивающихся жидкостей в </w:t>
            </w: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пороупругой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Гридюшко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Моделирование раковой опухоли как многофазной среды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Токарева М.А., к.ф.-м.н., доцент 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6802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>Ковтонюк</w:t>
            </w:r>
            <w:proofErr w:type="spellEnd"/>
            <w:r w:rsidRP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Владимирович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6802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Численное решение краевых задач на </w:t>
            </w:r>
            <w:proofErr w:type="spellStart"/>
            <w:r w:rsidRP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>полубесконечном</w:t>
            </w:r>
            <w:proofErr w:type="spellEnd"/>
            <w:r w:rsidRPr="006802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интервале.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А.Г.,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Виктория Николаевна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Автомодельная задача фильтрации вязкой жидкости в вязкоупругом пористом скелете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Токарева М.А., к.ф.-м.н., доцент 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Леонова Эвелина Ивановна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Многоуровневое математическое моделирование онкологических заболеваний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Найденова Кристина Евгеньевна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одной модели удара твердым телом по тонкому слою жидкости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6463B2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Рахмонов Тимур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C33639"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аруфжонович</w:t>
            </w:r>
            <w:proofErr w:type="spellEnd"/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Численное решение краевой задачи для уравнения Пуассона на языке</w:t>
            </w:r>
            <w:proofErr w:type="gram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++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Серых</w:t>
            </w:r>
            <w:proofErr w:type="gram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Математическое моделирование </w:t>
            </w: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пороупругих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ледовых пластин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Сибирякова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Визуализация динамических систем на примере аттрактора Лоренца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Шишмарев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К.А., ст. преп.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Сиротин Дмитрий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Модельная задача затвердевания жидкости при движении по наклонной поверхности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7D2D20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2D20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Скляренко Александр Павлович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7D2D20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7D2D20">
              <w:rPr>
                <w:rFonts w:ascii="Calibri" w:eastAsia="Times New Roman" w:hAnsi="Calibri" w:cs="Times New Roman"/>
                <w:lang w:eastAsia="ru-RU"/>
              </w:rPr>
              <w:t>Об одной краевой зада</w:t>
            </w:r>
            <w:r w:rsidR="007D2D20" w:rsidRPr="007D2D20">
              <w:rPr>
                <w:rFonts w:ascii="Calibri" w:eastAsia="Times New Roman" w:hAnsi="Calibri" w:cs="Times New Roman"/>
                <w:lang w:eastAsia="ru-RU"/>
              </w:rPr>
              <w:t xml:space="preserve">че на </w:t>
            </w:r>
            <w:proofErr w:type="spellStart"/>
            <w:r w:rsidR="007D2D20" w:rsidRPr="007D2D20">
              <w:rPr>
                <w:rFonts w:ascii="Calibri" w:eastAsia="Times New Roman" w:hAnsi="Calibri" w:cs="Times New Roman"/>
                <w:lang w:eastAsia="ru-RU"/>
              </w:rPr>
              <w:t>полубесконечном</w:t>
            </w:r>
            <w:proofErr w:type="spellEnd"/>
            <w:r w:rsidR="007D2D20" w:rsidRPr="007D2D20">
              <w:rPr>
                <w:rFonts w:ascii="Calibri" w:eastAsia="Times New Roman" w:hAnsi="Calibri" w:cs="Times New Roman"/>
                <w:lang w:eastAsia="ru-RU"/>
              </w:rPr>
              <w:t xml:space="preserve"> интервале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А.Г.,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Шестаков Данила Максимович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Изостатические вертикальные движения ледового массива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  <w:tr w:rsidR="00C33639" w:rsidRPr="00C33639" w:rsidTr="006463B2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639" w:rsidRPr="006463B2" w:rsidRDefault="00C33639" w:rsidP="006463B2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Шпинёв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Андреевич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Модельная задача затвердевания жидкости в подземном трубопроводе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64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639" w:rsidRPr="00C33639" w:rsidRDefault="00C33639" w:rsidP="00C33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Папин А.А., д.ф.-м.н., профессор</w:t>
            </w:r>
          </w:p>
        </w:tc>
      </w:tr>
    </w:tbl>
    <w:p w:rsidR="00D5376E" w:rsidRDefault="00D5376E">
      <w:pPr>
        <w:rPr>
          <w:b/>
          <w:bCs/>
          <w:sz w:val="24"/>
          <w:szCs w:val="24"/>
        </w:rPr>
      </w:pPr>
    </w:p>
    <w:p w:rsidR="00B663EB" w:rsidRPr="00B663EB" w:rsidRDefault="000F0C31" w:rsidP="00B663EB">
      <w:pPr>
        <w:jc w:val="center"/>
        <w:rPr>
          <w:b/>
          <w:bCs/>
          <w:sz w:val="24"/>
          <w:szCs w:val="24"/>
        </w:rPr>
      </w:pPr>
      <w:r w:rsidRPr="007D2D20">
        <w:rPr>
          <w:b/>
          <w:bCs/>
          <w:sz w:val="24"/>
          <w:szCs w:val="24"/>
        </w:rPr>
        <w:t>ПРИКЛАДНАЯ МАТЕМАТИКА И ИНФОРМАЦИОННЫЕ ТЕХНОЛОГИИ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3404"/>
        <w:gridCol w:w="6381"/>
        <w:gridCol w:w="1697"/>
        <w:gridCol w:w="1134"/>
        <w:gridCol w:w="2630"/>
      </w:tblGrid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9" w:type="pct"/>
            <w:hideMark/>
          </w:tcPr>
          <w:p w:rsidR="00757E1E" w:rsidRPr="0058258D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Богатырева Мария Евгеньевна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Оценка причинных эффектов на основе структурных уравнений регрессии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Понькина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Бородкин Вячеслав Сергеевич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фазы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безлёдного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периода в акватории Карского моря по спутниковым микроволновым данным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к.т.н.,доцент</w:t>
            </w:r>
            <w:proofErr w:type="spellEnd"/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Букаев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Имитационное моделирование биолого-социальной эволюции популяции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Гуляев Кирилл Геннадьевич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веб-сервисов для детей и подростков Алтайского края, страдающих сахарным диабетом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к.т.н.,доцент</w:t>
            </w:r>
            <w:proofErr w:type="spellEnd"/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Ефанов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программного модуля для исследования моделей динамики популяций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Кротова Ольга Сергеевна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искусственного интеллекта в диагностике диабетической полинейропатии у детей и подростков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Кульшин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Витальевич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Эффект бифуркации в моделях динамики популяций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 Анна Андреевна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Анализ модели фотосинтеза в условиях «закрытого грунта»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.В.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,к.ф.-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D2D20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Роман Александрович</w:t>
            </w:r>
          </w:p>
        </w:tc>
        <w:tc>
          <w:tcPr>
            <w:tcW w:w="2004" w:type="pct"/>
            <w:hideMark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lang w:eastAsia="ru-RU"/>
              </w:rPr>
              <w:t>Компьютерный анализ базы данных дорожно-транспортных происшествий</w:t>
            </w:r>
          </w:p>
        </w:tc>
        <w:tc>
          <w:tcPr>
            <w:tcW w:w="533" w:type="pct"/>
            <w:hideMark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D2D20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Пестряков Иван Александрович</w:t>
            </w:r>
          </w:p>
        </w:tc>
        <w:tc>
          <w:tcPr>
            <w:tcW w:w="2004" w:type="pct"/>
            <w:hideMark/>
          </w:tcPr>
          <w:p w:rsidR="00757E1E" w:rsidRPr="007D2D20" w:rsidRDefault="00D2721C" w:rsidP="0058258D">
            <w:pPr>
              <w:rPr>
                <w:rFonts w:ascii="Calibri" w:eastAsia="Times New Roman" w:hAnsi="Calibri" w:cs="Calibri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lang w:eastAsia="ru-RU"/>
              </w:rPr>
              <w:t xml:space="preserve">Построение моделей оценки </w:t>
            </w:r>
            <w:proofErr w:type="spellStart"/>
            <w:r w:rsidRPr="007D2D20">
              <w:rPr>
                <w:rFonts w:ascii="Calibri" w:eastAsia="Times New Roman" w:hAnsi="Calibri" w:cs="Calibri"/>
                <w:lang w:eastAsia="ru-RU"/>
              </w:rPr>
              <w:t>дорожно</w:t>
            </w:r>
            <w:proofErr w:type="spellEnd"/>
            <w:r w:rsidRPr="007D2D20">
              <w:rPr>
                <w:rFonts w:ascii="Calibri" w:eastAsia="Times New Roman" w:hAnsi="Calibri" w:cs="Calibri"/>
                <w:lang w:eastAsia="ru-RU"/>
              </w:rPr>
              <w:t xml:space="preserve"> транспортных происшествий  в среде </w:t>
            </w:r>
            <w:proofErr w:type="spellStart"/>
            <w:r w:rsidRPr="007D2D20">
              <w:rPr>
                <w:rFonts w:ascii="Calibri" w:eastAsia="Times New Roman" w:hAnsi="Calibri" w:cs="Calibri"/>
                <w:lang w:eastAsia="ru-RU"/>
              </w:rPr>
              <w:t>Pyton</w:t>
            </w:r>
            <w:proofErr w:type="spellEnd"/>
          </w:p>
        </w:tc>
        <w:tc>
          <w:tcPr>
            <w:tcW w:w="533" w:type="pct"/>
            <w:hideMark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7D2D20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7D2D2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Тарасов Кирилл Олегович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Методы оценки причинности в социально-экономических исследованиях: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PropensityScoreMatching</w:t>
            </w:r>
            <w:proofErr w:type="spellEnd"/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Понькина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Е.В.,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Уафин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Маратович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Анализ и прогнозирование цен криптовалюты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Маничева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Фокин Денис Сергеевич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динамики толщины льда Карского моря по растровым и векторным картам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Фролова Снежана Алексеевна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эффективности инвестиционных проектов по показателю внутренней нормы доходности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Пронь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к.т.н., доцент</w:t>
            </w:r>
          </w:p>
        </w:tc>
      </w:tr>
      <w:tr w:rsidR="00757E1E" w:rsidRPr="0058258D" w:rsidTr="00757E1E">
        <w:trPr>
          <w:trHeight w:val="567"/>
        </w:trPr>
        <w:tc>
          <w:tcPr>
            <w:tcW w:w="212" w:type="pct"/>
          </w:tcPr>
          <w:p w:rsidR="00757E1E" w:rsidRPr="00757E1E" w:rsidRDefault="00757E1E" w:rsidP="00757E1E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9" w:type="pct"/>
            <w:hideMark/>
          </w:tcPr>
          <w:p w:rsidR="00757E1E" w:rsidRPr="00757E1E" w:rsidRDefault="00757E1E" w:rsidP="00757E1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Шпунарский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004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факторов, влияющих на процессы миграции на те</w:t>
            </w:r>
            <w:bookmarkStart w:id="0" w:name="_GoBack"/>
            <w:bookmarkEnd w:id="0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рритории Российской Федерации</w:t>
            </w:r>
          </w:p>
        </w:tc>
        <w:tc>
          <w:tcPr>
            <w:tcW w:w="53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Маничева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6381"/>
        <w:gridCol w:w="1700"/>
        <w:gridCol w:w="1134"/>
        <w:gridCol w:w="2630"/>
      </w:tblGrid>
      <w:tr w:rsidR="00F46C67" w:rsidRPr="00C33639" w:rsidTr="00F46C67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C67" w:rsidRPr="00F46C67" w:rsidRDefault="00F46C67" w:rsidP="00F46C6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C67" w:rsidRPr="007D2D20" w:rsidRDefault="00F46C67" w:rsidP="00F46C6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D2D20">
              <w:rPr>
                <w:rFonts w:ascii="Calibri" w:eastAsia="Times New Roman" w:hAnsi="Calibri" w:cs="Times New Roman"/>
                <w:lang w:eastAsia="ru-RU"/>
              </w:rPr>
              <w:t>Выприцкая</w:t>
            </w:r>
            <w:proofErr w:type="spellEnd"/>
            <w:r w:rsidRPr="007D2D20">
              <w:rPr>
                <w:rFonts w:ascii="Calibri" w:eastAsia="Times New Roman" w:hAnsi="Calibri" w:cs="Times New Roman"/>
                <w:lang w:eastAsia="ru-RU"/>
              </w:rPr>
              <w:t xml:space="preserve"> Анастасия Александровна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C67" w:rsidRPr="00C33639" w:rsidRDefault="00F46C67" w:rsidP="00F4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Анализ модели </w:t>
            </w: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пространсвенно</w:t>
            </w:r>
            <w:proofErr w:type="spellEnd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-возрастной структуры древостоя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C67" w:rsidRPr="00C33639" w:rsidRDefault="00F46C67" w:rsidP="00F4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C67" w:rsidRPr="00C33639" w:rsidRDefault="00F46C67" w:rsidP="00F4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C67" w:rsidRPr="00C33639" w:rsidRDefault="00F46C67" w:rsidP="00F4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3639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В.В., к.ф.-м.н., доцент</w:t>
            </w:r>
          </w:p>
        </w:tc>
      </w:tr>
    </w:tbl>
    <w:p w:rsidR="00B277B2" w:rsidRDefault="00B277B2">
      <w:pPr>
        <w:rPr>
          <w:b/>
          <w:bCs/>
          <w:sz w:val="24"/>
          <w:szCs w:val="24"/>
        </w:rPr>
      </w:pPr>
    </w:p>
    <w:p w:rsidR="008A6948" w:rsidRDefault="000F0C31" w:rsidP="008A6948">
      <w:pPr>
        <w:jc w:val="center"/>
        <w:rPr>
          <w:b/>
          <w:bCs/>
          <w:sz w:val="24"/>
          <w:szCs w:val="24"/>
        </w:rPr>
      </w:pPr>
      <w:r w:rsidRPr="000F0C31">
        <w:rPr>
          <w:b/>
          <w:bCs/>
          <w:sz w:val="24"/>
          <w:szCs w:val="24"/>
        </w:rPr>
        <w:t>МАТЕМАТИЧЕСКИЕ МЕТОДЫ И ИНФОРМАЦИОННЫЕ ТЕХНОЛОГИИ В УПРАВЛЕНИИ СОЦИАЛЬНО-ЭКОНОМИЧЕСКИМИ И ЭКОЛОГО-ЭКОНОМИЧЕСКИМИ ПРОЦЕССАМИ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6378"/>
        <w:gridCol w:w="1703"/>
        <w:gridCol w:w="1134"/>
        <w:gridCol w:w="2627"/>
      </w:tblGrid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68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Yntymak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Ainar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точности интервальных оценок в задачах моделирования процессов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д.т.н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Амренова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Дана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Ренатовна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методов предиктивной аналитики больших объемов данных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Тлебалдинова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доктор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PhD</w:t>
            </w:r>
            <w:proofErr w:type="spellEnd"/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Ахметжан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Нурболат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Нуртайулы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Машинные методы анализа  компьютерных текстов на естественном языке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Байжан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Дарын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Рашитулы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моделирование активности работников в трудовых процессах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212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A37FC3" w:rsidRPr="00757E1E" w:rsidRDefault="00A37FC3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Анастасия Андреевна</w:t>
            </w:r>
          </w:p>
        </w:tc>
        <w:tc>
          <w:tcPr>
            <w:tcW w:w="2003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ABC-анализа для решения маркетинговых задач в условиях нестабильной экономики</w:t>
            </w:r>
          </w:p>
        </w:tc>
        <w:tc>
          <w:tcPr>
            <w:tcW w:w="535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д.т.н.,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Гармаш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информационных технологий в обучении детей с ограниченными возможностями здоровья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757E1E"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825" w:type="pct"/>
          </w:tcPr>
          <w:p w:rsidR="00757E1E" w:rsidRPr="0058258D" w:rsidRDefault="00757E1E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Алгазин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Голубчиков Артем Андреевич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моделирование субъективных оценок полезности рискованных решений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Терновой</w:t>
            </w:r>
            <w:proofErr w:type="gram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к.т.н.,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Грибенников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Пространственная корреляция изображений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Суханов С.И, к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.т.н.,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Жакиева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Алуа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Еркинкызы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Динамика и прогнозы мировых цен на нефть с учетом в среднесрочной перспективе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Ергалиев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Е.К., к.ф.-м.н.,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Жаксылыкова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Айдана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Ерланкызы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Анализ, обработка и визуализация медицинских данных в статистической среде R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Хворова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Л.А., к.т.н.,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Камбар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Акбота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Каражанкызы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Субъективные оценки доходности и риска  инвестиционных проектов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Мадияров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М.Н., к.т.н.,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212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A37FC3" w:rsidRPr="00757E1E" w:rsidRDefault="00A37FC3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Лашко Дмитрий Михайлович</w:t>
            </w:r>
          </w:p>
        </w:tc>
        <w:tc>
          <w:tcPr>
            <w:tcW w:w="2003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технологии разработки WEB-приложений для предприятий розничной торговли</w:t>
            </w:r>
          </w:p>
        </w:tc>
        <w:tc>
          <w:tcPr>
            <w:tcW w:w="535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Алгазин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212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A37FC3" w:rsidRPr="00757E1E" w:rsidRDefault="00A37FC3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Левин Михаил Александрович</w:t>
            </w:r>
          </w:p>
        </w:tc>
        <w:tc>
          <w:tcPr>
            <w:tcW w:w="2003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Планирование размещения коммерческих предложений на </w:t>
            </w:r>
            <w:proofErr w:type="gram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новостном</w:t>
            </w:r>
            <w:proofErr w:type="gram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интернет-портале</w:t>
            </w:r>
          </w:p>
        </w:tc>
        <w:tc>
          <w:tcPr>
            <w:tcW w:w="535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Алгазин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Виктор Викторович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мобильного приложения на платформе 1С для ИП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Пронь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С.П., к.т.н., доцент.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Романов Максим Анатольевич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Компьютерное моделирование развития предприятий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водокоммунального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Цхай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д.т.н.,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212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A37FC3" w:rsidRPr="00757E1E" w:rsidRDefault="00A37FC3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Сакенова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Алтынай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Ерболатовна</w:t>
            </w:r>
            <w:proofErr w:type="spellEnd"/>
          </w:p>
        </w:tc>
        <w:tc>
          <w:tcPr>
            <w:tcW w:w="2003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Машинные методы анализа компьютерных текстов на естественном языке</w:t>
            </w:r>
          </w:p>
        </w:tc>
        <w:tc>
          <w:tcPr>
            <w:tcW w:w="535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212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A37FC3" w:rsidRPr="00757E1E" w:rsidRDefault="00A37FC3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Семёнов Евгений Валерьевич</w:t>
            </w:r>
          </w:p>
        </w:tc>
        <w:tc>
          <w:tcPr>
            <w:tcW w:w="2003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Мониторинг больших данных для оценки состояния компьютерной сети</w:t>
            </w:r>
          </w:p>
        </w:tc>
        <w:tc>
          <w:tcPr>
            <w:tcW w:w="535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СоветханАқеркеАйбекқызы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Методика и инструментальные средства прикладного портфельного анализа инвестиционной стратегии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Мадияров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М.Н., к.т.н.,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Темирбаев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Шингис</w:t>
            </w:r>
            <w:proofErr w:type="spellEnd"/>
            <w:r w:rsidR="0068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Анарбекулы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объединенного множества решений в прикладном интервальном анализе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Оскорбин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Н.М., д.т.н., профессор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Фотьева Юлия Евгеньевна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Математическая модель нечеткого логического вывода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И.В.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к.ф.-м.н.,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Шаймерден</w:t>
            </w:r>
            <w:proofErr w:type="spellEnd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Султан </w:t>
            </w:r>
            <w:proofErr w:type="spellStart"/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Аскарулы</w:t>
            </w:r>
            <w:proofErr w:type="spellEnd"/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Задачи и основные методы распознавания образов дистанционного зондирования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Сыздыкпаева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, к. т. н., доцент</w:t>
            </w:r>
          </w:p>
        </w:tc>
      </w:tr>
      <w:tr w:rsidR="00757E1E" w:rsidRPr="0058258D" w:rsidTr="00A37FC3">
        <w:trPr>
          <w:trHeight w:val="567"/>
        </w:trPr>
        <w:tc>
          <w:tcPr>
            <w:tcW w:w="212" w:type="pct"/>
          </w:tcPr>
          <w:p w:rsidR="00757E1E" w:rsidRPr="00A37FC3" w:rsidRDefault="00757E1E" w:rsidP="00A37FC3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8" w:type="pct"/>
            <w:hideMark/>
          </w:tcPr>
          <w:p w:rsidR="00757E1E" w:rsidRPr="00757E1E" w:rsidRDefault="00757E1E" w:rsidP="00A37FC3">
            <w:pPr>
              <w:ind w:left="4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E1E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Наталья Павловна</w:t>
            </w:r>
          </w:p>
        </w:tc>
        <w:tc>
          <w:tcPr>
            <w:tcW w:w="2003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Оценки точных множеств решений для операций секторной арифметики</w:t>
            </w:r>
          </w:p>
        </w:tc>
        <w:tc>
          <w:tcPr>
            <w:tcW w:w="535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56" w:type="pct"/>
            <w:hideMark/>
          </w:tcPr>
          <w:p w:rsidR="00757E1E" w:rsidRPr="0058258D" w:rsidRDefault="00757E1E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pct"/>
          </w:tcPr>
          <w:p w:rsidR="00757E1E" w:rsidRPr="0058258D" w:rsidRDefault="00757E1E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Дронов В.С.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ст.преп</w:t>
            </w:r>
            <w:r w:rsidR="00A37FC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:rsidR="00B277B2" w:rsidRDefault="00B277B2" w:rsidP="008A6948">
      <w:pPr>
        <w:jc w:val="center"/>
        <w:rPr>
          <w:b/>
          <w:bCs/>
          <w:sz w:val="24"/>
          <w:szCs w:val="24"/>
        </w:rPr>
      </w:pPr>
    </w:p>
    <w:p w:rsidR="008A6948" w:rsidRDefault="000F0C31" w:rsidP="008A6948">
      <w:pPr>
        <w:jc w:val="center"/>
        <w:rPr>
          <w:b/>
          <w:bCs/>
          <w:sz w:val="24"/>
          <w:szCs w:val="24"/>
        </w:rPr>
      </w:pPr>
      <w:r w:rsidRPr="000F0C31">
        <w:rPr>
          <w:b/>
          <w:bCs/>
          <w:sz w:val="24"/>
          <w:szCs w:val="24"/>
        </w:rPr>
        <w:t>МАТЕМАТИЧЕСКОЕ И КОМПЬЮТЕРНОЕ МОДЕЛИРОВАНИЕ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3442"/>
        <w:gridCol w:w="6381"/>
        <w:gridCol w:w="1700"/>
        <w:gridCol w:w="1073"/>
        <w:gridCol w:w="2690"/>
      </w:tblGrid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081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Антипенко Егор Николаевич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дистанционного обучающего курса в системе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Moodle</w:t>
            </w:r>
            <w:proofErr w:type="spellEnd"/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Бронников Сергей Максимович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Классическая модель конвекции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Обербека-Буссинеска</w:t>
            </w:r>
            <w:proofErr w:type="spellEnd"/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О. 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д.ф.-м.н.,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Вирц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Рудольф Александрович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Нестационарная задача неизотермической фильтрации жидкости в вязкоупругой пористой среде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Папин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Жданов Артем Олегович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Численное моделирование процесса фильтрации воды и воздуха в тающем снеге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ст.пр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еп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Завьялова Кристина Николаевна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Аналитическое и численное исследование задачи о колебаниях битого льда в канале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маг.</w:t>
            </w:r>
            <w:r w:rsidR="00750A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Шишмарев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преп.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Калинина Анна Александровна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 одной модельной задаче фильтрации вязкой жидкости в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пороупругой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Папин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Кутмина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дистанционного курса для старшеклассников по решению тригонометрических уравнений и неравенств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Макаров Евгений Евгеньевич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двухслойных течений по наклонной подложке с испарением на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термокапиллярной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границе раздела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Миненков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Павлович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системы трекинга и обработки движений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Осипов Николай Алексеевич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Численное решение задачи о движении нагрузки в замороженном канале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Шишмарев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преп.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Писник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Андреевич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мобильного приложения для дистанционного обучения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Поморов Никита Сергеевич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электронного пособия о применении программного комплекса 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SimuliaAbaqusStudentEdition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к решению задач теории упругости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Устюжанова А.В.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.-м.н.,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Правдивцев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Сергеевич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процесса суффозии грунта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Сибин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А.Н.,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Софронов Илья Сергеевич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электронного тренажёра для решения задач комплексного анализа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Сысоев Иван Геннадьевич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моделирование.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Г.В.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Шагаева Марина Александровна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Математическое моделирование двухслойных конвективных течений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О.Н.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-м.н., профессор</w:t>
            </w:r>
          </w:p>
        </w:tc>
      </w:tr>
      <w:tr w:rsidR="00A37FC3" w:rsidRPr="0058258D" w:rsidTr="00A37FC3">
        <w:trPr>
          <w:trHeight w:val="567"/>
        </w:trPr>
        <w:tc>
          <w:tcPr>
            <w:tcW w:w="199" w:type="pct"/>
          </w:tcPr>
          <w:p w:rsidR="00A37FC3" w:rsidRPr="00A37FC3" w:rsidRDefault="00A37FC3" w:rsidP="00A37FC3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pct"/>
            <w:hideMark/>
          </w:tcPr>
          <w:p w:rsidR="00A37FC3" w:rsidRPr="00A37FC3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>Шаульский</w:t>
            </w:r>
            <w:proofErr w:type="spellEnd"/>
            <w:r w:rsidRPr="00A37F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Витальевич</w:t>
            </w:r>
          </w:p>
        </w:tc>
        <w:tc>
          <w:tcPr>
            <w:tcW w:w="200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О численном решении одной задачи фильтрации вязкой жидкости в пористой среде</w:t>
            </w:r>
          </w:p>
        </w:tc>
        <w:tc>
          <w:tcPr>
            <w:tcW w:w="534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37" w:type="pct"/>
            <w:hideMark/>
          </w:tcPr>
          <w:p w:rsidR="00A37FC3" w:rsidRPr="0058258D" w:rsidRDefault="00A37FC3" w:rsidP="0058258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5" w:type="pct"/>
          </w:tcPr>
          <w:p w:rsidR="00A37FC3" w:rsidRPr="0058258D" w:rsidRDefault="00A37FC3" w:rsidP="00A37FC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>Папин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58258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д.ф.-м.н.,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</w:tbl>
    <w:p w:rsidR="008A6948" w:rsidRPr="00A37FC3" w:rsidRDefault="008A6948" w:rsidP="008A6948">
      <w:pPr>
        <w:jc w:val="center"/>
        <w:rPr>
          <w:b/>
          <w:bCs/>
          <w:sz w:val="24"/>
          <w:szCs w:val="24"/>
        </w:rPr>
      </w:pPr>
    </w:p>
    <w:sectPr w:rsidR="008A6948" w:rsidRPr="00A37FC3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73"/>
    <w:multiLevelType w:val="hybridMultilevel"/>
    <w:tmpl w:val="4ECC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5D5"/>
    <w:multiLevelType w:val="hybridMultilevel"/>
    <w:tmpl w:val="4010F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15F4E"/>
    <w:multiLevelType w:val="hybridMultilevel"/>
    <w:tmpl w:val="E6AA8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C013A"/>
    <w:multiLevelType w:val="hybridMultilevel"/>
    <w:tmpl w:val="8DC8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695D"/>
    <w:multiLevelType w:val="hybridMultilevel"/>
    <w:tmpl w:val="D958B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E1735"/>
    <w:multiLevelType w:val="hybridMultilevel"/>
    <w:tmpl w:val="EED2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56FF"/>
    <w:multiLevelType w:val="hybridMultilevel"/>
    <w:tmpl w:val="6B30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2878"/>
    <w:multiLevelType w:val="hybridMultilevel"/>
    <w:tmpl w:val="BD12D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C671E"/>
    <w:multiLevelType w:val="hybridMultilevel"/>
    <w:tmpl w:val="8C4A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004F"/>
    <w:multiLevelType w:val="hybridMultilevel"/>
    <w:tmpl w:val="BD12D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0015E"/>
    <w:multiLevelType w:val="hybridMultilevel"/>
    <w:tmpl w:val="85EC1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75253"/>
    <w:multiLevelType w:val="hybridMultilevel"/>
    <w:tmpl w:val="F620B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E7A33"/>
    <w:multiLevelType w:val="hybridMultilevel"/>
    <w:tmpl w:val="772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E0234"/>
    <w:multiLevelType w:val="hybridMultilevel"/>
    <w:tmpl w:val="6D32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64B"/>
    <w:rsid w:val="00055A25"/>
    <w:rsid w:val="000943E0"/>
    <w:rsid w:val="000F0C31"/>
    <w:rsid w:val="001002D3"/>
    <w:rsid w:val="00130489"/>
    <w:rsid w:val="00187587"/>
    <w:rsid w:val="0019536C"/>
    <w:rsid w:val="001C2486"/>
    <w:rsid w:val="001D78D1"/>
    <w:rsid w:val="00303079"/>
    <w:rsid w:val="00317BC1"/>
    <w:rsid w:val="00350468"/>
    <w:rsid w:val="003A46A3"/>
    <w:rsid w:val="00401F95"/>
    <w:rsid w:val="004503F4"/>
    <w:rsid w:val="005132D6"/>
    <w:rsid w:val="0058258D"/>
    <w:rsid w:val="00594C8F"/>
    <w:rsid w:val="005C2932"/>
    <w:rsid w:val="005E48E7"/>
    <w:rsid w:val="00623F5B"/>
    <w:rsid w:val="006463B2"/>
    <w:rsid w:val="00680239"/>
    <w:rsid w:val="006F690C"/>
    <w:rsid w:val="00720B60"/>
    <w:rsid w:val="00750A71"/>
    <w:rsid w:val="00757E1E"/>
    <w:rsid w:val="007747AC"/>
    <w:rsid w:val="00780F4B"/>
    <w:rsid w:val="00785522"/>
    <w:rsid w:val="007D2D20"/>
    <w:rsid w:val="007F53F6"/>
    <w:rsid w:val="008170F3"/>
    <w:rsid w:val="008345AC"/>
    <w:rsid w:val="00855119"/>
    <w:rsid w:val="008A6948"/>
    <w:rsid w:val="008F756B"/>
    <w:rsid w:val="00952B9B"/>
    <w:rsid w:val="00A06683"/>
    <w:rsid w:val="00A37FC3"/>
    <w:rsid w:val="00A508EE"/>
    <w:rsid w:val="00A643EE"/>
    <w:rsid w:val="00AD2725"/>
    <w:rsid w:val="00B277B2"/>
    <w:rsid w:val="00B663EB"/>
    <w:rsid w:val="00BA6302"/>
    <w:rsid w:val="00BC1D89"/>
    <w:rsid w:val="00BF1D26"/>
    <w:rsid w:val="00BF23A5"/>
    <w:rsid w:val="00C148F5"/>
    <w:rsid w:val="00C32BC4"/>
    <w:rsid w:val="00C33639"/>
    <w:rsid w:val="00C839EC"/>
    <w:rsid w:val="00C918F5"/>
    <w:rsid w:val="00CE1AE0"/>
    <w:rsid w:val="00D2721C"/>
    <w:rsid w:val="00D4293B"/>
    <w:rsid w:val="00D5376E"/>
    <w:rsid w:val="00D9264B"/>
    <w:rsid w:val="00E313A5"/>
    <w:rsid w:val="00E71419"/>
    <w:rsid w:val="00EF66AD"/>
    <w:rsid w:val="00F46C67"/>
    <w:rsid w:val="00F80293"/>
    <w:rsid w:val="00FE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2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2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E551-9398-4E64-94D3-14DEE7E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16</cp:revision>
  <dcterms:created xsi:type="dcterms:W3CDTF">2020-04-09T05:46:00Z</dcterms:created>
  <dcterms:modified xsi:type="dcterms:W3CDTF">2020-05-06T04:28:00Z</dcterms:modified>
</cp:coreProperties>
</file>