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C6" w:rsidRDefault="0096483C" w:rsidP="003C3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pacing w:val="-20"/>
          <w:sz w:val="28"/>
          <w:szCs w:val="28"/>
        </w:rPr>
        <w:t>Ташкентское</w:t>
      </w:r>
      <w:r w:rsidR="003B2CBE">
        <w:rPr>
          <w:rFonts w:ascii="Times New Roman" w:hAnsi="Times New Roman" w:cs="Times New Roman"/>
          <w:b/>
          <w:caps/>
          <w:spacing w:val="-20"/>
          <w:sz w:val="28"/>
          <w:szCs w:val="28"/>
        </w:rPr>
        <w:t xml:space="preserve"> </w:t>
      </w:r>
      <w:r w:rsidR="00586CC6">
        <w:rPr>
          <w:rFonts w:ascii="Times New Roman" w:hAnsi="Times New Roman" w:cs="Times New Roman"/>
          <w:b/>
          <w:caps/>
          <w:spacing w:val="-20"/>
          <w:sz w:val="28"/>
          <w:szCs w:val="28"/>
        </w:rPr>
        <w:t xml:space="preserve">объединение </w:t>
      </w:r>
      <w:r w:rsidR="003C38B4">
        <w:rPr>
          <w:rFonts w:ascii="Times New Roman" w:hAnsi="Times New Roman" w:cs="Times New Roman"/>
          <w:b/>
          <w:caps/>
          <w:spacing w:val="-20"/>
          <w:sz w:val="28"/>
          <w:szCs w:val="28"/>
        </w:rPr>
        <w:t>преподавателей</w:t>
      </w:r>
      <w:r w:rsidR="00586CC6">
        <w:rPr>
          <w:rFonts w:ascii="Times New Roman" w:hAnsi="Times New Roman" w:cs="Times New Roman"/>
          <w:b/>
          <w:caps/>
          <w:spacing w:val="-20"/>
          <w:sz w:val="28"/>
          <w:szCs w:val="28"/>
        </w:rPr>
        <w:t xml:space="preserve"> русского </w:t>
      </w:r>
    </w:p>
    <w:p w:rsidR="003C38B4" w:rsidRPr="00586CC6" w:rsidRDefault="00586CC6" w:rsidP="003C3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20"/>
          <w:sz w:val="28"/>
          <w:szCs w:val="28"/>
        </w:rPr>
        <w:t xml:space="preserve">языка и </w:t>
      </w:r>
      <w:r w:rsidR="003C38B4">
        <w:rPr>
          <w:rFonts w:ascii="Times New Roman" w:hAnsi="Times New Roman" w:cs="Times New Roman"/>
          <w:b/>
          <w:caps/>
          <w:spacing w:val="-20"/>
          <w:sz w:val="28"/>
          <w:szCs w:val="28"/>
        </w:rPr>
        <w:t>литературы (ТОПРЯЛ)</w:t>
      </w:r>
    </w:p>
    <w:p w:rsidR="00DA7FEA" w:rsidRDefault="00586CC6" w:rsidP="003C3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20"/>
          <w:sz w:val="28"/>
          <w:szCs w:val="28"/>
        </w:rPr>
        <w:t xml:space="preserve">Узбекский </w:t>
      </w:r>
      <w:r w:rsidR="00DA7FEA">
        <w:rPr>
          <w:rFonts w:ascii="Times New Roman" w:hAnsi="Times New Roman" w:cs="Times New Roman"/>
          <w:b/>
          <w:caps/>
          <w:spacing w:val="-20"/>
          <w:sz w:val="28"/>
          <w:szCs w:val="28"/>
        </w:rPr>
        <w:t>государственный университет мировых языков</w:t>
      </w:r>
    </w:p>
    <w:p w:rsidR="00DA7FEA" w:rsidRDefault="00DA7FEA" w:rsidP="003C3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20"/>
          <w:sz w:val="28"/>
          <w:szCs w:val="28"/>
        </w:rPr>
        <w:t>Национальный университет узбекистана</w:t>
      </w:r>
    </w:p>
    <w:p w:rsidR="003C38B4" w:rsidRDefault="00586CC6" w:rsidP="003C3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при </w:t>
      </w:r>
      <w:r w:rsidR="003C38B4">
        <w:rPr>
          <w:rFonts w:ascii="Times New Roman" w:hAnsi="Times New Roman" w:cs="Times New Roman"/>
          <w:b/>
          <w:spacing w:val="-20"/>
          <w:sz w:val="28"/>
          <w:szCs w:val="28"/>
        </w:rPr>
        <w:t>поддержке</w:t>
      </w:r>
    </w:p>
    <w:p w:rsidR="003C38B4" w:rsidRDefault="003C38B4" w:rsidP="003C3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21"/>
          <w:sz w:val="28"/>
          <w:szCs w:val="28"/>
        </w:rPr>
        <w:t>ПредставительствА</w:t>
      </w:r>
      <w:r w:rsidR="00586CC6">
        <w:rPr>
          <w:rFonts w:ascii="Times New Roman" w:hAnsi="Times New Roman" w:cs="Times New Roman"/>
          <w:b/>
          <w:caps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pacing w:val="-21"/>
          <w:sz w:val="28"/>
          <w:szCs w:val="28"/>
        </w:rPr>
        <w:t>Россотрудничества</w:t>
      </w:r>
    </w:p>
    <w:p w:rsidR="00586CC6" w:rsidRDefault="00586CC6" w:rsidP="003C3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20"/>
          <w:sz w:val="28"/>
          <w:szCs w:val="28"/>
        </w:rPr>
        <w:t xml:space="preserve">Посольства Российской Федерации в </w:t>
      </w:r>
    </w:p>
    <w:p w:rsidR="003C38B4" w:rsidRDefault="00586CC6" w:rsidP="003C3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20"/>
          <w:sz w:val="28"/>
          <w:szCs w:val="28"/>
        </w:rPr>
        <w:t xml:space="preserve">Республике </w:t>
      </w:r>
      <w:r w:rsidR="003C38B4">
        <w:rPr>
          <w:rFonts w:ascii="Times New Roman" w:hAnsi="Times New Roman" w:cs="Times New Roman"/>
          <w:b/>
          <w:caps/>
          <w:spacing w:val="-20"/>
          <w:sz w:val="28"/>
          <w:szCs w:val="28"/>
        </w:rPr>
        <w:t>Узбекистан</w:t>
      </w:r>
    </w:p>
    <w:p w:rsidR="003B2CBE" w:rsidRDefault="0050087A" w:rsidP="003C38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провод</w:t>
      </w:r>
      <w:r w:rsidR="00DA7FEA">
        <w:rPr>
          <w:rFonts w:ascii="Times New Roman" w:hAnsi="Times New Roman" w:cs="Times New Roman"/>
          <w:b/>
          <w:spacing w:val="-20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>т</w:t>
      </w:r>
    </w:p>
    <w:p w:rsidR="003C38B4" w:rsidRDefault="00586CC6" w:rsidP="003B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86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B4">
        <w:rPr>
          <w:rFonts w:ascii="Times New Roman" w:hAnsi="Times New Roman" w:cs="Times New Roman"/>
          <w:b/>
          <w:sz w:val="28"/>
          <w:szCs w:val="28"/>
        </w:rPr>
        <w:t>ВИНОГРАДОВСКИЕ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CE3">
        <w:rPr>
          <w:rFonts w:ascii="Times New Roman" w:hAnsi="Times New Roman" w:cs="Times New Roman"/>
          <w:b/>
          <w:sz w:val="28"/>
          <w:szCs w:val="28"/>
        </w:rPr>
        <w:t>ЧТЕНИЯ - 202</w:t>
      </w:r>
      <w:r w:rsidR="00DA7FEA">
        <w:rPr>
          <w:rFonts w:ascii="Times New Roman" w:hAnsi="Times New Roman" w:cs="Times New Roman"/>
          <w:b/>
          <w:sz w:val="28"/>
          <w:szCs w:val="28"/>
        </w:rPr>
        <w:t>1</w:t>
      </w:r>
    </w:p>
    <w:p w:rsidR="003C38B4" w:rsidRDefault="003C38B4" w:rsidP="003C3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8B4" w:rsidRPr="00B57B3C" w:rsidRDefault="00586CC6" w:rsidP="00A0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русского </w:t>
      </w:r>
      <w:r w:rsidR="003C38B4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языка способствует формированию гармоничной современной языковой личности, расширяющей возможности реализации своих способностей</w:t>
      </w:r>
      <w:r w:rsidR="00A0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3C38B4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</w:t>
      </w:r>
      <w:r w:rsidR="003B2CBE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Узбекистан, так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мире, п</w:t>
      </w:r>
      <w:r w:rsidR="003C38B4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оэтому учёные</w:t>
      </w:r>
      <w:r w:rsidR="003B2CBE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38B4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методисты и филологи видят необходимость в обсуждении ряда актуальных проблем преподавания русского языка в современных условиях, обусловленных модернизацией </w:t>
      </w:r>
      <w:proofErr w:type="spellStart"/>
      <w:r w:rsidR="003C38B4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педтехнологи</w:t>
      </w:r>
      <w:r w:rsidR="003B2CBE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3C38B4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информатизацией процесса преподавания. Этим определяется актуальность и целесообразность проведения </w:t>
      </w:r>
      <w:r w:rsidR="006764A6" w:rsidRPr="006764A6">
        <w:rPr>
          <w:rFonts w:ascii="Times New Roman" w:hAnsi="Times New Roman" w:cs="Times New Roman"/>
          <w:caps/>
          <w:sz w:val="28"/>
          <w:szCs w:val="28"/>
        </w:rPr>
        <w:t>ХVI</w:t>
      </w:r>
      <w:r w:rsidR="006764A6" w:rsidRPr="006764A6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="006764A6" w:rsidRPr="0067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B4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Виноградовских</w:t>
      </w:r>
      <w:proofErr w:type="spellEnd"/>
      <w:r w:rsidR="003C38B4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чтений</w:t>
      </w:r>
      <w:r w:rsidR="00601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07D" w:rsidRDefault="00A0007D" w:rsidP="003C3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38B4" w:rsidRPr="00B57B3C" w:rsidRDefault="003C38B4" w:rsidP="003C38B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44C">
        <w:rPr>
          <w:rFonts w:ascii="Times New Roman" w:hAnsi="Times New Roman" w:cs="Times New Roman"/>
          <w:b/>
          <w:caps/>
          <w:sz w:val="28"/>
          <w:szCs w:val="28"/>
        </w:rPr>
        <w:t>ХV</w:t>
      </w:r>
      <w:r w:rsidR="008D6CE3" w:rsidRPr="009E544C">
        <w:rPr>
          <w:rFonts w:ascii="Times New Roman" w:hAnsi="Times New Roman" w:cs="Times New Roman"/>
          <w:b/>
          <w:caps/>
          <w:sz w:val="28"/>
          <w:szCs w:val="28"/>
        </w:rPr>
        <w:t>I</w:t>
      </w:r>
      <w:r w:rsidR="00287A9D" w:rsidRPr="009E544C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9E544C">
        <w:rPr>
          <w:rFonts w:ascii="Times New Roman" w:hAnsi="Times New Roman" w:cs="Times New Roman"/>
          <w:b/>
          <w:caps/>
          <w:sz w:val="28"/>
          <w:szCs w:val="28"/>
        </w:rPr>
        <w:t xml:space="preserve"> Виноградовские чтения</w:t>
      </w: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C38B4" w:rsidRPr="00A0007D" w:rsidRDefault="00586CC6" w:rsidP="00A0007D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C38B4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освящённые</w:t>
      </w:r>
      <w:r w:rsidR="00170F45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памяти</w:t>
      </w:r>
      <w:r w:rsidR="003C38B4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выдающе</w:t>
      </w:r>
      <w:r w:rsidR="00170F45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гося русского </w:t>
      </w:r>
      <w:r w:rsidR="003C38B4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учёно</w:t>
      </w:r>
      <w:r w:rsidR="00170F45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</w:t>
      </w:r>
      <w:r w:rsidR="003C38B4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-филолог</w:t>
      </w:r>
      <w:r w:rsidR="00170F45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а, академика </w:t>
      </w:r>
      <w:r w:rsid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3C38B4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 В. Виноградов</w:t>
      </w:r>
      <w:r w:rsidR="00170F45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3C38B4" w:rsidRPr="00A000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66C14" w:rsidRPr="009E544C" w:rsidRDefault="003C38B4" w:rsidP="00A0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Проблемное поле </w:t>
      </w:r>
      <w:r w:rsidR="008D6CE3" w:rsidRPr="00B57B3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ХVI</w:t>
      </w:r>
      <w:r w:rsidR="00287A9D" w:rsidRPr="00B57B3C">
        <w:rPr>
          <w:rFonts w:ascii="Times New Roman" w:hAnsi="Times New Roman" w:cs="Times New Roman"/>
          <w:caps/>
          <w:color w:val="000000" w:themeColor="text1"/>
          <w:sz w:val="28"/>
          <w:szCs w:val="28"/>
          <w:lang w:val="en-US"/>
        </w:rPr>
        <w:t>I</w:t>
      </w: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Виноградовских</w:t>
      </w:r>
      <w:proofErr w:type="spellEnd"/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чтений ориентировано </w:t>
      </w:r>
      <w:r w:rsidR="005948D2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на современную</w:t>
      </w:r>
      <w:r w:rsidR="00170F45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интерпретацию концептуальных филологических проблем в реалиях гуманитарной научной мысли ХХI века, </w:t>
      </w:r>
      <w:r w:rsidR="00170F45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освещение инновационных форм и методов изучения русского языка и литературы </w:t>
      </w:r>
      <w:r w:rsidR="00766C14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всех </w:t>
      </w:r>
      <w:r w:rsidR="005948D2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уровнях образования</w:t>
      </w:r>
      <w:r w:rsidR="00766C14"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44C" w:rsidRDefault="003C38B4" w:rsidP="00A0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Чтений планируется работа следующих научных форумов:</w:t>
      </w:r>
    </w:p>
    <w:p w:rsidR="00586CC6" w:rsidRDefault="00586CC6" w:rsidP="009E544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8B4" w:rsidRPr="009E544C" w:rsidRDefault="007F2B71" w:rsidP="00A0007D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Форум 1. Межкультурная </w:t>
      </w:r>
      <w:r w:rsidR="006013FB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3C38B4" w:rsidRPr="009E544C">
        <w:rPr>
          <w:rFonts w:ascii="Times New Roman" w:hAnsi="Times New Roman" w:cs="Times New Roman"/>
          <w:b/>
          <w:sz w:val="28"/>
          <w:szCs w:val="28"/>
        </w:rPr>
        <w:t>: роль и функции русског</w:t>
      </w:r>
      <w:r w:rsidR="00A0007D">
        <w:rPr>
          <w:rFonts w:ascii="Times New Roman" w:hAnsi="Times New Roman" w:cs="Times New Roman"/>
          <w:b/>
          <w:sz w:val="28"/>
          <w:szCs w:val="28"/>
        </w:rPr>
        <w:t>о языка в современных условиях.</w:t>
      </w:r>
    </w:p>
    <w:p w:rsidR="003C38B4" w:rsidRPr="00B57B3C" w:rsidRDefault="003C38B4" w:rsidP="00A0007D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и методологические основы современной лингвистики.</w:t>
      </w:r>
    </w:p>
    <w:p w:rsidR="003C38B4" w:rsidRPr="00B57B3C" w:rsidRDefault="003C38B4" w:rsidP="00A0007D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Мировая лингвистика на современном этапе развития.</w:t>
      </w:r>
    </w:p>
    <w:p w:rsidR="003C38B4" w:rsidRPr="00B57B3C" w:rsidRDefault="003C38B4" w:rsidP="00A0007D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и современные процессы межкультурной коммуникации: методология исследования.</w:t>
      </w:r>
    </w:p>
    <w:p w:rsidR="003C38B4" w:rsidRPr="00B57B3C" w:rsidRDefault="003C38B4" w:rsidP="00A0007D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Концептуальные проблемы современного изучения национальных </w:t>
      </w:r>
      <w:proofErr w:type="spellStart"/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</w:t>
      </w:r>
      <w:proofErr w:type="spellEnd"/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38B4" w:rsidRPr="00B57B3C" w:rsidRDefault="003C38B4" w:rsidP="00A0007D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Статус и функции языка в парадигме межкультурной коммуникации и </w:t>
      </w:r>
      <w:r w:rsidR="00586CC6">
        <w:rPr>
          <w:rFonts w:ascii="Times New Roman" w:hAnsi="Times New Roman" w:cs="Times New Roman"/>
          <w:color w:val="000000" w:themeColor="text1"/>
          <w:sz w:val="28"/>
          <w:szCs w:val="28"/>
        </w:rPr>
        <w:t>кросс-</w:t>
      </w: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культурного образования.</w:t>
      </w:r>
    </w:p>
    <w:p w:rsidR="003C38B4" w:rsidRPr="00B57B3C" w:rsidRDefault="003C38B4" w:rsidP="00A0007D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Вопросы формирования первичной и вторичной языковой личности.</w:t>
      </w:r>
    </w:p>
    <w:p w:rsidR="003C38B4" w:rsidRPr="00B57B3C" w:rsidRDefault="003C38B4" w:rsidP="00A0007D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гуманитарной семиотики.</w:t>
      </w:r>
    </w:p>
    <w:p w:rsidR="003C38B4" w:rsidRPr="00B57B3C" w:rsidRDefault="003C38B4" w:rsidP="00A0007D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 направления прикладной лингвистики.</w:t>
      </w:r>
    </w:p>
    <w:p w:rsidR="003C38B4" w:rsidRDefault="003C38B4" w:rsidP="00A0007D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 использования новейших информационных технологий в лингвистическом образовании</w:t>
      </w:r>
      <w:r w:rsidR="007F2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B71" w:rsidRPr="009E544C" w:rsidRDefault="007F2B71" w:rsidP="007F2B7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8B4" w:rsidRPr="009E544C" w:rsidRDefault="003C38B4" w:rsidP="00A0007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5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Форум 2. Проблемы интеграции «</w:t>
      </w:r>
      <w:proofErr w:type="spellStart"/>
      <w:r w:rsidRPr="009E5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межлитературных</w:t>
      </w:r>
      <w:proofErr w:type="spellEnd"/>
      <w:r w:rsidRPr="009E5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общностей» в системе мирового литературного процесса ХХI века.</w:t>
      </w:r>
    </w:p>
    <w:p w:rsidR="003C38B4" w:rsidRPr="00A0007D" w:rsidRDefault="003C38B4" w:rsidP="00A0007D">
      <w:pPr>
        <w:numPr>
          <w:ilvl w:val="0"/>
          <w:numId w:val="10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7D">
        <w:rPr>
          <w:rFonts w:ascii="Times New Roman" w:hAnsi="Times New Roman" w:cs="Times New Roman"/>
          <w:color w:val="000000" w:themeColor="text1"/>
          <w:sz w:val="28"/>
          <w:szCs w:val="28"/>
        </w:rPr>
        <w:t>Мировой литературный процесс: новые подходы в изучении.</w:t>
      </w:r>
    </w:p>
    <w:p w:rsidR="003C38B4" w:rsidRPr="00A0007D" w:rsidRDefault="003C38B4" w:rsidP="00A0007D">
      <w:pPr>
        <w:numPr>
          <w:ilvl w:val="0"/>
          <w:numId w:val="10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7D">
        <w:rPr>
          <w:rFonts w:ascii="Times New Roman" w:hAnsi="Times New Roman" w:cs="Times New Roman"/>
          <w:color w:val="000000" w:themeColor="text1"/>
          <w:sz w:val="28"/>
          <w:szCs w:val="28"/>
        </w:rPr>
        <w:t>Роль русской литературы в системе мирового социокультурного пространства ХХ столетия.</w:t>
      </w:r>
    </w:p>
    <w:p w:rsidR="003C38B4" w:rsidRPr="00A0007D" w:rsidRDefault="003C38B4" w:rsidP="00A0007D">
      <w:pPr>
        <w:numPr>
          <w:ilvl w:val="0"/>
          <w:numId w:val="10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7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мировой литературы в условиях национально-культурного взаимовлияния и взаимодействия на современном этапе.</w:t>
      </w:r>
    </w:p>
    <w:p w:rsidR="003C38B4" w:rsidRPr="00A0007D" w:rsidRDefault="003C38B4" w:rsidP="00A0007D">
      <w:pPr>
        <w:numPr>
          <w:ilvl w:val="0"/>
          <w:numId w:val="10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7D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изучения русской литературы в контексте научной парадигмы интегрального литературоведения.</w:t>
      </w:r>
    </w:p>
    <w:p w:rsidR="003C38B4" w:rsidRPr="00A0007D" w:rsidRDefault="003C38B4" w:rsidP="00A0007D">
      <w:pPr>
        <w:numPr>
          <w:ilvl w:val="0"/>
          <w:numId w:val="10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7D">
        <w:rPr>
          <w:rFonts w:ascii="Times New Roman" w:hAnsi="Times New Roman" w:cs="Times New Roman"/>
          <w:color w:val="000000" w:themeColor="text1"/>
          <w:sz w:val="28"/>
          <w:szCs w:val="28"/>
        </w:rPr>
        <w:t>Традиции мировой литературы в произведениях русских писателей.</w:t>
      </w:r>
    </w:p>
    <w:p w:rsidR="003C38B4" w:rsidRPr="00A0007D" w:rsidRDefault="003C38B4" w:rsidP="00A0007D">
      <w:pPr>
        <w:numPr>
          <w:ilvl w:val="0"/>
          <w:numId w:val="10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7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Литературоведческий анализ текста в синхронии и диахронии.</w:t>
      </w:r>
    </w:p>
    <w:p w:rsidR="003C38B4" w:rsidRPr="00A0007D" w:rsidRDefault="003C38B4" w:rsidP="00A0007D">
      <w:pPr>
        <w:numPr>
          <w:ilvl w:val="0"/>
          <w:numId w:val="10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7D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проблемы современного литературоведения.</w:t>
      </w:r>
    </w:p>
    <w:p w:rsidR="003C38B4" w:rsidRPr="00A0007D" w:rsidRDefault="003C38B4" w:rsidP="00A0007D">
      <w:pPr>
        <w:numPr>
          <w:ilvl w:val="0"/>
          <w:numId w:val="10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7D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русский литературный процесс ХХI века: проблемы, ориентиры и перспективы.</w:t>
      </w:r>
    </w:p>
    <w:p w:rsidR="007F2B71" w:rsidRPr="009E544C" w:rsidRDefault="007F2B71" w:rsidP="00EE6915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8B4" w:rsidRPr="009E544C" w:rsidRDefault="00964F9C" w:rsidP="00A000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Форум 3. Традиции и новации </w:t>
      </w:r>
      <w:r w:rsidR="003C38B4" w:rsidRPr="009E5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методике и методологии преподава</w:t>
      </w:r>
      <w:r w:rsidR="007F2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 русского языка и литературы.</w:t>
      </w:r>
    </w:p>
    <w:p w:rsidR="00EE6915" w:rsidRDefault="003C38B4" w:rsidP="00A0007D">
      <w:pPr>
        <w:numPr>
          <w:ilvl w:val="0"/>
          <w:numId w:val="3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Из опыта изучения и преподавани</w:t>
      </w:r>
      <w:r w:rsidR="00EE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русского языка и литературы в </w:t>
      </w: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Узбекистане.</w:t>
      </w:r>
    </w:p>
    <w:p w:rsidR="00EE6915" w:rsidRDefault="003C38B4" w:rsidP="00A0007D">
      <w:pPr>
        <w:numPr>
          <w:ilvl w:val="0"/>
          <w:numId w:val="3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915">
        <w:rPr>
          <w:rFonts w:ascii="Times New Roman" w:hAnsi="Times New Roman" w:cs="Times New Roman"/>
          <w:color w:val="000000" w:themeColor="text1"/>
          <w:sz w:val="28"/>
          <w:szCs w:val="28"/>
        </w:rPr>
        <w:t>Роль и функции мультимедийных технологий в преподавании филологических дисциплин: реалии и перспективы.</w:t>
      </w:r>
    </w:p>
    <w:p w:rsidR="003C38B4" w:rsidRPr="00EE6915" w:rsidRDefault="003C38B4" w:rsidP="00A0007D">
      <w:pPr>
        <w:numPr>
          <w:ilvl w:val="0"/>
          <w:numId w:val="3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915">
        <w:rPr>
          <w:rFonts w:ascii="Times New Roman" w:hAnsi="Times New Roman" w:cs="Times New Roman"/>
          <w:color w:val="000000" w:themeColor="text1"/>
          <w:sz w:val="28"/>
          <w:szCs w:val="28"/>
        </w:rPr>
        <w:t>Культурология и преподавание русского языка и литературы в Узбекистане.</w:t>
      </w:r>
    </w:p>
    <w:p w:rsidR="003C38B4" w:rsidRPr="00B57B3C" w:rsidRDefault="007F2B71" w:rsidP="00A0007D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Текст, 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контекст и </w:t>
      </w:r>
      <w:proofErr w:type="spellStart"/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интертекст</w:t>
      </w:r>
      <w:proofErr w:type="spellEnd"/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методике преподавания филологических дисциплин в вузе и в школе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C38B4" w:rsidRPr="00B57B3C" w:rsidRDefault="003C38B4" w:rsidP="00A0007D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подготовки педагогических кадров для школ и вузов Узбекистана</w:t>
      </w:r>
      <w:r w:rsidR="007F2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38B4" w:rsidRPr="00B57B3C" w:rsidRDefault="003C38B4" w:rsidP="00A0007D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Вопросы создания программ и учебников по русскому языку и литературе.</w:t>
      </w:r>
    </w:p>
    <w:p w:rsidR="00287A9D" w:rsidRPr="0077481E" w:rsidRDefault="007F2B71" w:rsidP="00A0007D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макро- и микро- </w:t>
      </w:r>
      <w:r w:rsidR="003C38B4"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технологии в процессе преподавания русского языка и литературы в учебных заведениях всех уровней по русскому языку и литературе.</w:t>
      </w:r>
      <w:r w:rsidR="00287A9D"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7A9D" w:rsidRPr="0077481E" w:rsidRDefault="00287A9D" w:rsidP="00A0007D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 инновационного развития школьного, среднего специального и высшего образования. </w:t>
      </w:r>
    </w:p>
    <w:p w:rsidR="00287A9D" w:rsidRPr="0077481E" w:rsidRDefault="00287A9D" w:rsidP="00A0007D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Социокультурное взаимодействие </w:t>
      </w:r>
      <w:r w:rsidRPr="00774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условиях </w:t>
      </w:r>
      <w:proofErr w:type="spellStart"/>
      <w:r w:rsidRPr="007748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цифровизации</w:t>
      </w:r>
      <w:proofErr w:type="spellEnd"/>
      <w:r w:rsidRPr="00774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образования.</w:t>
      </w:r>
    </w:p>
    <w:p w:rsidR="00287A9D" w:rsidRPr="0077481E" w:rsidRDefault="00287A9D" w:rsidP="00A0007D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481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Современные образовательные технологии, методики, инновации и эффективные практики в педагогическом образовании. </w:t>
      </w:r>
    </w:p>
    <w:p w:rsidR="00766C14" w:rsidRPr="007F2B71" w:rsidRDefault="00287A9D" w:rsidP="00A0007D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81E">
        <w:rPr>
          <w:rFonts w:ascii="Times New Roman" w:eastAsia="Times New Roman" w:hAnsi="Times New Roman" w:cs="Times New Roman"/>
          <w:color w:val="000000" w:themeColor="text1"/>
          <w:sz w:val="28"/>
        </w:rPr>
        <w:t>Стратегии, теория и практика современного языкового образования в подготовке учителя</w:t>
      </w:r>
      <w:r w:rsidR="007F2B7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7F2B71" w:rsidRPr="0077481E" w:rsidRDefault="007F2B71" w:rsidP="007F2B7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14" w:rsidRDefault="00766C14" w:rsidP="00A000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Форум 4.</w:t>
      </w:r>
      <w:r w:rsidR="009E5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Актуальные проблемы теории перевода и переводческой практики на современном этапе.</w:t>
      </w:r>
    </w:p>
    <w:p w:rsidR="007F2B71" w:rsidRPr="009E544C" w:rsidRDefault="007F2B71" w:rsidP="009E544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6C14" w:rsidRPr="0077481E" w:rsidRDefault="00766C14" w:rsidP="00A0007D">
      <w:pPr>
        <w:numPr>
          <w:ilvl w:val="0"/>
          <w:numId w:val="1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>Перевод как форма взаимодействия и взаимовлияния литератур</w:t>
      </w:r>
      <w:r w:rsidR="007E5E01"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>Перевод как одна из форм обучения</w:t>
      </w:r>
      <w:r w:rsidR="00A56A29"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языкам.</w:t>
      </w:r>
    </w:p>
    <w:p w:rsidR="00A56A29" w:rsidRPr="0077481E" w:rsidRDefault="007F2B71" w:rsidP="00A0007D">
      <w:pPr>
        <w:numPr>
          <w:ilvl w:val="0"/>
          <w:numId w:val="1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художественного текста как </w:t>
      </w:r>
      <w:r w:rsidR="00A56A29"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интеллектуальная и творческой деятельность.</w:t>
      </w:r>
    </w:p>
    <w:p w:rsidR="007E5E01" w:rsidRPr="0077481E" w:rsidRDefault="007E5E01" w:rsidP="00A0007D">
      <w:pPr>
        <w:numPr>
          <w:ilvl w:val="0"/>
          <w:numId w:val="1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>Лингвистические и экстралингвистические аспекты перевода.</w:t>
      </w:r>
    </w:p>
    <w:p w:rsidR="007E5E01" w:rsidRPr="009E544C" w:rsidRDefault="007E5E01" w:rsidP="00A0007D">
      <w:pPr>
        <w:numPr>
          <w:ilvl w:val="0"/>
          <w:numId w:val="1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81E">
        <w:rPr>
          <w:rFonts w:ascii="Times New Roman" w:hAnsi="Times New Roman" w:cs="Times New Roman"/>
          <w:color w:val="000000" w:themeColor="text1"/>
          <w:sz w:val="28"/>
          <w:szCs w:val="28"/>
        </w:rPr>
        <w:t>Перевод как разновидность межъязыковой и межкультурной коммуникации.</w:t>
      </w:r>
    </w:p>
    <w:p w:rsidR="003C38B4" w:rsidRPr="00B57B3C" w:rsidRDefault="003C38B4" w:rsidP="0077481E">
      <w:pPr>
        <w:pStyle w:val="2"/>
        <w:spacing w:after="0" w:line="20" w:lineRule="atLeast"/>
        <w:ind w:firstLine="680"/>
        <w:jc w:val="both"/>
        <w:rPr>
          <w:color w:val="000000" w:themeColor="text1"/>
          <w:sz w:val="28"/>
          <w:szCs w:val="28"/>
        </w:rPr>
      </w:pPr>
      <w:r w:rsidRPr="00B57B3C">
        <w:rPr>
          <w:color w:val="000000" w:themeColor="text1"/>
          <w:sz w:val="28"/>
          <w:szCs w:val="28"/>
        </w:rPr>
        <w:t>К участию в чтениях приглашаются учёные – филологи, преподаватели всех уровней образования (вузов, колледжей, лицеев, школ), магистранты, докторанты и соискатели.</w:t>
      </w:r>
    </w:p>
    <w:p w:rsidR="007F2B71" w:rsidRDefault="007F2B71" w:rsidP="0077481E">
      <w:pPr>
        <w:pStyle w:val="2"/>
        <w:spacing w:after="0" w:line="20" w:lineRule="atLeast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конференции предполагаются 3 формы участия: очная, заочная (стендовые доклады) и онлайн.</w:t>
      </w:r>
    </w:p>
    <w:p w:rsidR="00A0007D" w:rsidRDefault="00A0007D" w:rsidP="0077481E">
      <w:pPr>
        <w:pStyle w:val="2"/>
        <w:spacing w:after="0" w:line="20" w:lineRule="atLeast"/>
        <w:ind w:firstLine="680"/>
        <w:jc w:val="both"/>
        <w:rPr>
          <w:color w:val="000000" w:themeColor="text1"/>
          <w:sz w:val="28"/>
          <w:szCs w:val="28"/>
        </w:rPr>
      </w:pPr>
    </w:p>
    <w:p w:rsidR="003C38B4" w:rsidRDefault="003C38B4" w:rsidP="0077481E">
      <w:pPr>
        <w:pStyle w:val="2"/>
        <w:spacing w:after="0" w:line="20" w:lineRule="atLeast"/>
        <w:ind w:firstLine="680"/>
        <w:jc w:val="both"/>
        <w:rPr>
          <w:b/>
          <w:color w:val="000000" w:themeColor="text1"/>
          <w:sz w:val="28"/>
          <w:szCs w:val="28"/>
        </w:rPr>
      </w:pPr>
      <w:r w:rsidRPr="00EE6915">
        <w:rPr>
          <w:b/>
          <w:color w:val="000000" w:themeColor="text1"/>
          <w:sz w:val="28"/>
          <w:szCs w:val="28"/>
        </w:rPr>
        <w:t>Оргкомитет оставляет за собой право конкурсного отбора докладов для публикации в сборнике</w:t>
      </w:r>
      <w:r w:rsidR="00170F45" w:rsidRPr="00EE6915">
        <w:rPr>
          <w:b/>
          <w:color w:val="000000" w:themeColor="text1"/>
          <w:sz w:val="28"/>
          <w:szCs w:val="28"/>
        </w:rPr>
        <w:t xml:space="preserve"> без уведомления об этом авторов.</w:t>
      </w:r>
    </w:p>
    <w:p w:rsidR="00F350BA" w:rsidRPr="00EE6915" w:rsidRDefault="00F350BA" w:rsidP="0077481E">
      <w:pPr>
        <w:pStyle w:val="2"/>
        <w:spacing w:after="0" w:line="20" w:lineRule="atLeast"/>
        <w:ind w:firstLine="680"/>
        <w:jc w:val="both"/>
        <w:rPr>
          <w:b/>
          <w:color w:val="000000" w:themeColor="text1"/>
          <w:sz w:val="28"/>
          <w:szCs w:val="28"/>
        </w:rPr>
      </w:pPr>
    </w:p>
    <w:p w:rsidR="003C38B4" w:rsidRPr="00B57B3C" w:rsidRDefault="003C38B4" w:rsidP="0077481E">
      <w:pPr>
        <w:spacing w:after="0" w:line="20" w:lineRule="atLeast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издание материалов конференции (статей). К публикации будут приниматься оригинальные работы, имеющие научное и прикладное значение, соответствующее проблемам, заявленным в конференции.</w:t>
      </w:r>
    </w:p>
    <w:p w:rsidR="003C38B4" w:rsidRPr="00B57B3C" w:rsidRDefault="003C38B4" w:rsidP="0077481E">
      <w:pPr>
        <w:spacing w:after="0" w:line="20" w:lineRule="atLeast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Доклады должны соответствовать следующим требованиям:</w:t>
      </w:r>
    </w:p>
    <w:p w:rsidR="003C38B4" w:rsidRPr="00B57B3C" w:rsidRDefault="00A0007D" w:rsidP="00A0007D">
      <w:pPr>
        <w:spacing w:after="0" w:line="20" w:lineRule="atLeast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 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 указать название доклада, фамилию, имя, отчество автора, название организации, город.</w:t>
      </w:r>
    </w:p>
    <w:p w:rsidR="003C38B4" w:rsidRPr="00B57B3C" w:rsidRDefault="00A0007D" w:rsidP="00A0007D">
      <w:pPr>
        <w:spacing w:after="0" w:line="20" w:lineRule="atLeast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Доклады принимаются в электронном варианте в формате 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Объем статьи – не менее 4-х страниц формата А4 и в соответствии со следующими параметрами: поля сверху и снизу - 2 см, слева – </w:t>
      </w:r>
      <w:smartTag w:uri="urn:schemas-microsoft-com:office:smarttags" w:element="metricconverter">
        <w:smartTagPr>
          <w:attr w:name="ProductID" w:val="3 см"/>
        </w:smartTagPr>
        <w:r w:rsidR="003C38B4" w:rsidRPr="00B57B3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 см</w:t>
        </w:r>
      </w:smartTag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справа – 1,5 см, межстрочный интервал - 1,5 см, кегль – 14, шрифт – 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Times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New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Roman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Название доклада – жирными прописными буквами, в в</w:t>
      </w:r>
      <w:r w:rsidR="00964F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ерхнем правом углу указываются </w:t>
      </w:r>
      <w:r w:rsidR="003C38B4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инициалы, место работы, город. Сноски и примечания к тексту публикуются в конце доклада. </w:t>
      </w:r>
    </w:p>
    <w:p w:rsidR="00A0007D" w:rsidRDefault="00A0007D" w:rsidP="0077481E">
      <w:pPr>
        <w:pStyle w:val="a4"/>
        <w:widowControl w:val="0"/>
        <w:tabs>
          <w:tab w:val="left" w:pos="500"/>
        </w:tabs>
        <w:spacing w:line="20" w:lineRule="atLeast"/>
        <w:ind w:firstLine="680"/>
        <w:jc w:val="center"/>
        <w:rPr>
          <w:bCs/>
          <w:color w:val="000000" w:themeColor="text1"/>
          <w:sz w:val="28"/>
          <w:szCs w:val="28"/>
        </w:rPr>
      </w:pPr>
    </w:p>
    <w:p w:rsidR="00A0007D" w:rsidRDefault="00A0007D" w:rsidP="0077481E">
      <w:pPr>
        <w:pStyle w:val="a4"/>
        <w:widowControl w:val="0"/>
        <w:tabs>
          <w:tab w:val="left" w:pos="500"/>
        </w:tabs>
        <w:spacing w:line="20" w:lineRule="atLeast"/>
        <w:ind w:firstLine="680"/>
        <w:jc w:val="center"/>
        <w:rPr>
          <w:bCs/>
          <w:color w:val="000000" w:themeColor="text1"/>
          <w:sz w:val="28"/>
          <w:szCs w:val="28"/>
        </w:rPr>
      </w:pPr>
    </w:p>
    <w:p w:rsidR="00A0007D" w:rsidRDefault="00A0007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3C38B4" w:rsidRPr="00B57B3C" w:rsidRDefault="003C38B4" w:rsidP="0077481E">
      <w:pPr>
        <w:pStyle w:val="a4"/>
        <w:widowControl w:val="0"/>
        <w:tabs>
          <w:tab w:val="left" w:pos="500"/>
        </w:tabs>
        <w:spacing w:line="20" w:lineRule="atLeast"/>
        <w:ind w:firstLine="680"/>
        <w:jc w:val="center"/>
        <w:rPr>
          <w:bCs/>
          <w:color w:val="000000" w:themeColor="text1"/>
          <w:sz w:val="28"/>
          <w:szCs w:val="28"/>
        </w:rPr>
      </w:pPr>
      <w:r w:rsidRPr="00B57B3C">
        <w:rPr>
          <w:bCs/>
          <w:color w:val="000000" w:themeColor="text1"/>
          <w:sz w:val="28"/>
          <w:szCs w:val="28"/>
        </w:rPr>
        <w:lastRenderedPageBreak/>
        <w:t>Образец оформления статьи</w:t>
      </w:r>
    </w:p>
    <w:p w:rsidR="003C38B4" w:rsidRPr="00B57B3C" w:rsidRDefault="003C38B4" w:rsidP="0077481E">
      <w:pPr>
        <w:pStyle w:val="a4"/>
        <w:widowControl w:val="0"/>
        <w:tabs>
          <w:tab w:val="left" w:pos="500"/>
        </w:tabs>
        <w:ind w:firstLine="680"/>
        <w:jc w:val="right"/>
        <w:rPr>
          <w:i/>
          <w:iCs/>
          <w:color w:val="000000" w:themeColor="text1"/>
          <w:sz w:val="28"/>
          <w:szCs w:val="28"/>
        </w:rPr>
      </w:pPr>
      <w:r w:rsidRPr="00B57B3C">
        <w:rPr>
          <w:i/>
          <w:iCs/>
          <w:color w:val="000000" w:themeColor="text1"/>
          <w:sz w:val="28"/>
          <w:szCs w:val="28"/>
        </w:rPr>
        <w:t>Иванов М. Т.</w:t>
      </w:r>
    </w:p>
    <w:p w:rsidR="003C38B4" w:rsidRPr="00B57B3C" w:rsidRDefault="003C38B4" w:rsidP="0077481E">
      <w:pPr>
        <w:pStyle w:val="a4"/>
        <w:widowControl w:val="0"/>
        <w:tabs>
          <w:tab w:val="left" w:pos="500"/>
        </w:tabs>
        <w:ind w:firstLine="680"/>
        <w:jc w:val="right"/>
        <w:rPr>
          <w:i/>
          <w:iCs/>
          <w:color w:val="000000" w:themeColor="text1"/>
          <w:sz w:val="28"/>
          <w:szCs w:val="28"/>
        </w:rPr>
      </w:pPr>
      <w:r w:rsidRPr="00B57B3C">
        <w:rPr>
          <w:i/>
          <w:iCs/>
          <w:color w:val="000000" w:themeColor="text1"/>
          <w:sz w:val="28"/>
          <w:szCs w:val="28"/>
        </w:rPr>
        <w:t xml:space="preserve">Узбекистан, г. Ташкент, </w:t>
      </w:r>
      <w:proofErr w:type="spellStart"/>
      <w:r w:rsidRPr="00B57B3C">
        <w:rPr>
          <w:i/>
          <w:iCs/>
          <w:color w:val="000000" w:themeColor="text1"/>
          <w:sz w:val="28"/>
          <w:szCs w:val="28"/>
        </w:rPr>
        <w:t>УзГУМЯ</w:t>
      </w:r>
      <w:proofErr w:type="spellEnd"/>
    </w:p>
    <w:p w:rsidR="003C38B4" w:rsidRPr="00B57B3C" w:rsidRDefault="003C38B4" w:rsidP="0077481E">
      <w:pPr>
        <w:pStyle w:val="a4"/>
        <w:widowControl w:val="0"/>
        <w:tabs>
          <w:tab w:val="left" w:pos="500"/>
        </w:tabs>
        <w:ind w:firstLine="680"/>
        <w:jc w:val="center"/>
        <w:rPr>
          <w:bCs/>
          <w:color w:val="000000" w:themeColor="text1"/>
          <w:sz w:val="28"/>
          <w:szCs w:val="28"/>
        </w:rPr>
      </w:pPr>
      <w:r w:rsidRPr="00B57B3C">
        <w:rPr>
          <w:color w:val="000000" w:themeColor="text1"/>
          <w:sz w:val="28"/>
          <w:szCs w:val="28"/>
        </w:rPr>
        <w:t>СОВРЕМЕННЫЙ РУССКИЙ ЛИТЕРАТУРНЫЙ ПРОЦЕСС: СОСТОЯНИЕ И ПЕРСПЕКТИВЫ</w:t>
      </w:r>
    </w:p>
    <w:p w:rsidR="008D6CE3" w:rsidRPr="00B57B3C" w:rsidRDefault="008D6CE3" w:rsidP="0077481E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слова (5-7 слов)</w:t>
      </w:r>
    </w:p>
    <w:p w:rsidR="008D6CE3" w:rsidRPr="00B57B3C" w:rsidRDefault="008D6CE3" w:rsidP="0077481E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Аннотация </w:t>
      </w:r>
    </w:p>
    <w:p w:rsidR="003C38B4" w:rsidRPr="00B57B3C" w:rsidRDefault="003C38B4" w:rsidP="0077481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Русская литература в XXI веке развивается в совершенно новой системе координат…</w:t>
      </w:r>
    </w:p>
    <w:p w:rsidR="003C38B4" w:rsidRPr="00B57B3C" w:rsidRDefault="003C38B4" w:rsidP="0077481E">
      <w:pPr>
        <w:pStyle w:val="a4"/>
        <w:widowControl w:val="0"/>
        <w:tabs>
          <w:tab w:val="left" w:pos="500"/>
        </w:tabs>
        <w:ind w:firstLine="680"/>
        <w:jc w:val="center"/>
        <w:rPr>
          <w:bCs/>
          <w:color w:val="000000" w:themeColor="text1"/>
          <w:sz w:val="28"/>
          <w:szCs w:val="28"/>
        </w:rPr>
      </w:pPr>
      <w:r w:rsidRPr="00B57B3C">
        <w:rPr>
          <w:bCs/>
          <w:color w:val="000000" w:themeColor="text1"/>
          <w:sz w:val="28"/>
          <w:szCs w:val="28"/>
        </w:rPr>
        <w:t>Параметры оформления списка использованной литературы и сносок</w:t>
      </w:r>
    </w:p>
    <w:p w:rsidR="003C38B4" w:rsidRPr="00B57B3C" w:rsidRDefault="003C38B4" w:rsidP="0077481E">
      <w:pPr>
        <w:pStyle w:val="a4"/>
        <w:widowControl w:val="0"/>
        <w:numPr>
          <w:ilvl w:val="0"/>
          <w:numId w:val="5"/>
        </w:numPr>
        <w:tabs>
          <w:tab w:val="num" w:pos="360"/>
        </w:tabs>
        <w:ind w:left="0" w:firstLine="680"/>
        <w:rPr>
          <w:color w:val="000000" w:themeColor="text1"/>
          <w:sz w:val="28"/>
          <w:szCs w:val="28"/>
        </w:rPr>
      </w:pPr>
      <w:r w:rsidRPr="00B57B3C">
        <w:rPr>
          <w:i/>
          <w:iCs/>
          <w:color w:val="000000" w:themeColor="text1"/>
          <w:sz w:val="28"/>
          <w:szCs w:val="28"/>
        </w:rPr>
        <w:t>Ф</w:t>
      </w:r>
      <w:r w:rsidRPr="00B57B3C">
        <w:rPr>
          <w:i/>
          <w:color w:val="000000" w:themeColor="text1"/>
          <w:sz w:val="28"/>
          <w:szCs w:val="28"/>
        </w:rPr>
        <w:t>амилии и инициалы</w:t>
      </w:r>
      <w:r w:rsidRPr="00B57B3C">
        <w:rPr>
          <w:color w:val="000000" w:themeColor="text1"/>
          <w:sz w:val="28"/>
          <w:szCs w:val="28"/>
        </w:rPr>
        <w:t xml:space="preserve"> авторов пишутся РАЗДЕЛЬНО - М. В. Ломоносов (в статье), Петров С. Н. (в списке литературы). </w:t>
      </w:r>
    </w:p>
    <w:p w:rsidR="003C38B4" w:rsidRPr="00B57B3C" w:rsidRDefault="003C38B4" w:rsidP="0077481E">
      <w:pPr>
        <w:pStyle w:val="a4"/>
        <w:widowControl w:val="0"/>
        <w:numPr>
          <w:ilvl w:val="0"/>
          <w:numId w:val="5"/>
        </w:numPr>
        <w:tabs>
          <w:tab w:val="num" w:pos="360"/>
        </w:tabs>
        <w:ind w:left="0" w:firstLine="680"/>
        <w:rPr>
          <w:color w:val="000000" w:themeColor="text1"/>
          <w:sz w:val="28"/>
          <w:szCs w:val="28"/>
        </w:rPr>
      </w:pPr>
      <w:r w:rsidRPr="00B57B3C">
        <w:rPr>
          <w:i/>
          <w:iCs/>
          <w:color w:val="000000" w:themeColor="text1"/>
          <w:sz w:val="28"/>
          <w:szCs w:val="28"/>
        </w:rPr>
        <w:t>Ссылки в тексте</w:t>
      </w:r>
      <w:r w:rsidRPr="00B57B3C">
        <w:rPr>
          <w:color w:val="000000" w:themeColor="text1"/>
          <w:sz w:val="28"/>
          <w:szCs w:val="28"/>
        </w:rPr>
        <w:t xml:space="preserve"> оформляются по следующему образцу: [1, с. 195], [3, с. 20; 7, с. 68], [4]. </w:t>
      </w:r>
    </w:p>
    <w:p w:rsidR="003C38B4" w:rsidRPr="00B57B3C" w:rsidRDefault="003C38B4" w:rsidP="0077481E">
      <w:pPr>
        <w:pStyle w:val="a4"/>
        <w:widowControl w:val="0"/>
        <w:numPr>
          <w:ilvl w:val="0"/>
          <w:numId w:val="5"/>
        </w:numPr>
        <w:tabs>
          <w:tab w:val="num" w:pos="360"/>
        </w:tabs>
        <w:ind w:left="0" w:firstLine="680"/>
        <w:rPr>
          <w:color w:val="000000" w:themeColor="text1"/>
          <w:sz w:val="28"/>
          <w:szCs w:val="28"/>
        </w:rPr>
      </w:pPr>
      <w:r w:rsidRPr="00B57B3C">
        <w:rPr>
          <w:i/>
          <w:iCs/>
          <w:color w:val="000000" w:themeColor="text1"/>
          <w:sz w:val="28"/>
          <w:szCs w:val="28"/>
        </w:rPr>
        <w:t>Список использованной литературы</w:t>
      </w:r>
      <w:r w:rsidRPr="00B57B3C">
        <w:rPr>
          <w:color w:val="000000" w:themeColor="text1"/>
          <w:sz w:val="28"/>
          <w:szCs w:val="28"/>
        </w:rPr>
        <w:t>, оформленный согласно ГОСТу, приводится в алфавитном порядке в конце статьи в виде нумерованного списка.</w:t>
      </w:r>
    </w:p>
    <w:p w:rsidR="003C38B4" w:rsidRPr="00B57B3C" w:rsidRDefault="003C38B4" w:rsidP="0077481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NB</w:t>
      </w: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Тезисы, оформленные с нарушениями указанных требований, приниматься к публикации не будут.</w:t>
      </w:r>
    </w:p>
    <w:p w:rsidR="003C38B4" w:rsidRPr="00B57B3C" w:rsidRDefault="003C38B4" w:rsidP="0077481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Тезисы для публикации принимаются исключительно по электронному адресу </w:t>
      </w:r>
      <w:r w:rsidR="008D6CE3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(адрес уточняется) </w:t>
      </w:r>
      <w:r w:rsidRPr="00B57B3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должны быть представлены к рассмотрению </w:t>
      </w: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позднее </w:t>
      </w:r>
      <w:r w:rsidR="00287A9D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87A9D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мая</w:t>
      </w:r>
      <w:r w:rsidR="008D6CE3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287A9D"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года.</w:t>
      </w:r>
    </w:p>
    <w:p w:rsidR="003C38B4" w:rsidRPr="00B57B3C" w:rsidRDefault="003C38B4" w:rsidP="009E544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Доклады, присланные позднее указанного срока или не соответствующие вышеуказанным критериям</w:t>
      </w:r>
      <w:r w:rsidR="00A00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рассматриваться </w:t>
      </w: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будут. </w:t>
      </w: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включения материалов в сборник является положительное решение Оргкомитета</w:t>
      </w: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C38B4" w:rsidRPr="00B57B3C" w:rsidRDefault="003C38B4" w:rsidP="009E544C">
      <w:pPr>
        <w:spacing w:after="0" w:line="240" w:lineRule="auto"/>
        <w:ind w:firstLine="680"/>
        <w:jc w:val="both"/>
        <w:rPr>
          <w:bCs/>
          <w:color w:val="000000" w:themeColor="text1"/>
        </w:rPr>
      </w:pP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Транспортные расходы в оба конца, оплата гостиниц и питание осуществляются за счет участников конференции.</w:t>
      </w:r>
    </w:p>
    <w:p w:rsidR="003C38B4" w:rsidRPr="00B57B3C" w:rsidRDefault="003C38B4" w:rsidP="009E544C">
      <w:pPr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Ждем ваших откликов и надеемся на </w:t>
      </w:r>
      <w:r w:rsidR="00A0007D">
        <w:rPr>
          <w:rFonts w:ascii="Times New Roman" w:hAnsi="Times New Roman" w:cs="Times New Roman"/>
          <w:color w:val="000000" w:themeColor="text1"/>
          <w:sz w:val="28"/>
          <w:szCs w:val="28"/>
        </w:rPr>
        <w:t>плодотворное сотрудничество!</w:t>
      </w:r>
    </w:p>
    <w:p w:rsidR="003C38B4" w:rsidRPr="00B57B3C" w:rsidRDefault="003C38B4" w:rsidP="009E544C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встречи на </w:t>
      </w:r>
      <w:proofErr w:type="spellStart"/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Виноградовских</w:t>
      </w:r>
      <w:proofErr w:type="spellEnd"/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чтениях!</w:t>
      </w:r>
    </w:p>
    <w:p w:rsidR="003C38B4" w:rsidRPr="00B57B3C" w:rsidRDefault="003C38B4" w:rsidP="009E544C">
      <w:pPr>
        <w:spacing w:after="0" w:line="240" w:lineRule="auto"/>
        <w:ind w:firstLine="68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Оргкомитет</w:t>
      </w:r>
    </w:p>
    <w:p w:rsidR="003C38B4" w:rsidRPr="00A0007D" w:rsidRDefault="003C38B4" w:rsidP="009E54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007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ФОРМА </w:t>
      </w:r>
      <w:r w:rsidRPr="00A0007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ЗАЯВКИ</w:t>
      </w:r>
    </w:p>
    <w:p w:rsidR="003C38B4" w:rsidRPr="00B57B3C" w:rsidRDefault="003C38B4" w:rsidP="009E544C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ежегодных </w:t>
      </w:r>
      <w:proofErr w:type="spellStart"/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Виноградовских</w:t>
      </w:r>
      <w:proofErr w:type="spellEnd"/>
      <w:r w:rsidRPr="00B5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чтениях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5502"/>
      </w:tblGrid>
      <w:tr w:rsidR="00B57B3C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B4" w:rsidRPr="00526046" w:rsidRDefault="003C38B4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Фамилия Имя Отчество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4" w:rsidRPr="00526046" w:rsidRDefault="003C38B4" w:rsidP="00526046">
            <w:pPr>
              <w:spacing w:after="0" w:line="240" w:lineRule="auto"/>
              <w:ind w:firstLine="68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57B3C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B4" w:rsidRPr="00526046" w:rsidRDefault="003C38B4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Страна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4" w:rsidRPr="00526046" w:rsidRDefault="003C38B4" w:rsidP="00526046">
            <w:pPr>
              <w:spacing w:after="0" w:line="240" w:lineRule="auto"/>
              <w:ind w:firstLine="68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57B3C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B4" w:rsidRPr="00526046" w:rsidRDefault="003C38B4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Ученая степень/ ученое звание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4" w:rsidRPr="00526046" w:rsidRDefault="003C38B4" w:rsidP="00526046">
            <w:pPr>
              <w:spacing w:after="0" w:line="240" w:lineRule="auto"/>
              <w:ind w:firstLine="68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57B3C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B4" w:rsidRPr="00526046" w:rsidRDefault="003C38B4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Должность (полностью)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4" w:rsidRPr="00526046" w:rsidRDefault="003C38B4" w:rsidP="00526046">
            <w:pPr>
              <w:spacing w:after="0" w:line="240" w:lineRule="auto"/>
              <w:ind w:firstLine="68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57B3C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B4" w:rsidRPr="00526046" w:rsidRDefault="003C38B4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Место работы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4" w:rsidRPr="00526046" w:rsidRDefault="003C38B4" w:rsidP="00526046">
            <w:pPr>
              <w:spacing w:after="0" w:line="240" w:lineRule="auto"/>
              <w:ind w:firstLine="68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57B3C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B4" w:rsidRPr="00526046" w:rsidRDefault="003C38B4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Почтовый индекс и адрес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4" w:rsidRPr="00526046" w:rsidRDefault="003C38B4" w:rsidP="00526046">
            <w:pPr>
              <w:spacing w:after="0" w:line="240" w:lineRule="auto"/>
              <w:ind w:firstLine="68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57B3C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B4" w:rsidRPr="00526046" w:rsidRDefault="003C38B4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Телефон (мобильный)</w:t>
            </w:r>
            <w:r w:rsidR="009E544C"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 xml:space="preserve"> или домашний</w:t>
            </w: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 xml:space="preserve"> с указанием кода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4" w:rsidRPr="00526046" w:rsidRDefault="003C38B4" w:rsidP="00526046">
            <w:pPr>
              <w:spacing w:after="0" w:line="240" w:lineRule="auto"/>
              <w:ind w:firstLine="680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57B3C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B4" w:rsidRPr="00526046" w:rsidRDefault="003C38B4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  <w:lang w:val="en-US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4" w:rsidRPr="00526046" w:rsidRDefault="003C38B4" w:rsidP="00526046">
            <w:pPr>
              <w:spacing w:after="0" w:line="240" w:lineRule="auto"/>
              <w:ind w:firstLine="68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</w:p>
        </w:tc>
      </w:tr>
      <w:tr w:rsidR="00B57B3C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B4" w:rsidRPr="00526046" w:rsidRDefault="003C38B4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Научное направление форума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4" w:rsidRPr="00526046" w:rsidRDefault="003C38B4" w:rsidP="00526046">
            <w:pPr>
              <w:spacing w:after="0" w:line="240" w:lineRule="auto"/>
              <w:ind w:firstLine="68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C38B4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B4" w:rsidRPr="00526046" w:rsidRDefault="003C38B4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Название доклада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4" w:rsidRPr="00526046" w:rsidRDefault="003C38B4" w:rsidP="00526046">
            <w:pPr>
              <w:spacing w:after="0" w:line="240" w:lineRule="auto"/>
              <w:ind w:firstLine="680"/>
              <w:jc w:val="both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</w:pPr>
          </w:p>
        </w:tc>
      </w:tr>
      <w:tr w:rsidR="00A0007D" w:rsidRPr="00526046" w:rsidTr="00526046">
        <w:trPr>
          <w:trHeight w:val="28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D" w:rsidRPr="00526046" w:rsidRDefault="00A0007D" w:rsidP="005260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Форма участия</w:t>
            </w:r>
            <w:r w:rsid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 xml:space="preserve"> </w:t>
            </w:r>
            <w:r w:rsidRP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(</w:t>
            </w:r>
            <w:r w:rsidR="00A5191B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очно/</w:t>
            </w:r>
            <w:r w:rsidR="00526046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8"/>
              </w:rPr>
              <w:t>онлайн)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D" w:rsidRPr="00526046" w:rsidRDefault="00A0007D" w:rsidP="00526046">
            <w:pPr>
              <w:spacing w:after="0" w:line="240" w:lineRule="auto"/>
              <w:ind w:firstLine="680"/>
              <w:jc w:val="both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</w:pPr>
          </w:p>
        </w:tc>
      </w:tr>
    </w:tbl>
    <w:p w:rsidR="003C38B4" w:rsidRPr="00B57B3C" w:rsidRDefault="003C38B4" w:rsidP="009E54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38B4" w:rsidRPr="00B57B3C" w:rsidSect="00A0007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181"/>
    <w:multiLevelType w:val="hybridMultilevel"/>
    <w:tmpl w:val="6FEA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3397"/>
    <w:multiLevelType w:val="hybridMultilevel"/>
    <w:tmpl w:val="3A16E032"/>
    <w:lvl w:ilvl="0" w:tplc="6FF2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930FC"/>
    <w:multiLevelType w:val="hybridMultilevel"/>
    <w:tmpl w:val="10B2BF78"/>
    <w:lvl w:ilvl="0" w:tplc="6FF2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170A4"/>
    <w:multiLevelType w:val="hybridMultilevel"/>
    <w:tmpl w:val="10B2BF78"/>
    <w:lvl w:ilvl="0" w:tplc="6FF2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A403A"/>
    <w:multiLevelType w:val="hybridMultilevel"/>
    <w:tmpl w:val="42147CFE"/>
    <w:lvl w:ilvl="0" w:tplc="6FF2F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A33927"/>
    <w:multiLevelType w:val="hybridMultilevel"/>
    <w:tmpl w:val="9B326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C4C0A"/>
    <w:multiLevelType w:val="hybridMultilevel"/>
    <w:tmpl w:val="3A16E032"/>
    <w:lvl w:ilvl="0" w:tplc="6FF2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52397"/>
    <w:multiLevelType w:val="hybridMultilevel"/>
    <w:tmpl w:val="3A16E032"/>
    <w:lvl w:ilvl="0" w:tplc="6FF2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25F8F"/>
    <w:multiLevelType w:val="hybridMultilevel"/>
    <w:tmpl w:val="73E6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C54FE"/>
    <w:multiLevelType w:val="hybridMultilevel"/>
    <w:tmpl w:val="A7B4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B4"/>
    <w:rsid w:val="001231CD"/>
    <w:rsid w:val="00170F45"/>
    <w:rsid w:val="00187909"/>
    <w:rsid w:val="00287A9D"/>
    <w:rsid w:val="003B2CBE"/>
    <w:rsid w:val="003C38B4"/>
    <w:rsid w:val="004646D0"/>
    <w:rsid w:val="004A7DD1"/>
    <w:rsid w:val="004F3253"/>
    <w:rsid w:val="0050087A"/>
    <w:rsid w:val="00526046"/>
    <w:rsid w:val="00586CC6"/>
    <w:rsid w:val="005948D2"/>
    <w:rsid w:val="006013FB"/>
    <w:rsid w:val="006764A6"/>
    <w:rsid w:val="006D7DDF"/>
    <w:rsid w:val="00752486"/>
    <w:rsid w:val="00766C14"/>
    <w:rsid w:val="00773F40"/>
    <w:rsid w:val="0077481E"/>
    <w:rsid w:val="007E5E01"/>
    <w:rsid w:val="007F2B71"/>
    <w:rsid w:val="00802B87"/>
    <w:rsid w:val="008D6CE3"/>
    <w:rsid w:val="0096483C"/>
    <w:rsid w:val="00964F9C"/>
    <w:rsid w:val="009E544C"/>
    <w:rsid w:val="00A0007D"/>
    <w:rsid w:val="00A5191B"/>
    <w:rsid w:val="00A56A29"/>
    <w:rsid w:val="00B43F61"/>
    <w:rsid w:val="00B57B3C"/>
    <w:rsid w:val="00C813AE"/>
    <w:rsid w:val="00CB1E51"/>
    <w:rsid w:val="00DA7FEA"/>
    <w:rsid w:val="00DF4338"/>
    <w:rsid w:val="00EE6915"/>
    <w:rsid w:val="00F23D15"/>
    <w:rsid w:val="00F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8B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C38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C38B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C38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C38B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C38B4"/>
  </w:style>
  <w:style w:type="paragraph" w:styleId="a6">
    <w:name w:val="List Paragraph"/>
    <w:basedOn w:val="a"/>
    <w:uiPriority w:val="34"/>
    <w:qFormat/>
    <w:rsid w:val="0028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8B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C38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C38B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C38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C38B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C38B4"/>
  </w:style>
  <w:style w:type="paragraph" w:styleId="a6">
    <w:name w:val="List Paragraph"/>
    <w:basedOn w:val="a"/>
    <w:uiPriority w:val="34"/>
    <w:qFormat/>
    <w:rsid w:val="0028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Petrukhina</dc:creator>
  <cp:lastModifiedBy>Кащенко Алексей Сергеевич</cp:lastModifiedBy>
  <cp:revision>2</cp:revision>
  <dcterms:created xsi:type="dcterms:W3CDTF">2021-04-30T04:18:00Z</dcterms:created>
  <dcterms:modified xsi:type="dcterms:W3CDTF">2021-04-30T04:18:00Z</dcterms:modified>
</cp:coreProperties>
</file>