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BA371" w14:textId="77777777" w:rsidR="00DE235C" w:rsidRDefault="00DE235C" w:rsidP="00DE235C">
      <w:pPr>
        <w:pStyle w:val="2"/>
        <w:tabs>
          <w:tab w:val="left" w:pos="567"/>
        </w:tabs>
        <w:spacing w:before="266" w:line="259" w:lineRule="auto"/>
        <w:ind w:left="0" w:right="544"/>
        <w:jc w:val="center"/>
      </w:pPr>
    </w:p>
    <w:p w14:paraId="1B10FFD5" w14:textId="458DECA1" w:rsidR="00DE235C" w:rsidRDefault="00DE235C" w:rsidP="00DE235C">
      <w:pPr>
        <w:pStyle w:val="2"/>
        <w:tabs>
          <w:tab w:val="left" w:pos="567"/>
        </w:tabs>
        <w:spacing w:before="266" w:line="259" w:lineRule="auto"/>
        <w:ind w:left="0" w:right="544"/>
        <w:jc w:val="center"/>
      </w:pPr>
      <w:r>
        <w:t xml:space="preserve">ОБЩИЕ ПРАВИЛА ПОДАЧИ ПРЕДСТАВЛЕНИЙ КАНДИДАТОВ НА СОИСКАНИЕ ОБЩЕНАЦИОНАЛЬНОЙ ПРЕМИИ </w:t>
      </w:r>
    </w:p>
    <w:p w14:paraId="76335CAD" w14:textId="77777777" w:rsidR="00DE235C" w:rsidRPr="00442A9F" w:rsidRDefault="00DE235C" w:rsidP="00DE235C">
      <w:pPr>
        <w:pStyle w:val="2"/>
        <w:tabs>
          <w:tab w:val="left" w:pos="567"/>
        </w:tabs>
        <w:spacing w:before="266" w:line="259" w:lineRule="auto"/>
        <w:ind w:left="0" w:right="544"/>
        <w:jc w:val="center"/>
      </w:pPr>
      <w:r>
        <w:t>«ПРОФЕССОР ГОДА», «ДЕКАН ГОДА», «РЕКТОР ГОДА»</w:t>
      </w:r>
    </w:p>
    <w:p w14:paraId="2B7751EF" w14:textId="77777777" w:rsidR="00DE235C" w:rsidRDefault="00DE235C" w:rsidP="00DE235C">
      <w:pPr>
        <w:tabs>
          <w:tab w:val="left" w:pos="567"/>
        </w:tabs>
        <w:spacing w:before="10"/>
        <w:ind w:right="544"/>
        <w:rPr>
          <w:b/>
          <w:sz w:val="29"/>
        </w:rPr>
      </w:pPr>
    </w:p>
    <w:p w14:paraId="1B8F05AF" w14:textId="77777777" w:rsidR="00DE235C" w:rsidRPr="00442A9F" w:rsidRDefault="00DE235C" w:rsidP="00DE235C">
      <w:pPr>
        <w:pStyle w:val="a5"/>
        <w:numPr>
          <w:ilvl w:val="0"/>
          <w:numId w:val="1"/>
        </w:numPr>
        <w:tabs>
          <w:tab w:val="left" w:pos="567"/>
          <w:tab w:val="left" w:pos="1204"/>
        </w:tabs>
        <w:spacing w:line="276" w:lineRule="auto"/>
        <w:ind w:left="0" w:right="544" w:firstLine="0"/>
        <w:contextualSpacing/>
        <w:jc w:val="both"/>
        <w:rPr>
          <w:color w:val="000000" w:themeColor="text1"/>
          <w:sz w:val="28"/>
          <w:szCs w:val="28"/>
        </w:rPr>
      </w:pPr>
      <w:r w:rsidRPr="00442A9F">
        <w:rPr>
          <w:color w:val="000000" w:themeColor="text1"/>
          <w:sz w:val="28"/>
          <w:szCs w:val="28"/>
        </w:rPr>
        <w:t>Заполнить представление* по форме в 2-х экземплярах (см. Приложение 1, Приложение</w:t>
      </w:r>
      <w:r w:rsidRPr="00442A9F">
        <w:rPr>
          <w:color w:val="000000" w:themeColor="text1"/>
          <w:spacing w:val="-18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2),</w:t>
      </w:r>
      <w:r w:rsidRPr="00442A9F">
        <w:rPr>
          <w:color w:val="000000" w:themeColor="text1"/>
          <w:spacing w:val="-18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подписанное</w:t>
      </w:r>
      <w:r w:rsidRPr="00442A9F">
        <w:rPr>
          <w:color w:val="000000" w:themeColor="text1"/>
          <w:spacing w:val="-13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ректором</w:t>
      </w:r>
      <w:r w:rsidRPr="00442A9F">
        <w:rPr>
          <w:color w:val="000000" w:themeColor="text1"/>
          <w:spacing w:val="-17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ВУЗа,</w:t>
      </w:r>
      <w:r w:rsidRPr="00442A9F">
        <w:rPr>
          <w:color w:val="000000" w:themeColor="text1"/>
          <w:spacing w:val="-15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либо</w:t>
      </w:r>
      <w:r w:rsidRPr="00442A9F">
        <w:rPr>
          <w:color w:val="000000" w:themeColor="text1"/>
          <w:spacing w:val="-15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заверить</w:t>
      </w:r>
      <w:r w:rsidRPr="00442A9F">
        <w:rPr>
          <w:color w:val="000000" w:themeColor="text1"/>
          <w:spacing w:val="-19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представление</w:t>
      </w:r>
      <w:r w:rsidRPr="00442A9F">
        <w:rPr>
          <w:color w:val="000000" w:themeColor="text1"/>
          <w:spacing w:val="-15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подписью руководителя регионального отделения</w:t>
      </w:r>
      <w:r w:rsidRPr="00442A9F">
        <w:rPr>
          <w:color w:val="000000" w:themeColor="text1"/>
          <w:spacing w:val="-9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РПС.</w:t>
      </w:r>
    </w:p>
    <w:p w14:paraId="58D9C577" w14:textId="77777777" w:rsidR="00DE235C" w:rsidRPr="00442A9F" w:rsidRDefault="00DE235C" w:rsidP="00DE235C">
      <w:pPr>
        <w:pStyle w:val="a5"/>
        <w:numPr>
          <w:ilvl w:val="0"/>
          <w:numId w:val="1"/>
        </w:numPr>
        <w:tabs>
          <w:tab w:val="left" w:pos="567"/>
          <w:tab w:val="left" w:pos="1192"/>
        </w:tabs>
        <w:spacing w:line="276" w:lineRule="auto"/>
        <w:ind w:left="0" w:right="544" w:firstLine="0"/>
        <w:contextualSpacing/>
        <w:jc w:val="both"/>
        <w:rPr>
          <w:color w:val="000000" w:themeColor="text1"/>
          <w:sz w:val="28"/>
          <w:szCs w:val="28"/>
        </w:rPr>
      </w:pPr>
      <w:r w:rsidRPr="00442A9F">
        <w:rPr>
          <w:color w:val="000000" w:themeColor="text1"/>
          <w:sz w:val="28"/>
          <w:szCs w:val="28"/>
        </w:rPr>
        <w:t>Предоставить заверенные ВУЗом или структурным подразделением организации</w:t>
      </w:r>
      <w:r w:rsidRPr="00442A9F">
        <w:rPr>
          <w:color w:val="000000" w:themeColor="text1"/>
          <w:spacing w:val="-19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копии</w:t>
      </w:r>
      <w:r w:rsidRPr="00442A9F">
        <w:rPr>
          <w:color w:val="000000" w:themeColor="text1"/>
          <w:spacing w:val="-19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документа,</w:t>
      </w:r>
      <w:r w:rsidRPr="00442A9F">
        <w:rPr>
          <w:color w:val="000000" w:themeColor="text1"/>
          <w:spacing w:val="-20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удостоверяющего</w:t>
      </w:r>
      <w:r w:rsidRPr="00442A9F">
        <w:rPr>
          <w:color w:val="000000" w:themeColor="text1"/>
          <w:spacing w:val="-18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личность</w:t>
      </w:r>
      <w:r w:rsidRPr="00442A9F">
        <w:rPr>
          <w:color w:val="000000" w:themeColor="text1"/>
          <w:spacing w:val="-19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(паспорт),</w:t>
      </w:r>
      <w:r w:rsidRPr="00442A9F">
        <w:rPr>
          <w:color w:val="000000" w:themeColor="text1"/>
          <w:spacing w:val="-20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диплома</w:t>
      </w:r>
      <w:r w:rsidRPr="00442A9F">
        <w:rPr>
          <w:color w:val="000000" w:themeColor="text1"/>
          <w:spacing w:val="-13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доктора</w:t>
      </w:r>
      <w:r w:rsidRPr="00442A9F">
        <w:rPr>
          <w:color w:val="000000" w:themeColor="text1"/>
          <w:spacing w:val="-22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наук, аттестата</w:t>
      </w:r>
      <w:r w:rsidRPr="00442A9F">
        <w:rPr>
          <w:color w:val="000000" w:themeColor="text1"/>
          <w:spacing w:val="-5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профессора.</w:t>
      </w:r>
    </w:p>
    <w:p w14:paraId="35795D98" w14:textId="77777777" w:rsidR="00DE235C" w:rsidRPr="00442A9F" w:rsidRDefault="00DE235C" w:rsidP="00DE235C">
      <w:pPr>
        <w:pStyle w:val="a5"/>
        <w:numPr>
          <w:ilvl w:val="0"/>
          <w:numId w:val="1"/>
        </w:numPr>
        <w:tabs>
          <w:tab w:val="left" w:pos="567"/>
          <w:tab w:val="left" w:pos="1185"/>
        </w:tabs>
        <w:spacing w:line="276" w:lineRule="auto"/>
        <w:ind w:left="0" w:right="544" w:firstLine="0"/>
        <w:contextualSpacing/>
        <w:jc w:val="both"/>
        <w:rPr>
          <w:color w:val="000000" w:themeColor="text1"/>
          <w:sz w:val="28"/>
          <w:szCs w:val="28"/>
        </w:rPr>
      </w:pPr>
      <w:r w:rsidRPr="00442A9F">
        <w:rPr>
          <w:color w:val="000000" w:themeColor="text1"/>
          <w:sz w:val="28"/>
          <w:szCs w:val="28"/>
        </w:rPr>
        <w:t>Приложить к представлению копии свидетельств, удостоверений и иных документов, регламентирующих присуждение кандидату государственных, ведомственных или иных наград, благодарственные письма, грамоты, дипломы и</w:t>
      </w:r>
      <w:r w:rsidRPr="00442A9F">
        <w:rPr>
          <w:color w:val="000000" w:themeColor="text1"/>
          <w:spacing w:val="-18"/>
          <w:sz w:val="28"/>
          <w:szCs w:val="28"/>
        </w:rPr>
        <w:t xml:space="preserve"> </w:t>
      </w:r>
      <w:r w:rsidRPr="00442A9F">
        <w:rPr>
          <w:color w:val="000000" w:themeColor="text1"/>
          <w:sz w:val="28"/>
          <w:szCs w:val="28"/>
        </w:rPr>
        <w:t>т.д.</w:t>
      </w:r>
    </w:p>
    <w:p w14:paraId="56247238" w14:textId="5BD2E93B" w:rsidR="00326FED" w:rsidRDefault="00DE235C" w:rsidP="00DE235C">
      <w:pPr>
        <w:pStyle w:val="a5"/>
        <w:numPr>
          <w:ilvl w:val="0"/>
          <w:numId w:val="1"/>
        </w:numPr>
        <w:tabs>
          <w:tab w:val="left" w:pos="567"/>
          <w:tab w:val="left" w:pos="1196"/>
        </w:tabs>
        <w:spacing w:line="276" w:lineRule="auto"/>
        <w:ind w:left="0" w:right="544" w:firstLine="0"/>
        <w:contextualSpacing/>
        <w:jc w:val="both"/>
        <w:rPr>
          <w:color w:val="000000" w:themeColor="text1"/>
          <w:sz w:val="28"/>
          <w:szCs w:val="28"/>
        </w:rPr>
      </w:pPr>
      <w:r w:rsidRPr="00326FED">
        <w:rPr>
          <w:color w:val="000000" w:themeColor="text1"/>
          <w:sz w:val="28"/>
          <w:szCs w:val="28"/>
        </w:rPr>
        <w:t xml:space="preserve">Заверенные копии всех вышеперечисленных документов, в том числе представление кандидата, сканировать и сохранить одним файлом в формате PDF и направить по адресу электронной почты </w:t>
      </w:r>
      <w:r w:rsidR="00326FED" w:rsidRPr="00326FED">
        <w:rPr>
          <w:color w:val="000000" w:themeColor="text1"/>
          <w:sz w:val="28"/>
          <w:szCs w:val="28"/>
        </w:rPr>
        <w:t xml:space="preserve">Алтайского регионального отделения </w:t>
      </w:r>
      <w:r w:rsidRPr="00326FED">
        <w:rPr>
          <w:color w:val="000000" w:themeColor="text1"/>
          <w:sz w:val="28"/>
          <w:szCs w:val="28"/>
        </w:rPr>
        <w:t xml:space="preserve"> РПС: </w:t>
      </w:r>
      <w:hyperlink r:id="rId8" w:history="1">
        <w:r w:rsidR="00326FED" w:rsidRPr="00326FED">
          <w:rPr>
            <w:color w:val="000000" w:themeColor="text1"/>
            <w:sz w:val="28"/>
            <w:szCs w:val="28"/>
          </w:rPr>
          <w:t>rector@asu.ru</w:t>
        </w:r>
      </w:hyperlink>
      <w:r w:rsidR="00326FED" w:rsidRPr="00326FED">
        <w:rPr>
          <w:color w:val="000000" w:themeColor="text1"/>
          <w:sz w:val="28"/>
          <w:szCs w:val="28"/>
        </w:rPr>
        <w:t>;</w:t>
      </w:r>
      <w:r w:rsidR="00326FED">
        <w:rPr>
          <w:color w:val="000000" w:themeColor="text1"/>
          <w:sz w:val="28"/>
          <w:szCs w:val="28"/>
        </w:rPr>
        <w:t xml:space="preserve"> </w:t>
      </w:r>
      <w:r w:rsidR="00326FED" w:rsidRPr="00326FED">
        <w:rPr>
          <w:color w:val="000000" w:themeColor="text1"/>
          <w:sz w:val="28"/>
          <w:szCs w:val="28"/>
        </w:rPr>
        <w:t xml:space="preserve"> </w:t>
      </w:r>
      <w:hyperlink r:id="rId9" w:history="1">
        <w:r w:rsidR="00326FED" w:rsidRPr="00C36D55">
          <w:rPr>
            <w:rStyle w:val="aa"/>
            <w:sz w:val="28"/>
            <w:szCs w:val="28"/>
          </w:rPr>
          <w:t>lomakinaov@mc.asu.ru</w:t>
        </w:r>
      </w:hyperlink>
    </w:p>
    <w:p w14:paraId="36221DEE" w14:textId="7AE9AFC4" w:rsidR="00DE235C" w:rsidRPr="00326FED" w:rsidRDefault="00DE235C" w:rsidP="00DE235C">
      <w:pPr>
        <w:pStyle w:val="a5"/>
        <w:numPr>
          <w:ilvl w:val="0"/>
          <w:numId w:val="1"/>
        </w:numPr>
        <w:tabs>
          <w:tab w:val="left" w:pos="567"/>
          <w:tab w:val="left" w:pos="1196"/>
        </w:tabs>
        <w:spacing w:line="276" w:lineRule="auto"/>
        <w:ind w:left="0" w:right="544" w:firstLine="0"/>
        <w:contextualSpacing/>
        <w:jc w:val="both"/>
        <w:rPr>
          <w:color w:val="000000" w:themeColor="text1"/>
          <w:sz w:val="28"/>
          <w:szCs w:val="28"/>
        </w:rPr>
      </w:pPr>
      <w:r w:rsidRPr="00326FED">
        <w:rPr>
          <w:color w:val="000000" w:themeColor="text1"/>
          <w:sz w:val="28"/>
          <w:szCs w:val="28"/>
        </w:rPr>
        <w:t>Оригиналы заверенных представлений и вышеуказанных документов с их описью вложить в 1 конверт на каждого кандидата и направить по адресу:</w:t>
      </w:r>
      <w:r w:rsidR="00326FED" w:rsidRPr="00326FED">
        <w:rPr>
          <w:color w:val="000000" w:themeColor="text1"/>
          <w:sz w:val="28"/>
          <w:szCs w:val="28"/>
        </w:rPr>
        <w:t xml:space="preserve"> </w:t>
      </w:r>
      <w:r w:rsidR="00326FED" w:rsidRPr="00326FED">
        <w:rPr>
          <w:color w:val="000000" w:themeColor="text1"/>
          <w:sz w:val="28"/>
          <w:szCs w:val="28"/>
        </w:rPr>
        <w:t xml:space="preserve">ФГБОУ </w:t>
      </w:r>
      <w:proofErr w:type="gramStart"/>
      <w:r w:rsidR="00326FED" w:rsidRPr="00326FED">
        <w:rPr>
          <w:color w:val="000000" w:themeColor="text1"/>
          <w:sz w:val="28"/>
          <w:szCs w:val="28"/>
        </w:rPr>
        <w:t>ВО</w:t>
      </w:r>
      <w:proofErr w:type="gramEnd"/>
      <w:r w:rsidR="00326FED" w:rsidRPr="00326FED">
        <w:rPr>
          <w:color w:val="000000" w:themeColor="text1"/>
          <w:sz w:val="28"/>
          <w:szCs w:val="28"/>
        </w:rPr>
        <w:t xml:space="preserve"> «Алтайский государственный </w:t>
      </w:r>
      <w:bookmarkStart w:id="0" w:name="_GoBack"/>
      <w:bookmarkEnd w:id="0"/>
      <w:r w:rsidR="00326FED" w:rsidRPr="00326FED">
        <w:rPr>
          <w:color w:val="000000" w:themeColor="text1"/>
          <w:sz w:val="28"/>
          <w:szCs w:val="28"/>
        </w:rPr>
        <w:t>университет»</w:t>
      </w:r>
      <w:r w:rsidR="00326FED" w:rsidRPr="00326FED">
        <w:rPr>
          <w:color w:val="000000" w:themeColor="text1"/>
          <w:sz w:val="28"/>
          <w:szCs w:val="28"/>
        </w:rPr>
        <w:br/>
        <w:t xml:space="preserve">656049, Барнаул, пр. Ленина, 61г.  </w:t>
      </w:r>
      <w:r w:rsidR="00326FED" w:rsidRPr="00913A80">
        <w:rPr>
          <w:b/>
          <w:color w:val="000000" w:themeColor="text1"/>
          <w:sz w:val="28"/>
          <w:szCs w:val="28"/>
        </w:rPr>
        <w:t>в срок до 1 июня 2021 года</w:t>
      </w:r>
      <w:r w:rsidR="00326FED" w:rsidRPr="00326FED">
        <w:rPr>
          <w:color w:val="000000" w:themeColor="text1"/>
          <w:sz w:val="28"/>
          <w:szCs w:val="28"/>
        </w:rPr>
        <w:t>.</w:t>
      </w:r>
    </w:p>
    <w:p w14:paraId="55E2FBD7" w14:textId="77777777" w:rsidR="00DE235C" w:rsidRDefault="00DE235C" w:rsidP="00DE235C">
      <w:pPr>
        <w:tabs>
          <w:tab w:val="left" w:pos="567"/>
        </w:tabs>
        <w:ind w:right="544"/>
        <w:rPr>
          <w:sz w:val="20"/>
        </w:rPr>
      </w:pPr>
    </w:p>
    <w:p w14:paraId="6A6CE2D8" w14:textId="77777777" w:rsidR="00DE235C" w:rsidRDefault="00DE235C" w:rsidP="00DE235C">
      <w:pPr>
        <w:pStyle w:val="1"/>
        <w:tabs>
          <w:tab w:val="left" w:pos="567"/>
        </w:tabs>
        <w:spacing w:before="202"/>
        <w:ind w:left="0" w:right="544"/>
      </w:pPr>
    </w:p>
    <w:p w14:paraId="42610489" w14:textId="77777777" w:rsidR="00DE235C" w:rsidRDefault="00DE235C" w:rsidP="00DE235C">
      <w:pPr>
        <w:pStyle w:val="1"/>
        <w:tabs>
          <w:tab w:val="left" w:pos="567"/>
        </w:tabs>
        <w:spacing w:before="202"/>
        <w:ind w:left="0" w:right="544"/>
      </w:pPr>
    </w:p>
    <w:p w14:paraId="7FE452C6" w14:textId="6E475A53" w:rsidR="00DE235C" w:rsidRDefault="00DE235C" w:rsidP="00DE235C">
      <w:pPr>
        <w:pStyle w:val="1"/>
        <w:tabs>
          <w:tab w:val="left" w:pos="567"/>
        </w:tabs>
        <w:spacing w:before="202"/>
        <w:ind w:left="0" w:right="544"/>
      </w:pPr>
      <w:r>
        <w:t>Примечание:</w:t>
      </w:r>
    </w:p>
    <w:p w14:paraId="754876CE" w14:textId="77DBC7D3" w:rsidR="00DE235C" w:rsidRPr="00442A9F" w:rsidRDefault="00DE235C" w:rsidP="00DE235C">
      <w:pPr>
        <w:tabs>
          <w:tab w:val="left" w:pos="567"/>
        </w:tabs>
        <w:spacing w:before="189"/>
        <w:ind w:right="544"/>
        <w:rPr>
          <w:b/>
          <w:i/>
          <w:sz w:val="32"/>
        </w:rPr>
        <w:sectPr w:rsidR="00DE235C" w:rsidRPr="00442A9F" w:rsidSect="00DE235C">
          <w:headerReference w:type="default" r:id="rId10"/>
          <w:pgSz w:w="11910" w:h="16840"/>
          <w:pgMar w:top="980" w:right="220" w:bottom="280" w:left="940" w:header="715" w:footer="720" w:gutter="0"/>
          <w:cols w:space="720"/>
        </w:sectPr>
      </w:pPr>
      <w:r>
        <w:rPr>
          <w:b/>
          <w:i/>
          <w:sz w:val="32"/>
        </w:rPr>
        <w:t>*Объем представления не должен превышать 5 страниц</w:t>
      </w:r>
    </w:p>
    <w:p w14:paraId="6B1664E2" w14:textId="0B613E7C" w:rsidR="00DE235C" w:rsidRPr="00DE235C" w:rsidRDefault="00DE235C" w:rsidP="00DE235C">
      <w:pPr>
        <w:tabs>
          <w:tab w:val="left" w:pos="426"/>
          <w:tab w:val="left" w:pos="567"/>
          <w:tab w:val="left" w:pos="5854"/>
        </w:tabs>
        <w:spacing w:before="261" w:line="256" w:lineRule="auto"/>
        <w:ind w:right="-7"/>
        <w:jc w:val="center"/>
        <w:rPr>
          <w:sz w:val="24"/>
          <w:szCs w:val="24"/>
        </w:rPr>
      </w:pPr>
      <w:r w:rsidRPr="00DE235C">
        <w:rPr>
          <w:sz w:val="24"/>
          <w:szCs w:val="24"/>
        </w:rPr>
        <w:lastRenderedPageBreak/>
        <w:t>(</w:t>
      </w:r>
      <w:r w:rsidRPr="00DE235C">
        <w:rPr>
          <w:i/>
          <w:sz w:val="24"/>
          <w:szCs w:val="24"/>
        </w:rPr>
        <w:t xml:space="preserve">Фамилия, имя, отчество соискателя полностью) </w:t>
      </w:r>
    </w:p>
    <w:p w14:paraId="55291156" w14:textId="77777777" w:rsidR="00DE235C" w:rsidRPr="00DE235C" w:rsidRDefault="00DE235C" w:rsidP="00DE235C">
      <w:pPr>
        <w:pStyle w:val="a5"/>
        <w:numPr>
          <w:ilvl w:val="0"/>
          <w:numId w:val="2"/>
        </w:numPr>
        <w:tabs>
          <w:tab w:val="left" w:pos="426"/>
          <w:tab w:val="left" w:pos="567"/>
          <w:tab w:val="left" w:pos="1182"/>
        </w:tabs>
        <w:spacing w:before="168"/>
        <w:ind w:left="0" w:right="-7" w:firstLine="0"/>
        <w:jc w:val="both"/>
        <w:rPr>
          <w:i/>
          <w:sz w:val="24"/>
          <w:szCs w:val="24"/>
        </w:rPr>
      </w:pPr>
      <w:r w:rsidRPr="00DE235C">
        <w:rPr>
          <w:b/>
          <w:sz w:val="24"/>
          <w:szCs w:val="24"/>
        </w:rPr>
        <w:t xml:space="preserve">Фамилия, имя, отчество </w:t>
      </w:r>
      <w:r w:rsidRPr="00DE235C">
        <w:rPr>
          <w:i/>
          <w:sz w:val="24"/>
          <w:szCs w:val="24"/>
        </w:rPr>
        <w:t>(на русском и английском</w:t>
      </w:r>
      <w:r w:rsidRPr="00DE235C">
        <w:rPr>
          <w:i/>
          <w:spacing w:val="-8"/>
          <w:sz w:val="24"/>
          <w:szCs w:val="24"/>
        </w:rPr>
        <w:t xml:space="preserve"> </w:t>
      </w:r>
      <w:r w:rsidRPr="00DE235C">
        <w:rPr>
          <w:i/>
          <w:sz w:val="24"/>
          <w:szCs w:val="24"/>
        </w:rPr>
        <w:t>языках).</w:t>
      </w:r>
    </w:p>
    <w:p w14:paraId="238AE4FD" w14:textId="77777777" w:rsidR="00DE235C" w:rsidRPr="00DE235C" w:rsidRDefault="00DE235C" w:rsidP="00DE235C">
      <w:pPr>
        <w:pStyle w:val="a5"/>
        <w:numPr>
          <w:ilvl w:val="0"/>
          <w:numId w:val="2"/>
        </w:numPr>
        <w:tabs>
          <w:tab w:val="left" w:pos="426"/>
          <w:tab w:val="left" w:pos="567"/>
          <w:tab w:val="left" w:pos="1182"/>
        </w:tabs>
        <w:spacing w:before="161"/>
        <w:ind w:left="0" w:right="-7" w:firstLine="0"/>
        <w:jc w:val="both"/>
        <w:rPr>
          <w:i/>
          <w:sz w:val="24"/>
          <w:szCs w:val="24"/>
        </w:rPr>
      </w:pPr>
      <w:r w:rsidRPr="00DE235C">
        <w:rPr>
          <w:b/>
          <w:sz w:val="24"/>
          <w:szCs w:val="24"/>
        </w:rPr>
        <w:t xml:space="preserve">Дата и место рождения </w:t>
      </w:r>
      <w:r w:rsidRPr="00DE235C">
        <w:rPr>
          <w:sz w:val="24"/>
          <w:szCs w:val="24"/>
        </w:rPr>
        <w:t>(</w:t>
      </w:r>
      <w:r w:rsidRPr="00DE235C">
        <w:rPr>
          <w:i/>
          <w:sz w:val="24"/>
          <w:szCs w:val="24"/>
        </w:rPr>
        <w:t>число, месяц, год, место</w:t>
      </w:r>
      <w:r w:rsidRPr="00DE235C">
        <w:rPr>
          <w:i/>
          <w:spacing w:val="-10"/>
          <w:sz w:val="24"/>
          <w:szCs w:val="24"/>
        </w:rPr>
        <w:t xml:space="preserve"> </w:t>
      </w:r>
      <w:r w:rsidRPr="00DE235C">
        <w:rPr>
          <w:i/>
          <w:sz w:val="24"/>
          <w:szCs w:val="24"/>
        </w:rPr>
        <w:t>рождения).</w:t>
      </w:r>
    </w:p>
    <w:p w14:paraId="227F8219" w14:textId="4A85D5A0" w:rsidR="00DE235C" w:rsidRPr="00DE235C" w:rsidRDefault="00DE235C" w:rsidP="00DE235C">
      <w:pPr>
        <w:pStyle w:val="a5"/>
        <w:numPr>
          <w:ilvl w:val="0"/>
          <w:numId w:val="2"/>
        </w:numPr>
        <w:tabs>
          <w:tab w:val="left" w:pos="426"/>
          <w:tab w:val="left" w:pos="567"/>
          <w:tab w:val="left" w:pos="1175"/>
        </w:tabs>
        <w:spacing w:before="160" w:line="362" w:lineRule="auto"/>
        <w:ind w:left="0" w:right="-7" w:firstLine="0"/>
        <w:jc w:val="both"/>
        <w:rPr>
          <w:i/>
          <w:sz w:val="24"/>
          <w:szCs w:val="24"/>
        </w:rPr>
      </w:pPr>
      <w:r w:rsidRPr="00DE235C">
        <w:rPr>
          <w:b/>
          <w:sz w:val="24"/>
          <w:szCs w:val="24"/>
        </w:rPr>
        <w:t>Адрес</w:t>
      </w:r>
      <w:r w:rsidRPr="00DE235C">
        <w:rPr>
          <w:b/>
          <w:spacing w:val="-11"/>
          <w:sz w:val="24"/>
          <w:szCs w:val="24"/>
        </w:rPr>
        <w:t xml:space="preserve"> </w:t>
      </w:r>
      <w:r w:rsidRPr="00DE235C">
        <w:rPr>
          <w:b/>
          <w:sz w:val="24"/>
          <w:szCs w:val="24"/>
        </w:rPr>
        <w:t>места</w:t>
      </w:r>
      <w:r w:rsidRPr="00DE235C">
        <w:rPr>
          <w:b/>
          <w:spacing w:val="-10"/>
          <w:sz w:val="24"/>
          <w:szCs w:val="24"/>
        </w:rPr>
        <w:t xml:space="preserve"> </w:t>
      </w:r>
      <w:r w:rsidRPr="00DE235C">
        <w:rPr>
          <w:b/>
          <w:sz w:val="24"/>
          <w:szCs w:val="24"/>
        </w:rPr>
        <w:t>жительства</w:t>
      </w:r>
      <w:r w:rsidRPr="00DE235C">
        <w:rPr>
          <w:b/>
          <w:spacing w:val="-9"/>
          <w:sz w:val="24"/>
          <w:szCs w:val="24"/>
        </w:rPr>
        <w:t xml:space="preserve"> </w:t>
      </w:r>
      <w:r w:rsidRPr="00DE235C">
        <w:rPr>
          <w:sz w:val="24"/>
          <w:szCs w:val="24"/>
        </w:rPr>
        <w:t>(</w:t>
      </w:r>
      <w:r w:rsidRPr="00DE235C">
        <w:rPr>
          <w:i/>
          <w:sz w:val="24"/>
          <w:szCs w:val="24"/>
        </w:rPr>
        <w:t>если</w:t>
      </w:r>
      <w:r w:rsidRPr="00DE235C">
        <w:rPr>
          <w:i/>
          <w:spacing w:val="-10"/>
          <w:sz w:val="24"/>
          <w:szCs w:val="24"/>
        </w:rPr>
        <w:t xml:space="preserve"> </w:t>
      </w:r>
      <w:r w:rsidRPr="00DE235C">
        <w:rPr>
          <w:i/>
          <w:sz w:val="24"/>
          <w:szCs w:val="24"/>
        </w:rPr>
        <w:t>фактический</w:t>
      </w:r>
      <w:r w:rsidRPr="00DE235C">
        <w:rPr>
          <w:i/>
          <w:spacing w:val="-9"/>
          <w:sz w:val="24"/>
          <w:szCs w:val="24"/>
        </w:rPr>
        <w:t xml:space="preserve"> </w:t>
      </w:r>
      <w:r w:rsidRPr="00DE235C">
        <w:rPr>
          <w:i/>
          <w:sz w:val="24"/>
          <w:szCs w:val="24"/>
        </w:rPr>
        <w:t>адрес</w:t>
      </w:r>
      <w:r w:rsidRPr="00DE235C">
        <w:rPr>
          <w:i/>
          <w:spacing w:val="-13"/>
          <w:sz w:val="24"/>
          <w:szCs w:val="24"/>
        </w:rPr>
        <w:t xml:space="preserve"> </w:t>
      </w:r>
      <w:r w:rsidRPr="00DE235C">
        <w:rPr>
          <w:i/>
          <w:sz w:val="24"/>
          <w:szCs w:val="24"/>
        </w:rPr>
        <w:t>проживания</w:t>
      </w:r>
      <w:r w:rsidRPr="00DE235C">
        <w:rPr>
          <w:i/>
          <w:spacing w:val="-12"/>
          <w:sz w:val="24"/>
          <w:szCs w:val="24"/>
        </w:rPr>
        <w:t xml:space="preserve"> </w:t>
      </w:r>
      <w:r w:rsidRPr="00DE235C">
        <w:rPr>
          <w:i/>
          <w:sz w:val="24"/>
          <w:szCs w:val="24"/>
        </w:rPr>
        <w:t>отличается от адреса</w:t>
      </w:r>
      <w:r>
        <w:rPr>
          <w:i/>
          <w:sz w:val="24"/>
          <w:szCs w:val="24"/>
        </w:rPr>
        <w:t xml:space="preserve"> </w:t>
      </w:r>
      <w:r w:rsidRPr="00DE235C">
        <w:rPr>
          <w:i/>
          <w:sz w:val="24"/>
          <w:szCs w:val="24"/>
        </w:rPr>
        <w:t>регистрации, то указываются</w:t>
      </w:r>
      <w:r w:rsidRPr="00DE235C">
        <w:rPr>
          <w:i/>
          <w:spacing w:val="-2"/>
          <w:sz w:val="24"/>
          <w:szCs w:val="24"/>
        </w:rPr>
        <w:t xml:space="preserve"> </w:t>
      </w:r>
      <w:r w:rsidRPr="00DE235C">
        <w:rPr>
          <w:i/>
          <w:sz w:val="24"/>
          <w:szCs w:val="24"/>
        </w:rPr>
        <w:t>оба).</w:t>
      </w:r>
    </w:p>
    <w:p w14:paraId="10AEB7CD" w14:textId="77777777" w:rsidR="00DE235C" w:rsidRPr="00DE235C" w:rsidRDefault="00DE235C" w:rsidP="00DE235C">
      <w:pPr>
        <w:pStyle w:val="a5"/>
        <w:numPr>
          <w:ilvl w:val="0"/>
          <w:numId w:val="2"/>
        </w:numPr>
        <w:tabs>
          <w:tab w:val="left" w:pos="426"/>
          <w:tab w:val="left" w:pos="567"/>
          <w:tab w:val="left" w:pos="1202"/>
        </w:tabs>
        <w:spacing w:line="360" w:lineRule="auto"/>
        <w:ind w:left="0" w:right="-7" w:firstLine="0"/>
        <w:jc w:val="both"/>
        <w:rPr>
          <w:i/>
          <w:sz w:val="24"/>
          <w:szCs w:val="24"/>
        </w:rPr>
      </w:pPr>
      <w:r w:rsidRPr="00DE235C">
        <w:rPr>
          <w:b/>
          <w:sz w:val="24"/>
          <w:szCs w:val="24"/>
        </w:rPr>
        <w:t xml:space="preserve">Телефон </w:t>
      </w:r>
      <w:r w:rsidRPr="00DE235C">
        <w:rPr>
          <w:sz w:val="24"/>
          <w:szCs w:val="24"/>
        </w:rPr>
        <w:t>(</w:t>
      </w:r>
      <w:r w:rsidRPr="00DE235C">
        <w:rPr>
          <w:i/>
          <w:sz w:val="24"/>
          <w:szCs w:val="24"/>
        </w:rPr>
        <w:t>контактные номера рабочего, домашнего и мобильного телефонов).</w:t>
      </w:r>
    </w:p>
    <w:p w14:paraId="19CDE83A" w14:textId="77777777" w:rsidR="00DE235C" w:rsidRPr="00DE235C" w:rsidRDefault="00DE235C" w:rsidP="00DE235C">
      <w:pPr>
        <w:pStyle w:val="2"/>
        <w:numPr>
          <w:ilvl w:val="0"/>
          <w:numId w:val="2"/>
        </w:numPr>
        <w:tabs>
          <w:tab w:val="left" w:pos="426"/>
          <w:tab w:val="left" w:pos="567"/>
          <w:tab w:val="left" w:pos="1182"/>
        </w:tabs>
        <w:spacing w:before="0"/>
        <w:ind w:left="0" w:right="-7" w:firstLine="0"/>
        <w:jc w:val="both"/>
        <w:rPr>
          <w:sz w:val="24"/>
          <w:szCs w:val="24"/>
        </w:rPr>
      </w:pPr>
      <w:r w:rsidRPr="00DE235C">
        <w:rPr>
          <w:sz w:val="24"/>
          <w:szCs w:val="24"/>
        </w:rPr>
        <w:t>Адрес электронной</w:t>
      </w:r>
      <w:r w:rsidRPr="00DE235C">
        <w:rPr>
          <w:spacing w:val="-3"/>
          <w:sz w:val="24"/>
          <w:szCs w:val="24"/>
        </w:rPr>
        <w:t xml:space="preserve"> </w:t>
      </w:r>
      <w:r w:rsidRPr="00DE235C">
        <w:rPr>
          <w:sz w:val="24"/>
          <w:szCs w:val="24"/>
        </w:rPr>
        <w:t>почты.</w:t>
      </w:r>
    </w:p>
    <w:p w14:paraId="0B52A7C1" w14:textId="77777777" w:rsidR="00DE235C" w:rsidRPr="00DE235C" w:rsidRDefault="00DE235C" w:rsidP="00DE235C">
      <w:pPr>
        <w:pStyle w:val="a5"/>
        <w:numPr>
          <w:ilvl w:val="0"/>
          <w:numId w:val="2"/>
        </w:numPr>
        <w:tabs>
          <w:tab w:val="left" w:pos="426"/>
          <w:tab w:val="left" w:pos="567"/>
          <w:tab w:val="left" w:pos="1182"/>
        </w:tabs>
        <w:spacing w:before="161"/>
        <w:ind w:left="0" w:right="-7" w:firstLine="0"/>
        <w:jc w:val="both"/>
        <w:rPr>
          <w:b/>
          <w:sz w:val="24"/>
          <w:szCs w:val="24"/>
        </w:rPr>
      </w:pPr>
      <w:r w:rsidRPr="00DE235C">
        <w:rPr>
          <w:b/>
          <w:sz w:val="24"/>
          <w:szCs w:val="24"/>
        </w:rPr>
        <w:t>Гражданство.</w:t>
      </w:r>
    </w:p>
    <w:p w14:paraId="7CFA50CE" w14:textId="77777777" w:rsidR="00DE235C" w:rsidRPr="00DE235C" w:rsidRDefault="00DE235C" w:rsidP="00DE235C">
      <w:pPr>
        <w:pStyle w:val="a5"/>
        <w:numPr>
          <w:ilvl w:val="0"/>
          <w:numId w:val="2"/>
        </w:numPr>
        <w:tabs>
          <w:tab w:val="left" w:pos="426"/>
          <w:tab w:val="left" w:pos="567"/>
          <w:tab w:val="left" w:pos="1182"/>
        </w:tabs>
        <w:spacing w:before="156"/>
        <w:ind w:left="0" w:right="-7" w:firstLine="0"/>
        <w:jc w:val="both"/>
        <w:rPr>
          <w:i/>
          <w:sz w:val="24"/>
          <w:szCs w:val="24"/>
        </w:rPr>
      </w:pPr>
      <w:r w:rsidRPr="00DE235C">
        <w:rPr>
          <w:b/>
          <w:sz w:val="24"/>
          <w:szCs w:val="24"/>
        </w:rPr>
        <w:t xml:space="preserve">Место работы </w:t>
      </w:r>
      <w:r w:rsidRPr="00DE235C">
        <w:rPr>
          <w:i/>
          <w:sz w:val="24"/>
          <w:szCs w:val="24"/>
        </w:rPr>
        <w:t>(наименование и адрес</w:t>
      </w:r>
      <w:r w:rsidRPr="00DE235C">
        <w:rPr>
          <w:i/>
          <w:spacing w:val="-6"/>
          <w:sz w:val="24"/>
          <w:szCs w:val="24"/>
        </w:rPr>
        <w:t xml:space="preserve"> </w:t>
      </w:r>
      <w:r w:rsidRPr="00DE235C">
        <w:rPr>
          <w:i/>
          <w:sz w:val="24"/>
          <w:szCs w:val="24"/>
        </w:rPr>
        <w:t>организации).</w:t>
      </w:r>
    </w:p>
    <w:p w14:paraId="29FAE9CC" w14:textId="77777777" w:rsidR="00DE235C" w:rsidRPr="00DE235C" w:rsidRDefault="00DE235C" w:rsidP="00DE235C">
      <w:pPr>
        <w:pStyle w:val="2"/>
        <w:numPr>
          <w:ilvl w:val="0"/>
          <w:numId w:val="2"/>
        </w:numPr>
        <w:tabs>
          <w:tab w:val="left" w:pos="426"/>
          <w:tab w:val="left" w:pos="567"/>
          <w:tab w:val="left" w:pos="1182"/>
        </w:tabs>
        <w:spacing w:before="166"/>
        <w:ind w:left="0" w:right="-7" w:firstLine="0"/>
        <w:jc w:val="both"/>
        <w:rPr>
          <w:sz w:val="24"/>
          <w:szCs w:val="24"/>
        </w:rPr>
      </w:pPr>
      <w:r w:rsidRPr="00DE235C">
        <w:rPr>
          <w:sz w:val="24"/>
          <w:szCs w:val="24"/>
        </w:rPr>
        <w:t>Должность.</w:t>
      </w:r>
    </w:p>
    <w:p w14:paraId="19E7ED6F" w14:textId="77777777" w:rsidR="00DE235C" w:rsidRPr="00DE235C" w:rsidRDefault="00DE235C" w:rsidP="00DE235C">
      <w:pPr>
        <w:pStyle w:val="a5"/>
        <w:numPr>
          <w:ilvl w:val="0"/>
          <w:numId w:val="2"/>
        </w:numPr>
        <w:tabs>
          <w:tab w:val="left" w:pos="426"/>
          <w:tab w:val="left" w:pos="567"/>
          <w:tab w:val="left" w:pos="1182"/>
        </w:tabs>
        <w:spacing w:before="155" w:line="360" w:lineRule="auto"/>
        <w:ind w:left="0" w:right="-7" w:firstLine="0"/>
        <w:jc w:val="both"/>
        <w:rPr>
          <w:sz w:val="24"/>
          <w:szCs w:val="24"/>
        </w:rPr>
      </w:pPr>
      <w:r w:rsidRPr="00DE235C">
        <w:rPr>
          <w:b/>
          <w:sz w:val="24"/>
          <w:szCs w:val="24"/>
        </w:rPr>
        <w:t xml:space="preserve">Ученая </w:t>
      </w:r>
      <w:r w:rsidRPr="00DE235C">
        <w:rPr>
          <w:b/>
          <w:spacing w:val="-2"/>
          <w:sz w:val="24"/>
          <w:szCs w:val="24"/>
        </w:rPr>
        <w:t>степень</w:t>
      </w:r>
      <w:r w:rsidRPr="00DE235C">
        <w:rPr>
          <w:i/>
          <w:spacing w:val="-2"/>
          <w:sz w:val="24"/>
          <w:szCs w:val="24"/>
        </w:rPr>
        <w:t xml:space="preserve">. </w:t>
      </w:r>
      <w:r w:rsidRPr="00DE235C">
        <w:rPr>
          <w:b/>
          <w:sz w:val="24"/>
          <w:szCs w:val="24"/>
        </w:rPr>
        <w:t>Ученое звание</w:t>
      </w:r>
      <w:r w:rsidRPr="00DE235C">
        <w:rPr>
          <w:sz w:val="24"/>
          <w:szCs w:val="24"/>
        </w:rPr>
        <w:t>.</w:t>
      </w:r>
    </w:p>
    <w:p w14:paraId="718C893F" w14:textId="77777777" w:rsidR="00DE235C" w:rsidRPr="00DE235C" w:rsidRDefault="00DE235C" w:rsidP="00DE235C">
      <w:pPr>
        <w:tabs>
          <w:tab w:val="left" w:pos="426"/>
          <w:tab w:val="left" w:pos="567"/>
        </w:tabs>
        <w:spacing w:line="321" w:lineRule="exact"/>
        <w:ind w:right="-7"/>
        <w:jc w:val="both"/>
        <w:rPr>
          <w:sz w:val="24"/>
          <w:szCs w:val="24"/>
        </w:rPr>
      </w:pPr>
      <w:r w:rsidRPr="00DE235C">
        <w:rPr>
          <w:b/>
          <w:sz w:val="24"/>
          <w:szCs w:val="24"/>
        </w:rPr>
        <w:t xml:space="preserve">Почетное звание </w:t>
      </w:r>
      <w:r w:rsidRPr="00DE235C">
        <w:rPr>
          <w:sz w:val="24"/>
          <w:szCs w:val="24"/>
        </w:rPr>
        <w:t>(</w:t>
      </w:r>
      <w:r w:rsidRPr="00DE235C">
        <w:rPr>
          <w:i/>
          <w:sz w:val="24"/>
          <w:szCs w:val="24"/>
        </w:rPr>
        <w:t>если имеется)</w:t>
      </w:r>
      <w:r w:rsidRPr="00DE235C">
        <w:rPr>
          <w:sz w:val="24"/>
          <w:szCs w:val="24"/>
        </w:rPr>
        <w:t>.</w:t>
      </w:r>
    </w:p>
    <w:p w14:paraId="377A327E" w14:textId="77777777" w:rsidR="00DE235C" w:rsidRPr="00DE235C" w:rsidRDefault="00DE235C" w:rsidP="00DE235C">
      <w:pPr>
        <w:pStyle w:val="a5"/>
        <w:numPr>
          <w:ilvl w:val="0"/>
          <w:numId w:val="2"/>
        </w:numPr>
        <w:tabs>
          <w:tab w:val="left" w:pos="426"/>
          <w:tab w:val="left" w:pos="567"/>
          <w:tab w:val="left" w:pos="1317"/>
        </w:tabs>
        <w:spacing w:before="192" w:line="360" w:lineRule="auto"/>
        <w:ind w:left="0" w:right="-7" w:firstLine="0"/>
        <w:jc w:val="both"/>
        <w:rPr>
          <w:i/>
          <w:sz w:val="24"/>
          <w:szCs w:val="24"/>
        </w:rPr>
      </w:pPr>
      <w:r w:rsidRPr="00DE235C">
        <w:rPr>
          <w:b/>
          <w:sz w:val="24"/>
          <w:szCs w:val="24"/>
        </w:rPr>
        <w:t>Описание</w:t>
      </w:r>
      <w:r w:rsidRPr="00DE235C">
        <w:rPr>
          <w:b/>
          <w:spacing w:val="-10"/>
          <w:sz w:val="24"/>
          <w:szCs w:val="24"/>
        </w:rPr>
        <w:t xml:space="preserve"> </w:t>
      </w:r>
      <w:r w:rsidRPr="00DE235C">
        <w:rPr>
          <w:b/>
          <w:sz w:val="24"/>
          <w:szCs w:val="24"/>
        </w:rPr>
        <w:t>научной</w:t>
      </w:r>
      <w:r w:rsidRPr="00DE235C">
        <w:rPr>
          <w:b/>
          <w:spacing w:val="-10"/>
          <w:sz w:val="24"/>
          <w:szCs w:val="24"/>
        </w:rPr>
        <w:t xml:space="preserve"> </w:t>
      </w:r>
      <w:r w:rsidRPr="00DE235C">
        <w:rPr>
          <w:b/>
          <w:sz w:val="24"/>
          <w:szCs w:val="24"/>
        </w:rPr>
        <w:t>деятельности</w:t>
      </w:r>
      <w:r w:rsidRPr="00DE235C">
        <w:rPr>
          <w:b/>
          <w:spacing w:val="-10"/>
          <w:sz w:val="24"/>
          <w:szCs w:val="24"/>
        </w:rPr>
        <w:t xml:space="preserve"> </w:t>
      </w:r>
      <w:r w:rsidRPr="00DE235C">
        <w:rPr>
          <w:b/>
          <w:sz w:val="24"/>
          <w:szCs w:val="24"/>
        </w:rPr>
        <w:t>и</w:t>
      </w:r>
      <w:r w:rsidRPr="00DE235C">
        <w:rPr>
          <w:b/>
          <w:spacing w:val="-10"/>
          <w:sz w:val="24"/>
          <w:szCs w:val="24"/>
        </w:rPr>
        <w:t xml:space="preserve"> </w:t>
      </w:r>
      <w:r w:rsidRPr="00DE235C">
        <w:rPr>
          <w:b/>
          <w:sz w:val="24"/>
          <w:szCs w:val="24"/>
        </w:rPr>
        <w:t>вклада</w:t>
      </w:r>
      <w:r w:rsidRPr="00DE235C">
        <w:rPr>
          <w:b/>
          <w:spacing w:val="-9"/>
          <w:sz w:val="24"/>
          <w:szCs w:val="24"/>
        </w:rPr>
        <w:t xml:space="preserve"> </w:t>
      </w:r>
      <w:r w:rsidRPr="00DE235C">
        <w:rPr>
          <w:b/>
          <w:sz w:val="24"/>
          <w:szCs w:val="24"/>
        </w:rPr>
        <w:t>в</w:t>
      </w:r>
      <w:r w:rsidRPr="00DE235C">
        <w:rPr>
          <w:b/>
          <w:spacing w:val="-9"/>
          <w:sz w:val="24"/>
          <w:szCs w:val="24"/>
        </w:rPr>
        <w:t xml:space="preserve"> </w:t>
      </w:r>
      <w:r w:rsidRPr="00DE235C">
        <w:rPr>
          <w:b/>
          <w:sz w:val="24"/>
          <w:szCs w:val="24"/>
        </w:rPr>
        <w:t>развитие</w:t>
      </w:r>
      <w:r w:rsidRPr="00DE235C">
        <w:rPr>
          <w:b/>
          <w:spacing w:val="-9"/>
          <w:sz w:val="24"/>
          <w:szCs w:val="24"/>
        </w:rPr>
        <w:t xml:space="preserve"> </w:t>
      </w:r>
      <w:r w:rsidRPr="00DE235C">
        <w:rPr>
          <w:b/>
          <w:sz w:val="24"/>
          <w:szCs w:val="24"/>
        </w:rPr>
        <w:t>науки</w:t>
      </w:r>
      <w:r w:rsidRPr="00DE235C">
        <w:rPr>
          <w:b/>
          <w:spacing w:val="-10"/>
          <w:sz w:val="24"/>
          <w:szCs w:val="24"/>
        </w:rPr>
        <w:t xml:space="preserve"> </w:t>
      </w:r>
      <w:r w:rsidRPr="00DE235C">
        <w:rPr>
          <w:b/>
          <w:sz w:val="24"/>
          <w:szCs w:val="24"/>
        </w:rPr>
        <w:t>и</w:t>
      </w:r>
      <w:r w:rsidRPr="00DE235C">
        <w:rPr>
          <w:b/>
          <w:spacing w:val="-10"/>
          <w:sz w:val="24"/>
          <w:szCs w:val="24"/>
        </w:rPr>
        <w:t xml:space="preserve"> </w:t>
      </w:r>
      <w:r w:rsidRPr="00DE235C">
        <w:rPr>
          <w:b/>
          <w:sz w:val="24"/>
          <w:szCs w:val="24"/>
        </w:rPr>
        <w:t xml:space="preserve">образования </w:t>
      </w:r>
      <w:r w:rsidRPr="00DE235C">
        <w:rPr>
          <w:sz w:val="24"/>
          <w:szCs w:val="24"/>
        </w:rPr>
        <w:t>(</w:t>
      </w:r>
      <w:r w:rsidRPr="00DE235C">
        <w:rPr>
          <w:i/>
          <w:sz w:val="24"/>
          <w:szCs w:val="24"/>
        </w:rPr>
        <w:t>краткая характеристика основных результатов работы, разработок, образовательной и научной деятельности</w:t>
      </w:r>
      <w:r w:rsidRPr="00DE235C">
        <w:rPr>
          <w:i/>
          <w:spacing w:val="-2"/>
          <w:sz w:val="24"/>
          <w:szCs w:val="24"/>
        </w:rPr>
        <w:t xml:space="preserve"> </w:t>
      </w:r>
      <w:r w:rsidRPr="00DE235C">
        <w:rPr>
          <w:i/>
          <w:sz w:val="24"/>
          <w:szCs w:val="24"/>
        </w:rPr>
        <w:t>соискателя).</w:t>
      </w:r>
    </w:p>
    <w:p w14:paraId="65EFE84F" w14:textId="77777777" w:rsidR="00DE235C" w:rsidRPr="00DE235C" w:rsidRDefault="00DE235C" w:rsidP="00DE235C">
      <w:pPr>
        <w:pStyle w:val="2"/>
        <w:numPr>
          <w:ilvl w:val="0"/>
          <w:numId w:val="2"/>
        </w:numPr>
        <w:tabs>
          <w:tab w:val="left" w:pos="426"/>
          <w:tab w:val="left" w:pos="567"/>
          <w:tab w:val="left" w:pos="1358"/>
        </w:tabs>
        <w:spacing w:before="1" w:line="355" w:lineRule="auto"/>
        <w:ind w:left="0" w:right="-7" w:firstLine="0"/>
        <w:jc w:val="both"/>
        <w:rPr>
          <w:b w:val="0"/>
          <w:i/>
          <w:sz w:val="24"/>
          <w:szCs w:val="24"/>
        </w:rPr>
      </w:pPr>
      <w:r w:rsidRPr="00DE235C">
        <w:rPr>
          <w:sz w:val="24"/>
          <w:szCs w:val="24"/>
        </w:rPr>
        <w:t xml:space="preserve">Электронный адрес профиля/идентификатор в международных реферативных базах данных и системах цитирования </w:t>
      </w:r>
      <w:r w:rsidRPr="00DE235C">
        <w:rPr>
          <w:b w:val="0"/>
          <w:i/>
          <w:sz w:val="24"/>
          <w:szCs w:val="24"/>
        </w:rPr>
        <w:t>(при</w:t>
      </w:r>
      <w:r w:rsidRPr="00DE235C">
        <w:rPr>
          <w:b w:val="0"/>
          <w:i/>
          <w:spacing w:val="-2"/>
          <w:sz w:val="24"/>
          <w:szCs w:val="24"/>
        </w:rPr>
        <w:t xml:space="preserve"> </w:t>
      </w:r>
      <w:r w:rsidRPr="00DE235C">
        <w:rPr>
          <w:b w:val="0"/>
          <w:i/>
          <w:sz w:val="24"/>
          <w:szCs w:val="24"/>
        </w:rPr>
        <w:t>наличии).</w:t>
      </w:r>
    </w:p>
    <w:p w14:paraId="3FB0050D" w14:textId="77777777" w:rsidR="00DE235C" w:rsidRPr="00DE235C" w:rsidRDefault="00DE235C" w:rsidP="00DE235C">
      <w:pPr>
        <w:pStyle w:val="a5"/>
        <w:numPr>
          <w:ilvl w:val="0"/>
          <w:numId w:val="2"/>
        </w:numPr>
        <w:tabs>
          <w:tab w:val="left" w:pos="426"/>
          <w:tab w:val="left" w:pos="567"/>
          <w:tab w:val="left" w:pos="1324"/>
        </w:tabs>
        <w:spacing w:before="7" w:line="362" w:lineRule="auto"/>
        <w:ind w:left="0" w:right="-7" w:firstLine="0"/>
        <w:jc w:val="both"/>
        <w:rPr>
          <w:i/>
          <w:sz w:val="24"/>
          <w:szCs w:val="24"/>
        </w:rPr>
      </w:pPr>
      <w:r w:rsidRPr="00DE235C">
        <w:rPr>
          <w:b/>
          <w:sz w:val="24"/>
          <w:szCs w:val="24"/>
        </w:rPr>
        <w:t xml:space="preserve">Сведения об участии соискателя(ей) в научных мероприятиях </w:t>
      </w:r>
      <w:r w:rsidRPr="00DE235C">
        <w:rPr>
          <w:i/>
          <w:sz w:val="24"/>
          <w:szCs w:val="24"/>
        </w:rPr>
        <w:t>(не</w:t>
      </w:r>
      <w:r w:rsidRPr="00DE235C">
        <w:rPr>
          <w:i/>
          <w:spacing w:val="-30"/>
          <w:sz w:val="24"/>
          <w:szCs w:val="24"/>
        </w:rPr>
        <w:t xml:space="preserve"> </w:t>
      </w:r>
      <w:r w:rsidRPr="00DE235C">
        <w:rPr>
          <w:i/>
          <w:sz w:val="24"/>
          <w:szCs w:val="24"/>
        </w:rPr>
        <w:t>более 10 наиболее значимых мероприятий за последние 5</w:t>
      </w:r>
      <w:r w:rsidRPr="00DE235C">
        <w:rPr>
          <w:i/>
          <w:spacing w:val="-7"/>
          <w:sz w:val="24"/>
          <w:szCs w:val="24"/>
        </w:rPr>
        <w:t xml:space="preserve"> </w:t>
      </w:r>
      <w:r w:rsidRPr="00DE235C">
        <w:rPr>
          <w:i/>
          <w:sz w:val="24"/>
          <w:szCs w:val="24"/>
        </w:rPr>
        <w:t>лет).</w:t>
      </w:r>
    </w:p>
    <w:p w14:paraId="5EBEA235" w14:textId="2CA6C8FB" w:rsidR="00DE235C" w:rsidRDefault="00DE235C" w:rsidP="00DE235C">
      <w:pPr>
        <w:tabs>
          <w:tab w:val="left" w:pos="567"/>
        </w:tabs>
        <w:spacing w:before="4"/>
        <w:ind w:right="544"/>
        <w:rPr>
          <w:i/>
          <w:sz w:val="24"/>
          <w:szCs w:val="24"/>
        </w:rPr>
      </w:pPr>
    </w:p>
    <w:p w14:paraId="157905ED" w14:textId="5EE5062D" w:rsidR="00DE235C" w:rsidRDefault="00DE235C" w:rsidP="00DE235C">
      <w:pPr>
        <w:tabs>
          <w:tab w:val="left" w:pos="567"/>
        </w:tabs>
        <w:spacing w:before="4"/>
        <w:ind w:right="544"/>
        <w:rPr>
          <w:i/>
          <w:sz w:val="24"/>
          <w:szCs w:val="24"/>
        </w:rPr>
      </w:pPr>
    </w:p>
    <w:p w14:paraId="132AC537" w14:textId="6ADC92CA" w:rsidR="00DE235C" w:rsidRDefault="00DE235C" w:rsidP="00DE235C">
      <w:pPr>
        <w:tabs>
          <w:tab w:val="left" w:pos="567"/>
        </w:tabs>
        <w:spacing w:before="4"/>
        <w:ind w:right="544"/>
        <w:rPr>
          <w:i/>
          <w:sz w:val="24"/>
          <w:szCs w:val="24"/>
        </w:rPr>
      </w:pPr>
    </w:p>
    <w:p w14:paraId="2AF837FC" w14:textId="0F8887E8" w:rsidR="00DE235C" w:rsidRDefault="00DE235C" w:rsidP="00DE235C">
      <w:pPr>
        <w:tabs>
          <w:tab w:val="left" w:pos="567"/>
        </w:tabs>
        <w:spacing w:before="4"/>
        <w:ind w:right="544"/>
        <w:rPr>
          <w:i/>
          <w:sz w:val="24"/>
          <w:szCs w:val="24"/>
        </w:rPr>
      </w:pPr>
    </w:p>
    <w:p w14:paraId="03D27C18" w14:textId="3CEF49A9" w:rsidR="00DE235C" w:rsidRDefault="00DE235C" w:rsidP="00DE235C">
      <w:pPr>
        <w:tabs>
          <w:tab w:val="left" w:pos="567"/>
        </w:tabs>
        <w:spacing w:before="4"/>
        <w:ind w:right="544"/>
        <w:rPr>
          <w:i/>
          <w:sz w:val="24"/>
          <w:szCs w:val="24"/>
        </w:rPr>
      </w:pPr>
    </w:p>
    <w:p w14:paraId="42E9A0ED" w14:textId="17CF7759" w:rsidR="00DE235C" w:rsidRDefault="00DE235C" w:rsidP="00DE235C">
      <w:pPr>
        <w:tabs>
          <w:tab w:val="left" w:pos="567"/>
        </w:tabs>
        <w:spacing w:before="4"/>
        <w:ind w:right="544"/>
        <w:rPr>
          <w:i/>
          <w:sz w:val="24"/>
          <w:szCs w:val="24"/>
        </w:rPr>
      </w:pPr>
    </w:p>
    <w:p w14:paraId="0D223D3E" w14:textId="77777777" w:rsidR="00DE235C" w:rsidRPr="00DE235C" w:rsidRDefault="00DE235C" w:rsidP="00DE235C">
      <w:pPr>
        <w:tabs>
          <w:tab w:val="left" w:pos="567"/>
        </w:tabs>
        <w:spacing w:before="4"/>
        <w:ind w:right="544"/>
        <w:rPr>
          <w:i/>
          <w:sz w:val="24"/>
          <w:szCs w:val="24"/>
        </w:rPr>
      </w:pPr>
    </w:p>
    <w:tbl>
      <w:tblPr>
        <w:tblStyle w:val="TableNormal"/>
        <w:tblW w:w="10537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7307"/>
        <w:gridCol w:w="3230"/>
      </w:tblGrid>
      <w:tr w:rsidR="00DE235C" w:rsidRPr="00DE235C" w14:paraId="404C0A23" w14:textId="77777777" w:rsidTr="00DE235C">
        <w:trPr>
          <w:trHeight w:val="772"/>
        </w:trPr>
        <w:tc>
          <w:tcPr>
            <w:tcW w:w="7307" w:type="dxa"/>
          </w:tcPr>
          <w:p w14:paraId="5261A6F7" w14:textId="77777777" w:rsidR="00DE235C" w:rsidRPr="00DE235C" w:rsidRDefault="00DE235C" w:rsidP="00DE235C">
            <w:pPr>
              <w:pStyle w:val="TableParagraph"/>
              <w:tabs>
                <w:tab w:val="left" w:pos="567"/>
              </w:tabs>
              <w:spacing w:line="311" w:lineRule="exact"/>
              <w:ind w:left="0" w:right="54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23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Должность,</w:t>
            </w:r>
          </w:p>
          <w:p w14:paraId="5182503E" w14:textId="77777777" w:rsidR="00DE235C" w:rsidRDefault="00DE235C" w:rsidP="00DE235C">
            <w:pPr>
              <w:pStyle w:val="TableParagraph"/>
              <w:tabs>
                <w:tab w:val="left" w:pos="567"/>
              </w:tabs>
              <w:spacing w:before="139" w:line="302" w:lineRule="exact"/>
              <w:ind w:left="0" w:right="54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23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Ф.И.О. лица, выдвигающего претендента</w:t>
            </w:r>
          </w:p>
          <w:p w14:paraId="074F3829" w14:textId="1EF6918C" w:rsidR="00DE235C" w:rsidRPr="00DE235C" w:rsidRDefault="00DE235C" w:rsidP="00DE235C">
            <w:pPr>
              <w:pStyle w:val="TableParagraph"/>
              <w:tabs>
                <w:tab w:val="left" w:pos="567"/>
              </w:tabs>
              <w:spacing w:before="139" w:line="302" w:lineRule="exact"/>
              <w:ind w:left="0" w:right="54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23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r w:rsidRPr="00DE23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_______ </w:t>
            </w:r>
            <w:r w:rsidRPr="00DE23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2021</w:t>
            </w:r>
          </w:p>
        </w:tc>
        <w:tc>
          <w:tcPr>
            <w:tcW w:w="3230" w:type="dxa"/>
            <w:vAlign w:val="bottom"/>
          </w:tcPr>
          <w:p w14:paraId="052A3BFD" w14:textId="52329F72" w:rsidR="00DE235C" w:rsidRPr="00DE235C" w:rsidRDefault="00DE235C" w:rsidP="00DE235C">
            <w:pPr>
              <w:pStyle w:val="TableParagraph"/>
              <w:tabs>
                <w:tab w:val="left" w:pos="567"/>
              </w:tabs>
              <w:spacing w:before="68"/>
              <w:ind w:left="0" w:right="54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35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DE235C">
              <w:rPr>
                <w:rFonts w:ascii="Times New Roman" w:hAnsi="Times New Roman"/>
                <w:bCs/>
                <w:sz w:val="24"/>
                <w:szCs w:val="24"/>
              </w:rPr>
              <w:t>подпись</w:t>
            </w:r>
            <w:proofErr w:type="spellEnd"/>
            <w:r w:rsidRPr="00DE235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</w:tbl>
    <w:p w14:paraId="47AA43CF" w14:textId="32A1DA89" w:rsidR="001A291D" w:rsidRDefault="001A291D" w:rsidP="00DE235C">
      <w:pPr>
        <w:tabs>
          <w:tab w:val="left" w:pos="567"/>
        </w:tabs>
        <w:ind w:right="544"/>
      </w:pPr>
    </w:p>
    <w:sectPr w:rsidR="001A291D" w:rsidSect="00DE235C">
      <w:pgSz w:w="11900" w:h="16840"/>
      <w:pgMar w:top="1134" w:right="850" w:bottom="1134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72136" w14:textId="77777777" w:rsidR="00210916" w:rsidRDefault="00210916" w:rsidP="00DE235C">
      <w:r>
        <w:separator/>
      </w:r>
    </w:p>
  </w:endnote>
  <w:endnote w:type="continuationSeparator" w:id="0">
    <w:p w14:paraId="727439EE" w14:textId="77777777" w:rsidR="00210916" w:rsidRDefault="00210916" w:rsidP="00DE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30C87" w14:textId="77777777" w:rsidR="00210916" w:rsidRDefault="00210916" w:rsidP="00DE235C">
      <w:r>
        <w:separator/>
      </w:r>
    </w:p>
  </w:footnote>
  <w:footnote w:type="continuationSeparator" w:id="0">
    <w:p w14:paraId="2A398937" w14:textId="77777777" w:rsidR="00210916" w:rsidRDefault="00210916" w:rsidP="00DE2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9CC09" w14:textId="77777777" w:rsidR="0062095A" w:rsidRDefault="00210916">
    <w:pPr>
      <w:pStyle w:val="a3"/>
      <w:spacing w:line="14" w:lineRule="auto"/>
      <w:rPr>
        <w:sz w:val="20"/>
      </w:rPr>
    </w:pPr>
    <w:r>
      <w:rPr>
        <w:noProof/>
      </w:rPr>
      <w:pict w14:anchorId="27FDC420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55.65pt;margin-top:34.75pt;width:65.4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" filled="f" stroked="f">
          <o:lock v:ext="edit" aspectratio="t" verticies="t" text="t" shapetype="t"/>
          <v:textbox inset="0,0,0,0">
            <w:txbxContent>
              <w:p w14:paraId="7802A6DB" w14:textId="77777777" w:rsidR="0062095A" w:rsidRDefault="00E96BC2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ПАМЯТКА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798D"/>
    <w:multiLevelType w:val="hybridMultilevel"/>
    <w:tmpl w:val="E0CCB14E"/>
    <w:lvl w:ilvl="0" w:tplc="7BEA5376">
      <w:start w:val="1"/>
      <w:numFmt w:val="decimal"/>
      <w:lvlText w:val="%1."/>
      <w:lvlJc w:val="left"/>
      <w:pPr>
        <w:ind w:left="11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552C0914">
      <w:numFmt w:val="bullet"/>
      <w:lvlText w:val="•"/>
      <w:lvlJc w:val="left"/>
      <w:pPr>
        <w:ind w:left="2136" w:hanging="281"/>
      </w:pPr>
      <w:rPr>
        <w:rFonts w:hint="default"/>
        <w:lang w:val="ru-RU" w:eastAsia="ru-RU" w:bidi="ru-RU"/>
      </w:rPr>
    </w:lvl>
    <w:lvl w:ilvl="2" w:tplc="8E7CC482">
      <w:numFmt w:val="bullet"/>
      <w:lvlText w:val="•"/>
      <w:lvlJc w:val="left"/>
      <w:pPr>
        <w:ind w:left="3093" w:hanging="281"/>
      </w:pPr>
      <w:rPr>
        <w:rFonts w:hint="default"/>
        <w:lang w:val="ru-RU" w:eastAsia="ru-RU" w:bidi="ru-RU"/>
      </w:rPr>
    </w:lvl>
    <w:lvl w:ilvl="3" w:tplc="2D6CDD9A">
      <w:numFmt w:val="bullet"/>
      <w:lvlText w:val="•"/>
      <w:lvlJc w:val="left"/>
      <w:pPr>
        <w:ind w:left="4049" w:hanging="281"/>
      </w:pPr>
      <w:rPr>
        <w:rFonts w:hint="default"/>
        <w:lang w:val="ru-RU" w:eastAsia="ru-RU" w:bidi="ru-RU"/>
      </w:rPr>
    </w:lvl>
    <w:lvl w:ilvl="4" w:tplc="ED28C2D0">
      <w:numFmt w:val="bullet"/>
      <w:lvlText w:val="•"/>
      <w:lvlJc w:val="left"/>
      <w:pPr>
        <w:ind w:left="5006" w:hanging="281"/>
      </w:pPr>
      <w:rPr>
        <w:rFonts w:hint="default"/>
        <w:lang w:val="ru-RU" w:eastAsia="ru-RU" w:bidi="ru-RU"/>
      </w:rPr>
    </w:lvl>
    <w:lvl w:ilvl="5" w:tplc="1CA68B18">
      <w:numFmt w:val="bullet"/>
      <w:lvlText w:val="•"/>
      <w:lvlJc w:val="left"/>
      <w:pPr>
        <w:ind w:left="5963" w:hanging="281"/>
      </w:pPr>
      <w:rPr>
        <w:rFonts w:hint="default"/>
        <w:lang w:val="ru-RU" w:eastAsia="ru-RU" w:bidi="ru-RU"/>
      </w:rPr>
    </w:lvl>
    <w:lvl w:ilvl="6" w:tplc="7F94D05C">
      <w:numFmt w:val="bullet"/>
      <w:lvlText w:val="•"/>
      <w:lvlJc w:val="left"/>
      <w:pPr>
        <w:ind w:left="6919" w:hanging="281"/>
      </w:pPr>
      <w:rPr>
        <w:rFonts w:hint="default"/>
        <w:lang w:val="ru-RU" w:eastAsia="ru-RU" w:bidi="ru-RU"/>
      </w:rPr>
    </w:lvl>
    <w:lvl w:ilvl="7" w:tplc="F6BAF840">
      <w:numFmt w:val="bullet"/>
      <w:lvlText w:val="•"/>
      <w:lvlJc w:val="left"/>
      <w:pPr>
        <w:ind w:left="7876" w:hanging="281"/>
      </w:pPr>
      <w:rPr>
        <w:rFonts w:hint="default"/>
        <w:lang w:val="ru-RU" w:eastAsia="ru-RU" w:bidi="ru-RU"/>
      </w:rPr>
    </w:lvl>
    <w:lvl w:ilvl="8" w:tplc="43E2B5B8">
      <w:numFmt w:val="bullet"/>
      <w:lvlText w:val="•"/>
      <w:lvlJc w:val="left"/>
      <w:pPr>
        <w:ind w:left="8833" w:hanging="281"/>
      </w:pPr>
      <w:rPr>
        <w:rFonts w:hint="default"/>
        <w:lang w:val="ru-RU" w:eastAsia="ru-RU" w:bidi="ru-RU"/>
      </w:rPr>
    </w:lvl>
  </w:abstractNum>
  <w:abstractNum w:abstractNumId="1">
    <w:nsid w:val="673E0B2C"/>
    <w:multiLevelType w:val="hybridMultilevel"/>
    <w:tmpl w:val="862CC430"/>
    <w:lvl w:ilvl="0" w:tplc="06A8B6E8">
      <w:start w:val="1"/>
      <w:numFmt w:val="decimal"/>
      <w:lvlText w:val="%1."/>
      <w:lvlJc w:val="left"/>
      <w:pPr>
        <w:ind w:left="192" w:hanging="3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32C102A">
      <w:numFmt w:val="bullet"/>
      <w:lvlText w:val="•"/>
      <w:lvlJc w:val="left"/>
      <w:pPr>
        <w:ind w:left="1254" w:hanging="303"/>
      </w:pPr>
      <w:rPr>
        <w:rFonts w:hint="default"/>
        <w:lang w:val="ru-RU" w:eastAsia="ru-RU" w:bidi="ru-RU"/>
      </w:rPr>
    </w:lvl>
    <w:lvl w:ilvl="2" w:tplc="92DA5BAA">
      <w:numFmt w:val="bullet"/>
      <w:lvlText w:val="•"/>
      <w:lvlJc w:val="left"/>
      <w:pPr>
        <w:ind w:left="2309" w:hanging="303"/>
      </w:pPr>
      <w:rPr>
        <w:rFonts w:hint="default"/>
        <w:lang w:val="ru-RU" w:eastAsia="ru-RU" w:bidi="ru-RU"/>
      </w:rPr>
    </w:lvl>
    <w:lvl w:ilvl="3" w:tplc="FD7AE148">
      <w:numFmt w:val="bullet"/>
      <w:lvlText w:val="•"/>
      <w:lvlJc w:val="left"/>
      <w:pPr>
        <w:ind w:left="3363" w:hanging="303"/>
      </w:pPr>
      <w:rPr>
        <w:rFonts w:hint="default"/>
        <w:lang w:val="ru-RU" w:eastAsia="ru-RU" w:bidi="ru-RU"/>
      </w:rPr>
    </w:lvl>
    <w:lvl w:ilvl="4" w:tplc="31CA986C">
      <w:numFmt w:val="bullet"/>
      <w:lvlText w:val="•"/>
      <w:lvlJc w:val="left"/>
      <w:pPr>
        <w:ind w:left="4418" w:hanging="303"/>
      </w:pPr>
      <w:rPr>
        <w:rFonts w:hint="default"/>
        <w:lang w:val="ru-RU" w:eastAsia="ru-RU" w:bidi="ru-RU"/>
      </w:rPr>
    </w:lvl>
    <w:lvl w:ilvl="5" w:tplc="DFFA0E40">
      <w:numFmt w:val="bullet"/>
      <w:lvlText w:val="•"/>
      <w:lvlJc w:val="left"/>
      <w:pPr>
        <w:ind w:left="5473" w:hanging="303"/>
      </w:pPr>
      <w:rPr>
        <w:rFonts w:hint="default"/>
        <w:lang w:val="ru-RU" w:eastAsia="ru-RU" w:bidi="ru-RU"/>
      </w:rPr>
    </w:lvl>
    <w:lvl w:ilvl="6" w:tplc="268AE6B8">
      <w:numFmt w:val="bullet"/>
      <w:lvlText w:val="•"/>
      <w:lvlJc w:val="left"/>
      <w:pPr>
        <w:ind w:left="6527" w:hanging="303"/>
      </w:pPr>
      <w:rPr>
        <w:rFonts w:hint="default"/>
        <w:lang w:val="ru-RU" w:eastAsia="ru-RU" w:bidi="ru-RU"/>
      </w:rPr>
    </w:lvl>
    <w:lvl w:ilvl="7" w:tplc="D368BBDE">
      <w:numFmt w:val="bullet"/>
      <w:lvlText w:val="•"/>
      <w:lvlJc w:val="left"/>
      <w:pPr>
        <w:ind w:left="7582" w:hanging="303"/>
      </w:pPr>
      <w:rPr>
        <w:rFonts w:hint="default"/>
        <w:lang w:val="ru-RU" w:eastAsia="ru-RU" w:bidi="ru-RU"/>
      </w:rPr>
    </w:lvl>
    <w:lvl w:ilvl="8" w:tplc="E78C91B2">
      <w:numFmt w:val="bullet"/>
      <w:lvlText w:val="•"/>
      <w:lvlJc w:val="left"/>
      <w:pPr>
        <w:ind w:left="8637" w:hanging="303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5C"/>
    <w:rsid w:val="001A291D"/>
    <w:rsid w:val="00210916"/>
    <w:rsid w:val="00326FED"/>
    <w:rsid w:val="0043757E"/>
    <w:rsid w:val="0061430C"/>
    <w:rsid w:val="00913A80"/>
    <w:rsid w:val="00B85063"/>
    <w:rsid w:val="00DE235C"/>
    <w:rsid w:val="00E9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9CC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5C"/>
    <w:pPr>
      <w:widowControl w:val="0"/>
      <w:autoSpaceDE w:val="0"/>
      <w:autoSpaceDN w:val="0"/>
    </w:pPr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1">
    <w:name w:val="heading 1"/>
    <w:basedOn w:val="a"/>
    <w:link w:val="10"/>
    <w:uiPriority w:val="9"/>
    <w:qFormat/>
    <w:rsid w:val="00DE235C"/>
    <w:pPr>
      <w:spacing w:before="189"/>
      <w:ind w:left="192"/>
      <w:outlineLvl w:val="0"/>
    </w:pPr>
    <w:rPr>
      <w:b/>
      <w:bCs/>
      <w:i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DE235C"/>
    <w:pPr>
      <w:spacing w:before="26"/>
      <w:ind w:left="118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35C"/>
    <w:rPr>
      <w:rFonts w:eastAsia="Times New Roman" w:cs="Times New Roman"/>
      <w:b/>
      <w:bCs/>
      <w:i/>
      <w:color w:val="auto"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DE235C"/>
    <w:rPr>
      <w:rFonts w:eastAsia="Times New Roman" w:cs="Times New Roman"/>
      <w:b/>
      <w:bCs/>
      <w:color w:val="auto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DE235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E235C"/>
    <w:rPr>
      <w:rFonts w:eastAsia="Times New Roman" w:cs="Times New Roman"/>
      <w:color w:val="auto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DE235C"/>
    <w:pPr>
      <w:ind w:left="901" w:hanging="281"/>
    </w:pPr>
  </w:style>
  <w:style w:type="paragraph" w:styleId="a6">
    <w:name w:val="header"/>
    <w:basedOn w:val="a"/>
    <w:link w:val="a7"/>
    <w:uiPriority w:val="99"/>
    <w:unhideWhenUsed/>
    <w:rsid w:val="00DE23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235C"/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DE23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235C"/>
    <w:rPr>
      <w:rFonts w:eastAsia="Times New Roman" w:cs="Times New Roman"/>
      <w:color w:val="auto"/>
      <w:sz w:val="22"/>
      <w:szCs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DE235C"/>
    <w:pPr>
      <w:widowControl w:val="0"/>
      <w:autoSpaceDE w:val="0"/>
      <w:autoSpaceDN w:val="0"/>
    </w:pPr>
    <w:rPr>
      <w:rFonts w:asciiTheme="minorHAnsi" w:hAnsiTheme="minorHAns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E235C"/>
    <w:pPr>
      <w:ind w:left="200"/>
    </w:pPr>
  </w:style>
  <w:style w:type="character" w:styleId="aa">
    <w:name w:val="Hyperlink"/>
    <w:basedOn w:val="a0"/>
    <w:uiPriority w:val="99"/>
    <w:unhideWhenUsed/>
    <w:rsid w:val="00326FE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5C"/>
    <w:pPr>
      <w:widowControl w:val="0"/>
      <w:autoSpaceDE w:val="0"/>
      <w:autoSpaceDN w:val="0"/>
    </w:pPr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1">
    <w:name w:val="heading 1"/>
    <w:basedOn w:val="a"/>
    <w:link w:val="10"/>
    <w:uiPriority w:val="9"/>
    <w:qFormat/>
    <w:rsid w:val="00DE235C"/>
    <w:pPr>
      <w:spacing w:before="189"/>
      <w:ind w:left="192"/>
      <w:outlineLvl w:val="0"/>
    </w:pPr>
    <w:rPr>
      <w:b/>
      <w:bCs/>
      <w:i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DE235C"/>
    <w:pPr>
      <w:spacing w:before="26"/>
      <w:ind w:left="118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35C"/>
    <w:rPr>
      <w:rFonts w:eastAsia="Times New Roman" w:cs="Times New Roman"/>
      <w:b/>
      <w:bCs/>
      <w:i/>
      <w:color w:val="auto"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DE235C"/>
    <w:rPr>
      <w:rFonts w:eastAsia="Times New Roman" w:cs="Times New Roman"/>
      <w:b/>
      <w:bCs/>
      <w:color w:val="auto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DE235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E235C"/>
    <w:rPr>
      <w:rFonts w:eastAsia="Times New Roman" w:cs="Times New Roman"/>
      <w:color w:val="auto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DE235C"/>
    <w:pPr>
      <w:ind w:left="901" w:hanging="281"/>
    </w:pPr>
  </w:style>
  <w:style w:type="paragraph" w:styleId="a6">
    <w:name w:val="header"/>
    <w:basedOn w:val="a"/>
    <w:link w:val="a7"/>
    <w:uiPriority w:val="99"/>
    <w:unhideWhenUsed/>
    <w:rsid w:val="00DE23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235C"/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DE23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235C"/>
    <w:rPr>
      <w:rFonts w:eastAsia="Times New Roman" w:cs="Times New Roman"/>
      <w:color w:val="auto"/>
      <w:sz w:val="22"/>
      <w:szCs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DE235C"/>
    <w:pPr>
      <w:widowControl w:val="0"/>
      <w:autoSpaceDE w:val="0"/>
      <w:autoSpaceDN w:val="0"/>
    </w:pPr>
    <w:rPr>
      <w:rFonts w:asciiTheme="minorHAnsi" w:hAnsiTheme="minorHAns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E235C"/>
    <w:pPr>
      <w:ind w:left="200"/>
    </w:pPr>
  </w:style>
  <w:style w:type="character" w:styleId="aa">
    <w:name w:val="Hyperlink"/>
    <w:basedOn w:val="a0"/>
    <w:uiPriority w:val="99"/>
    <w:unhideWhenUsed/>
    <w:rsid w:val="00326F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as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omakinaov@mc.a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Филиппова</dc:creator>
  <cp:lastModifiedBy>Ломакина Ольга Владимировна</cp:lastModifiedBy>
  <cp:revision>4</cp:revision>
  <dcterms:created xsi:type="dcterms:W3CDTF">2021-04-28T09:34:00Z</dcterms:created>
  <dcterms:modified xsi:type="dcterms:W3CDTF">2021-04-28T09:36:00Z</dcterms:modified>
</cp:coreProperties>
</file>