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96" w:rsidRDefault="00420D96" w:rsidP="00420D96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420D96" w:rsidRDefault="00420D96" w:rsidP="00420D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420D96" w:rsidRDefault="00420D96" w:rsidP="00420D9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работе с компрессором</w:t>
      </w:r>
    </w:p>
    <w:p w:rsidR="00420D96" w:rsidRDefault="00420D96" w:rsidP="00420D9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для подкачки автомобильных шин</w:t>
      </w: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(№29</w:t>
      </w:r>
      <w:r w:rsidR="001B45B6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Default="00420D96" w:rsidP="00420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Pr="00420D96" w:rsidRDefault="00420D96" w:rsidP="00420D96">
      <w:pPr>
        <w:pStyle w:val="a3"/>
        <w:jc w:val="center"/>
        <w:rPr>
          <w:lang w:val="ru-RU"/>
        </w:rPr>
      </w:pPr>
      <w:r w:rsidRPr="00420D96">
        <w:rPr>
          <w:lang w:val="ru-RU"/>
        </w:rPr>
        <w:lastRenderedPageBreak/>
        <w:t>Барнаул 2022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работе с компрессором для подкачки автомобильных шин</w:t>
      </w:r>
    </w:p>
    <w:p w:rsid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1.1. Инструкция предусматривает общие требования охраны труда при работе с компрессором для подкачки автомобильных шин (далее – компрессор).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1.2. К работе с компрессором допускаются лица старше 18 лет, прошедшие:</w:t>
      </w:r>
    </w:p>
    <w:p w:rsidR="004A32AF" w:rsidRPr="00E16614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медицинский осмотр и не имеющие противопоказаний к выполнению работ;</w:t>
      </w:r>
    </w:p>
    <w:p w:rsidR="004A32AF" w:rsidRPr="00E16614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вводный инструктаж по охране труда;</w:t>
      </w:r>
    </w:p>
    <w:p w:rsidR="004A32AF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противопожарный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Pr="00E16614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первичный инструктаж на рабочем месте;</w:t>
      </w:r>
    </w:p>
    <w:p w:rsidR="004A32AF" w:rsidRPr="00E16614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приемам и методам выполнения работ;</w:t>
      </w:r>
    </w:p>
    <w:p w:rsidR="004A32AF" w:rsidRPr="00E16614" w:rsidRDefault="00E16614" w:rsidP="00671FC4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требований охраны труда, пожарной безопасности, а также практических навыков безопасной работы.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1.3. При работе с компрессором необходимо:</w:t>
      </w:r>
    </w:p>
    <w:p w:rsidR="004A32AF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Pr="00E16614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знать конструкцию и соблюдать требования инструкции завода-изготовителя по эксплуатации компрессора;</w:t>
      </w:r>
    </w:p>
    <w:p w:rsidR="004A32AF" w:rsidRPr="00E16614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держать в чистоте и порядке рабочее место;</w:t>
      </w:r>
    </w:p>
    <w:p w:rsidR="004A32AF" w:rsidRPr="00E16614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знать правила использования и применения средств индивидуальной защиты;</w:t>
      </w:r>
    </w:p>
    <w:p w:rsidR="004A32AF" w:rsidRPr="00E16614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знать методы оказания первой помощи пострадавшим;</w:t>
      </w:r>
    </w:p>
    <w:p w:rsidR="004A32AF" w:rsidRPr="00E16614" w:rsidRDefault="00E16614" w:rsidP="00671FC4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трудового распорядка и требования, изложенные в профессиональных обязанностях.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1.4. Компрессор должен быть исправным, проходить регулярное техническое обслуживание в соответствии с требованиями инструкции по эксплуатации завода-изготовителя. Компрессор не должен иметь доступных для случайного прикосновения токоведущих частей, повреждений корпуса и изоляции питающих проводов или кабелей.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1.5. Применение компрессора для подкачки автомобильных шин допускается только по назначению в соответствии с требованиями, указанными в инструкции по эксплуатации завода-изготовителя.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1.6. При обнаружении неисправности компрессора, инструмента и средств защиты работник должен сообщить об этом своему непосредственному руководителю.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1.7. Запрещается пользоваться неисправными компрессором, инструментами и средствами защиты.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1.8. В процессе работы на работника могут воздействовать следующие опасные и вредные производственные факторы:</w:t>
      </w:r>
    </w:p>
    <w:p w:rsidR="004A32AF" w:rsidRDefault="00E16614" w:rsidP="00671FC4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работающее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Pr="00E16614" w:rsidRDefault="00E16614" w:rsidP="00671FC4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пониженная (повышенная) температура воздуха рабочей зоны;</w:t>
      </w:r>
    </w:p>
    <w:p w:rsidR="004A32AF" w:rsidRPr="00E16614" w:rsidRDefault="00E16614" w:rsidP="00671FC4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в электрической цепи;</w:t>
      </w:r>
    </w:p>
    <w:p w:rsidR="004A32AF" w:rsidRDefault="00E16614" w:rsidP="00671FC4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Default="00E16614" w:rsidP="00671FC4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 xml:space="preserve">1.9. Работники должны работать в спецодежде и применять средства защиты, комплектуемые в соответствии с действующими типовыми нормами выдачи специальной одежды, </w:t>
      </w:r>
      <w:proofErr w:type="spellStart"/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1.10. Работники обязаны немедленно извещать своего непосредственного руководителя о любой ситуации, угрожающей жизни и здоровью людей, о каждом несчастном случае, происшедшем на производстве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 Работники должны знать места расположения первичных средств пожаротушения и уметь ими пользоваться.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1.12. За нарушение требования настоящей инструкции работники несут дисциплинарную, материальную и уголовную ответственность в соответствии с действующим законодательством.</w:t>
      </w:r>
    </w:p>
    <w:p w:rsid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2.1. Надеть предусмотренную нормами специальную одежду, специальную обувь, приготовить средства индивидуальной защиты и необходимый для работы инструмент.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2.2. Перед началом работ с компрессором необходимо произвести проверку:</w:t>
      </w:r>
    </w:p>
    <w:p w:rsidR="004A32AF" w:rsidRPr="00E16614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комплектности и надежности крепления защитных крышек и кожухов;</w:t>
      </w:r>
    </w:p>
    <w:p w:rsidR="004A32AF" w:rsidRPr="00E16614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надежности крепления и отсутствия повреждений в изоляции сетевого кабеля;</w:t>
      </w:r>
    </w:p>
    <w:p w:rsidR="004A32AF" w:rsidRPr="00E16614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четкости срабатывания пускового автоматического выключателя;</w:t>
      </w:r>
    </w:p>
    <w:p w:rsidR="004A32AF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исправности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манометра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предохранительного выключателя давления;</w:t>
      </w:r>
    </w:p>
    <w:p w:rsidR="004A32AF" w:rsidRPr="00E16614" w:rsidRDefault="00E16614" w:rsidP="00671FC4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шланга высокого давления на наличие повреждений и надежности его крепления к соединению высокого давления и наконечнику для подкачки.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2.3. Подготовить рабочее место, освободить проходы, поставить ограждения в случае необходимости.</w:t>
      </w:r>
    </w:p>
    <w:p w:rsid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3.1. При работе с компрессором запрещается:</w:t>
      </w:r>
    </w:p>
    <w:p w:rsidR="004A32AF" w:rsidRPr="00E16614" w:rsidRDefault="00E16614" w:rsidP="00671FC4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подключать его к незаземленному надлежащим образом источнику тока;</w:t>
      </w:r>
    </w:p>
    <w:p w:rsidR="004A32AF" w:rsidRPr="00E16614" w:rsidRDefault="00E16614" w:rsidP="00671FC4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оставлять компрессор, присоединенный к питающей сети, без надзора;</w:t>
      </w:r>
    </w:p>
    <w:p w:rsidR="004A32AF" w:rsidRPr="00E16614" w:rsidRDefault="00E16614" w:rsidP="00671FC4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разрешать пользоваться компрессором лицам, не имеющим права пользоваться им;</w:t>
      </w:r>
    </w:p>
    <w:p w:rsidR="004A32AF" w:rsidRPr="00E16614" w:rsidRDefault="00E16614" w:rsidP="00671FC4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направлять струю воздуха высокого давления на людей.</w:t>
      </w:r>
    </w:p>
    <w:p w:rsidR="004A32AF" w:rsidRPr="00E16614" w:rsidRDefault="00E16614" w:rsidP="00671FC4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3.2. Компрессор должен быть выключен и отключен от сети:</w:t>
      </w:r>
    </w:p>
    <w:p w:rsidR="004A32AF" w:rsidRDefault="00E16614" w:rsidP="00671FC4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перерыве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Default="00E16614" w:rsidP="00671FC4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прекращении электропитания;</w:t>
      </w:r>
    </w:p>
    <w:p w:rsidR="004A32AF" w:rsidRPr="00E16614" w:rsidRDefault="00E16614" w:rsidP="00671FC4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проведении работ по техническому обслуживанию.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3.3. Проводить регулярное техническое обслуживание компрессора с соблюдением мер безопасности, изложенных в инструкции по эксплуатации завода-изготовителя.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3.4. Автомобильные шины с бортовыми и замочными кольцами разрешается подкачивать только после снятия их с автомобиля в специально отведенной для этого защитной клетке, расположив их кольцами к глухой стенке клетки.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3.5. Значения давления в автомобильной шине необходимо контролировать по ручному манометру, не допуская повышения давления выше рабочих значений в соответствии с техническими характеристиками, установленными заводом-изготовителем в технической документации.</w:t>
      </w:r>
    </w:p>
    <w:p w:rsid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случаях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4.1. При пожаре: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возгорания немедленно сообщить об этом непосредственному руководителю работ;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запрещено использовать для эвакуации лифт;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не открывать окна, так как с поступлением кислорода огонь горит сильнее;</w:t>
      </w:r>
    </w:p>
    <w:p w:rsidR="004A32AF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отыскивая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окликать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:rsidR="004A32AF" w:rsidRPr="00E16614" w:rsidRDefault="00E16614" w:rsidP="00671FC4">
      <w:pPr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4.2. Целесообразные действия при взрыве (угрозе взрыва):</w:t>
      </w:r>
    </w:p>
    <w:p w:rsidR="004A32AF" w:rsidRPr="00E16614" w:rsidRDefault="00E16614" w:rsidP="00671FC4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не подходить к взрывоопасным предметам и не трогать их;</w:t>
      </w:r>
    </w:p>
    <w:p w:rsidR="004A32AF" w:rsidRPr="00E16614" w:rsidRDefault="00E16614" w:rsidP="00671FC4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угрозе взрыва лечь на живот, защищая голову руками, дальше от окон, застекленных дверей, проходов, лестниц;</w:t>
      </w:r>
    </w:p>
    <w:p w:rsidR="004A32AF" w:rsidRPr="00E16614" w:rsidRDefault="00E16614" w:rsidP="00671FC4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если произошел взрыв, принять меры к предотвращению пожара и паники, оказать первую помощь пострадавшим;</w:t>
      </w:r>
    </w:p>
    <w:p w:rsidR="004A32AF" w:rsidRPr="00E16614" w:rsidRDefault="00E16614" w:rsidP="00671FC4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повреждении здания пожаром или взрывом запрещается в него входить;</w:t>
      </w:r>
    </w:p>
    <w:p w:rsidR="004A32AF" w:rsidRPr="00E16614" w:rsidRDefault="00E16614" w:rsidP="00671FC4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 w:rsidR="004A32AF" w:rsidRPr="00E16614" w:rsidRDefault="00E16614" w:rsidP="00671FC4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возникновении/обнаружении несчастного случая для оказания первой помощи необходимо следовать следующему алгоритму: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оценить обстановку и обеспечить безопасные условия для оказания первой помощи;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вызвать скорую медицинскую помощь по телефону 103 или 112;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определить наличие сознания у пострадавшего;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восстановить проходимость дыхательных путей и определить наличие признаков жизни у пострадавшего;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провести сердечно-легочную реанимацию до появления признаков жизни;</w:t>
      </w:r>
    </w:p>
    <w:p w:rsidR="004A32AF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проходимость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дыхательных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осмотреть пострадавшего и провести мероприятия по временной остановке наружного кровотечения;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подробно осмотреть пострадавшего в целях выявления признаков травм, отравлений и других состояний, угрожающих его жизни и здоровью, и оказать первую помощь в случае выявления указанных состояний;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придать пострадавшему оптимальное положение тела;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контролировать состояние пострадавшего (сознание, дыхание, кровообращение) и оказать психологическую поддержку;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передать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 w:rsidR="004A32AF" w:rsidRPr="00E16614" w:rsidRDefault="00E16614" w:rsidP="00671FC4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по возможности место происшествия оставить в первоначальном виде.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4.4. Работы по ликвидации аварийных ситуаций должны проводиться в соответствии с разработанным планом организации работ.</w:t>
      </w:r>
    </w:p>
    <w:p w:rsid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5.1. Выключить компрессор и отключить его от электрической сети.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5.2. Рабочие инструменты и защитные средства необходимо осмотреть, очистить от грязи и убрать в отведенное для их хранения место.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5.3. Произвести уборку рабочего места.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5.4. Снять спецодежду и средства индивидуальной защиты, очистить и убрать в отведенное для них место.</w:t>
      </w:r>
    </w:p>
    <w:p w:rsidR="004A32AF" w:rsidRPr="00E16614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5.5. Вымыть руки водой с мылом или принять душ.</w:t>
      </w:r>
    </w:p>
    <w:p w:rsidR="004A32AF" w:rsidRDefault="00E16614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14">
        <w:rPr>
          <w:rFonts w:hAnsi="Times New Roman" w:cs="Times New Roman"/>
          <w:color w:val="000000"/>
          <w:sz w:val="24"/>
          <w:szCs w:val="24"/>
          <w:lang w:val="ru-RU"/>
        </w:rPr>
        <w:t>5.6. Обо всех неисправностях, замеченных в процессе работы, доложить непосредственному руководителю работ.</w:t>
      </w:r>
    </w:p>
    <w:p w:rsidR="00420D96" w:rsidRDefault="00420D96" w:rsidP="00671FC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420D96" w:rsidRPr="00420D96" w:rsidRDefault="00420D96" w:rsidP="00420D9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420D96" w:rsidRDefault="00420D9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420D96" w:rsidRDefault="00420D96" w:rsidP="00420D9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420D96" w:rsidRPr="001B45B6" w:rsidTr="00420D96">
        <w:trPr>
          <w:gridAfter w:val="1"/>
          <w:wAfter w:w="191" w:type="dxa"/>
        </w:trPr>
        <w:tc>
          <w:tcPr>
            <w:tcW w:w="8944" w:type="dxa"/>
            <w:gridSpan w:val="5"/>
          </w:tcPr>
          <w:p w:rsidR="00420D96" w:rsidRDefault="00420D9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420D96" w:rsidRDefault="00420D9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20D96" w:rsidTr="00420D9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D96" w:rsidTr="00420D9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 w:rsidP="00420D96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96" w:rsidRDefault="00420D9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0D96" w:rsidRDefault="00420D96" w:rsidP="00420D96">
      <w:pPr>
        <w:rPr>
          <w:rFonts w:hAnsi="Times New Roman" w:cs="Times New Roman"/>
          <w:color w:val="000000"/>
          <w:sz w:val="24"/>
          <w:szCs w:val="24"/>
        </w:rPr>
      </w:pPr>
    </w:p>
    <w:sectPr w:rsidR="00420D96" w:rsidSect="00671FC4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D0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D7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B11F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27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52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14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83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E0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B45B6"/>
    <w:rsid w:val="002D33B1"/>
    <w:rsid w:val="002D3591"/>
    <w:rsid w:val="003514A0"/>
    <w:rsid w:val="00420D96"/>
    <w:rsid w:val="004A32AF"/>
    <w:rsid w:val="004F7E17"/>
    <w:rsid w:val="005A05CE"/>
    <w:rsid w:val="00653AF6"/>
    <w:rsid w:val="00671FC4"/>
    <w:rsid w:val="00B73A5A"/>
    <w:rsid w:val="00E1661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9A9"/>
  <w15:docId w15:val="{DCF5CFB8-FAB0-4A5D-BC64-FCC823B3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420D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2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2022-02-21T07:54:00Z</dcterms:created>
  <dcterms:modified xsi:type="dcterms:W3CDTF">2022-03-01T08:37:00Z</dcterms:modified>
</cp:coreProperties>
</file>