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A96" w:rsidRPr="001E5A96" w:rsidRDefault="001E5A96" w:rsidP="001E5A96">
      <w:pPr>
        <w:spacing w:before="100" w:beforeAutospacing="1" w:after="100" w:afterAutospacing="1" w:line="360" w:lineRule="auto"/>
        <w:jc w:val="right"/>
        <w:rPr>
          <w:rFonts w:ascii="Times New Roman" w:eastAsia="Times New Roman" w:hAnsi="Times New Roman"/>
          <w:sz w:val="24"/>
          <w:szCs w:val="24"/>
        </w:rPr>
      </w:pPr>
      <w:r w:rsidRPr="001E5A96">
        <w:rPr>
          <w:rFonts w:ascii="Times New Roman" w:eastAsia="Times New Roman" w:hAnsi="Times New Roman"/>
          <w:sz w:val="24"/>
          <w:szCs w:val="24"/>
        </w:rPr>
        <w:t>Утверждено приказом ректора от ____________№_________</w:t>
      </w:r>
    </w:p>
    <w:p w:rsidR="001E5A96" w:rsidRPr="001E5A96" w:rsidRDefault="001E5A96" w:rsidP="001E5A96">
      <w:pPr>
        <w:spacing w:before="100" w:beforeAutospacing="1" w:after="100" w:afterAutospacing="1" w:line="240" w:lineRule="auto"/>
        <w:rPr>
          <w:rFonts w:ascii="Times New Roman" w:eastAsia="Times New Roman" w:hAnsi="Times New Roman"/>
          <w:color w:val="000000"/>
          <w:sz w:val="24"/>
          <w:szCs w:val="24"/>
        </w:rPr>
      </w:pPr>
    </w:p>
    <w:p w:rsidR="001E5A96" w:rsidRPr="001E5A96" w:rsidRDefault="001E5A96" w:rsidP="001E5A96">
      <w:pPr>
        <w:spacing w:before="100" w:beforeAutospacing="1" w:after="100" w:afterAutospacing="1" w:line="240" w:lineRule="auto"/>
        <w:rPr>
          <w:rFonts w:ascii="Times New Roman" w:eastAsia="Times New Roman" w:hAnsi="Times New Roman"/>
          <w:color w:val="000000"/>
          <w:sz w:val="24"/>
          <w:szCs w:val="24"/>
        </w:rPr>
      </w:pPr>
    </w:p>
    <w:p w:rsidR="001E5A96" w:rsidRPr="001E5A96" w:rsidRDefault="001E5A96" w:rsidP="001E5A96">
      <w:pPr>
        <w:spacing w:before="100" w:beforeAutospacing="1" w:after="100" w:afterAutospacing="1" w:line="240" w:lineRule="auto"/>
        <w:rPr>
          <w:rFonts w:ascii="Times New Roman" w:eastAsia="Times New Roman" w:hAnsi="Times New Roman"/>
          <w:color w:val="000000"/>
          <w:sz w:val="24"/>
          <w:szCs w:val="24"/>
        </w:rPr>
      </w:pPr>
    </w:p>
    <w:p w:rsidR="001E5A96" w:rsidRPr="001E5A96" w:rsidRDefault="001E5A96" w:rsidP="001E5A96">
      <w:pPr>
        <w:spacing w:before="100" w:beforeAutospacing="1" w:after="100" w:afterAutospacing="1" w:line="240" w:lineRule="auto"/>
        <w:rPr>
          <w:rFonts w:ascii="Times New Roman" w:eastAsia="Times New Roman" w:hAnsi="Times New Roman"/>
          <w:color w:val="000000"/>
          <w:sz w:val="24"/>
          <w:szCs w:val="24"/>
        </w:rPr>
      </w:pPr>
    </w:p>
    <w:p w:rsidR="001E5A96" w:rsidRPr="001E5A96" w:rsidRDefault="001E5A96" w:rsidP="001E5A96">
      <w:pPr>
        <w:spacing w:before="100" w:beforeAutospacing="1" w:after="100" w:afterAutospacing="1" w:line="240" w:lineRule="auto"/>
        <w:jc w:val="center"/>
        <w:rPr>
          <w:rFonts w:ascii="Times New Roman" w:eastAsia="Times New Roman" w:hAnsi="Times New Roman"/>
          <w:color w:val="000000"/>
          <w:sz w:val="24"/>
          <w:szCs w:val="24"/>
        </w:rPr>
      </w:pPr>
    </w:p>
    <w:p w:rsidR="001E5A96" w:rsidRPr="001E5A96" w:rsidRDefault="001E5A96" w:rsidP="001E5A96">
      <w:pPr>
        <w:spacing w:before="100" w:beforeAutospacing="1" w:after="100" w:afterAutospacing="1" w:line="240" w:lineRule="auto"/>
        <w:jc w:val="center"/>
        <w:rPr>
          <w:rFonts w:ascii="Times New Roman" w:eastAsia="Times New Roman" w:hAnsi="Times New Roman"/>
          <w:color w:val="000000"/>
          <w:sz w:val="24"/>
          <w:szCs w:val="24"/>
        </w:rPr>
      </w:pPr>
    </w:p>
    <w:p w:rsidR="001E5A96" w:rsidRPr="001E5A96" w:rsidRDefault="001E5A96" w:rsidP="001E5A96">
      <w:pPr>
        <w:spacing w:before="100" w:beforeAutospacing="1" w:after="100" w:afterAutospacing="1" w:line="240" w:lineRule="auto"/>
        <w:jc w:val="center"/>
        <w:rPr>
          <w:rFonts w:ascii="Times New Roman" w:eastAsia="Times New Roman" w:hAnsi="Times New Roman"/>
          <w:color w:val="000000"/>
          <w:sz w:val="24"/>
          <w:szCs w:val="24"/>
        </w:rPr>
      </w:pPr>
    </w:p>
    <w:p w:rsidR="001E5A96" w:rsidRPr="001E5A96" w:rsidRDefault="001E5A96" w:rsidP="001E5A96">
      <w:pPr>
        <w:spacing w:before="100" w:beforeAutospacing="1" w:after="100" w:afterAutospacing="1" w:line="240" w:lineRule="auto"/>
        <w:jc w:val="center"/>
        <w:rPr>
          <w:rFonts w:ascii="Times New Roman" w:eastAsia="Times New Roman" w:hAnsi="Times New Roman"/>
          <w:color w:val="000000"/>
          <w:sz w:val="24"/>
          <w:szCs w:val="24"/>
        </w:rPr>
      </w:pPr>
    </w:p>
    <w:p w:rsidR="001E5A96" w:rsidRPr="001E5A96" w:rsidRDefault="001E5A96" w:rsidP="001E5A96">
      <w:pPr>
        <w:spacing w:before="100" w:beforeAutospacing="1" w:after="100" w:afterAutospacing="1" w:line="240" w:lineRule="auto"/>
        <w:jc w:val="center"/>
        <w:rPr>
          <w:rFonts w:ascii="Times New Roman" w:eastAsia="Times New Roman" w:hAnsi="Times New Roman"/>
          <w:color w:val="000000"/>
          <w:sz w:val="24"/>
          <w:szCs w:val="24"/>
        </w:rPr>
      </w:pPr>
    </w:p>
    <w:p w:rsidR="001E5A96" w:rsidRPr="001E5A96" w:rsidRDefault="001E5A96" w:rsidP="001E5A96">
      <w:pPr>
        <w:spacing w:before="100" w:beforeAutospacing="1" w:after="100" w:afterAutospacing="1" w:line="240" w:lineRule="auto"/>
        <w:jc w:val="center"/>
        <w:rPr>
          <w:rFonts w:ascii="Times New Roman" w:eastAsia="Times New Roman" w:hAnsi="Times New Roman"/>
          <w:color w:val="000000"/>
          <w:sz w:val="24"/>
          <w:szCs w:val="24"/>
        </w:rPr>
      </w:pPr>
    </w:p>
    <w:p w:rsidR="001E5A96" w:rsidRPr="001E5A96" w:rsidRDefault="001E5A96" w:rsidP="001E5A96">
      <w:pPr>
        <w:spacing w:before="100" w:beforeAutospacing="1" w:after="100" w:afterAutospacing="1" w:line="240" w:lineRule="auto"/>
        <w:jc w:val="center"/>
        <w:rPr>
          <w:rFonts w:ascii="Times New Roman" w:eastAsia="Times New Roman" w:hAnsi="Times New Roman"/>
          <w:color w:val="000000"/>
          <w:sz w:val="24"/>
          <w:szCs w:val="24"/>
        </w:rPr>
      </w:pPr>
    </w:p>
    <w:p w:rsidR="001E5A96" w:rsidRPr="001E5A96" w:rsidRDefault="001E5A96" w:rsidP="001E5A96">
      <w:pPr>
        <w:spacing w:after="0" w:line="360" w:lineRule="auto"/>
        <w:jc w:val="center"/>
        <w:rPr>
          <w:rFonts w:ascii="Times New Roman" w:eastAsia="Times New Roman" w:hAnsi="Times New Roman"/>
          <w:color w:val="000000"/>
          <w:sz w:val="24"/>
          <w:szCs w:val="28"/>
        </w:rPr>
      </w:pPr>
      <w:r w:rsidRPr="001E5A96">
        <w:rPr>
          <w:rFonts w:ascii="Times New Roman" w:eastAsia="Times New Roman" w:hAnsi="Times New Roman"/>
          <w:color w:val="000000"/>
          <w:sz w:val="24"/>
          <w:szCs w:val="28"/>
        </w:rPr>
        <w:t>Инструкция</w:t>
      </w:r>
    </w:p>
    <w:p w:rsidR="001E5A96" w:rsidRPr="001E5A96" w:rsidRDefault="001E5A96" w:rsidP="001E5A96">
      <w:pPr>
        <w:spacing w:after="0" w:line="360" w:lineRule="auto"/>
        <w:jc w:val="center"/>
        <w:rPr>
          <w:rFonts w:ascii="Times New Roman" w:eastAsia="Times New Roman" w:hAnsi="Times New Roman"/>
          <w:color w:val="000000"/>
          <w:sz w:val="24"/>
          <w:szCs w:val="28"/>
        </w:rPr>
      </w:pPr>
      <w:r w:rsidRPr="001E5A96">
        <w:rPr>
          <w:rFonts w:ascii="Times New Roman" w:eastAsia="Times New Roman" w:hAnsi="Times New Roman"/>
          <w:color w:val="000000"/>
          <w:sz w:val="24"/>
          <w:szCs w:val="28"/>
        </w:rPr>
        <w:t xml:space="preserve">по охране труда </w:t>
      </w:r>
      <w:r w:rsidRPr="001E5A96">
        <w:rPr>
          <w:rFonts w:ascii="Times New Roman" w:eastAsia="Arial Unicode MS" w:hAnsi="Times New Roman"/>
          <w:bCs/>
          <w:sz w:val="24"/>
          <w:szCs w:val="24"/>
        </w:rPr>
        <w:t>при выполнении строительных, монтажных, ремонтных и других работ с повышенной опасностью</w:t>
      </w:r>
    </w:p>
    <w:p w:rsidR="001E5A96" w:rsidRPr="001E5A96" w:rsidRDefault="001E5A96" w:rsidP="001E5A96">
      <w:pPr>
        <w:spacing w:before="100" w:beforeAutospacing="1" w:after="100" w:afterAutospacing="1" w:line="240" w:lineRule="auto"/>
        <w:jc w:val="center"/>
        <w:rPr>
          <w:rFonts w:ascii="Times New Roman" w:eastAsia="Times New Roman" w:hAnsi="Times New Roman"/>
          <w:color w:val="000000"/>
          <w:sz w:val="24"/>
          <w:szCs w:val="28"/>
        </w:rPr>
      </w:pPr>
      <w:r w:rsidRPr="001E5A96">
        <w:rPr>
          <w:rFonts w:ascii="Times New Roman" w:eastAsia="Times New Roman" w:hAnsi="Times New Roman"/>
          <w:color w:val="000000"/>
          <w:sz w:val="24"/>
          <w:szCs w:val="28"/>
        </w:rPr>
        <w:t>(№</w:t>
      </w:r>
      <w:r>
        <w:rPr>
          <w:rFonts w:ascii="Times New Roman" w:eastAsia="Times New Roman" w:hAnsi="Times New Roman"/>
          <w:color w:val="000000"/>
          <w:sz w:val="24"/>
          <w:szCs w:val="28"/>
        </w:rPr>
        <w:t>135</w:t>
      </w:r>
      <w:r w:rsidR="005358AC">
        <w:rPr>
          <w:rFonts w:ascii="Times New Roman" w:eastAsia="Times New Roman" w:hAnsi="Times New Roman"/>
          <w:color w:val="000000"/>
          <w:sz w:val="24"/>
          <w:szCs w:val="28"/>
          <w:lang w:val="en-US"/>
        </w:rPr>
        <w:t>/2022</w:t>
      </w:r>
      <w:bookmarkStart w:id="0" w:name="_GoBack"/>
      <w:bookmarkEnd w:id="0"/>
      <w:r w:rsidRPr="001E5A96">
        <w:rPr>
          <w:rFonts w:ascii="Times New Roman" w:eastAsia="Times New Roman" w:hAnsi="Times New Roman"/>
          <w:color w:val="000000"/>
          <w:sz w:val="24"/>
          <w:szCs w:val="28"/>
        </w:rPr>
        <w:t>)</w:t>
      </w:r>
    </w:p>
    <w:p w:rsidR="001E5A96" w:rsidRPr="001E5A96" w:rsidRDefault="001E5A96" w:rsidP="001E5A96">
      <w:pPr>
        <w:spacing w:before="100" w:beforeAutospacing="1" w:after="100" w:afterAutospacing="1" w:line="240" w:lineRule="auto"/>
        <w:jc w:val="center"/>
        <w:rPr>
          <w:rFonts w:ascii="Times New Roman" w:eastAsia="Times New Roman" w:hAnsi="Times New Roman"/>
          <w:color w:val="000000"/>
          <w:sz w:val="24"/>
          <w:szCs w:val="24"/>
        </w:rPr>
      </w:pPr>
    </w:p>
    <w:p w:rsidR="001E5A96" w:rsidRPr="001E5A96" w:rsidRDefault="001E5A96" w:rsidP="001E5A96">
      <w:pPr>
        <w:spacing w:before="100" w:beforeAutospacing="1" w:after="100" w:afterAutospacing="1" w:line="240" w:lineRule="auto"/>
        <w:jc w:val="center"/>
        <w:rPr>
          <w:rFonts w:ascii="Times New Roman" w:eastAsia="Times New Roman" w:hAnsi="Times New Roman"/>
          <w:color w:val="000000"/>
          <w:sz w:val="24"/>
          <w:szCs w:val="24"/>
        </w:rPr>
      </w:pPr>
    </w:p>
    <w:p w:rsidR="001E5A96" w:rsidRPr="001E5A96" w:rsidRDefault="001E5A96" w:rsidP="001E5A96">
      <w:pPr>
        <w:spacing w:before="100" w:beforeAutospacing="1" w:after="100" w:afterAutospacing="1" w:line="240" w:lineRule="auto"/>
        <w:jc w:val="center"/>
        <w:rPr>
          <w:rFonts w:ascii="Times New Roman" w:eastAsia="Times New Roman" w:hAnsi="Times New Roman"/>
          <w:color w:val="000000"/>
          <w:sz w:val="24"/>
          <w:szCs w:val="24"/>
        </w:rPr>
      </w:pPr>
    </w:p>
    <w:p w:rsidR="001E5A96" w:rsidRPr="001E5A96" w:rsidRDefault="001E5A96" w:rsidP="001E5A96">
      <w:pPr>
        <w:spacing w:before="100" w:beforeAutospacing="1" w:after="100" w:afterAutospacing="1" w:line="240" w:lineRule="auto"/>
        <w:jc w:val="center"/>
        <w:rPr>
          <w:rFonts w:ascii="Times New Roman" w:eastAsia="Times New Roman" w:hAnsi="Times New Roman"/>
          <w:color w:val="000000"/>
          <w:sz w:val="24"/>
          <w:szCs w:val="24"/>
        </w:rPr>
      </w:pPr>
    </w:p>
    <w:p w:rsidR="001E5A96" w:rsidRPr="001E5A96" w:rsidRDefault="001E5A96" w:rsidP="001E5A96">
      <w:pPr>
        <w:spacing w:before="100" w:beforeAutospacing="1" w:after="100" w:afterAutospacing="1" w:line="240" w:lineRule="auto"/>
        <w:jc w:val="center"/>
        <w:rPr>
          <w:rFonts w:ascii="Times New Roman" w:eastAsia="Times New Roman" w:hAnsi="Times New Roman"/>
          <w:color w:val="000000"/>
          <w:sz w:val="24"/>
          <w:szCs w:val="24"/>
        </w:rPr>
      </w:pPr>
    </w:p>
    <w:p w:rsidR="001E5A96" w:rsidRPr="001E5A96" w:rsidRDefault="001E5A96" w:rsidP="001E5A96">
      <w:pPr>
        <w:spacing w:before="100" w:beforeAutospacing="1" w:after="100" w:afterAutospacing="1" w:line="240" w:lineRule="auto"/>
        <w:jc w:val="center"/>
        <w:rPr>
          <w:rFonts w:ascii="Times New Roman" w:eastAsia="Times New Roman" w:hAnsi="Times New Roman"/>
          <w:color w:val="000000"/>
          <w:sz w:val="24"/>
          <w:szCs w:val="24"/>
        </w:rPr>
      </w:pPr>
    </w:p>
    <w:p w:rsidR="001E5A96" w:rsidRPr="001E5A96" w:rsidRDefault="001E5A96" w:rsidP="001E5A96">
      <w:pPr>
        <w:spacing w:before="100" w:beforeAutospacing="1" w:after="100" w:afterAutospacing="1" w:line="240" w:lineRule="auto"/>
        <w:jc w:val="center"/>
        <w:rPr>
          <w:rFonts w:ascii="Times New Roman" w:eastAsia="Times New Roman" w:hAnsi="Times New Roman"/>
          <w:color w:val="000000"/>
          <w:sz w:val="24"/>
          <w:szCs w:val="24"/>
        </w:rPr>
      </w:pPr>
    </w:p>
    <w:p w:rsidR="001E5A96" w:rsidRPr="001E5A96" w:rsidRDefault="001E5A96" w:rsidP="001E5A96">
      <w:pPr>
        <w:spacing w:before="100" w:beforeAutospacing="1" w:after="100" w:afterAutospacing="1" w:line="240" w:lineRule="auto"/>
        <w:jc w:val="center"/>
        <w:rPr>
          <w:rFonts w:ascii="Times New Roman" w:eastAsia="Times New Roman" w:hAnsi="Times New Roman"/>
          <w:color w:val="000000"/>
          <w:sz w:val="24"/>
          <w:szCs w:val="24"/>
        </w:rPr>
      </w:pPr>
    </w:p>
    <w:p w:rsidR="001E5A96" w:rsidRPr="001E5A96" w:rsidRDefault="001E5A96" w:rsidP="001E5A96">
      <w:pPr>
        <w:spacing w:before="100" w:beforeAutospacing="1" w:after="100" w:afterAutospacing="1" w:line="240" w:lineRule="auto"/>
        <w:jc w:val="center"/>
        <w:rPr>
          <w:rFonts w:ascii="Times New Roman" w:eastAsia="Times New Roman" w:hAnsi="Times New Roman"/>
          <w:color w:val="000000"/>
          <w:sz w:val="24"/>
          <w:szCs w:val="24"/>
        </w:rPr>
      </w:pPr>
    </w:p>
    <w:p w:rsidR="001E5A96" w:rsidRPr="001E5A96" w:rsidRDefault="001E5A96" w:rsidP="001E5A96">
      <w:pPr>
        <w:tabs>
          <w:tab w:val="center" w:pos="4677"/>
          <w:tab w:val="right" w:pos="9355"/>
        </w:tabs>
        <w:spacing w:before="100" w:beforeAutospacing="1" w:after="100" w:afterAutospacing="1" w:line="240" w:lineRule="auto"/>
        <w:jc w:val="center"/>
        <w:rPr>
          <w:rFonts w:ascii="Times New Roman" w:eastAsia="Times New Roman" w:hAnsi="Times New Roman"/>
        </w:rPr>
      </w:pPr>
      <w:r w:rsidRPr="001E5A96">
        <w:rPr>
          <w:rFonts w:ascii="Times New Roman" w:eastAsia="Times New Roman" w:hAnsi="Times New Roman"/>
        </w:rPr>
        <w:t>Барнаул 2022</w:t>
      </w:r>
    </w:p>
    <w:p w:rsidR="00DA7E89" w:rsidRPr="005A7920" w:rsidRDefault="005A7920" w:rsidP="0063721A">
      <w:pPr>
        <w:tabs>
          <w:tab w:val="left" w:pos="426"/>
        </w:tabs>
        <w:autoSpaceDE w:val="0"/>
        <w:autoSpaceDN w:val="0"/>
        <w:spacing w:after="0" w:line="240" w:lineRule="auto"/>
        <w:ind w:firstLine="709"/>
        <w:contextualSpacing/>
        <w:jc w:val="both"/>
        <w:rPr>
          <w:rFonts w:ascii="Times New Roman" w:eastAsia="Arial Unicode MS" w:hAnsi="Times New Roman"/>
          <w:b/>
          <w:bCs/>
          <w:sz w:val="24"/>
          <w:szCs w:val="24"/>
          <w:lang w:eastAsia="ru-RU"/>
        </w:rPr>
      </w:pPr>
      <w:r w:rsidRPr="005A7920">
        <w:rPr>
          <w:rFonts w:ascii="Times New Roman" w:eastAsia="Arial Unicode MS" w:hAnsi="Times New Roman"/>
          <w:b/>
          <w:bCs/>
          <w:sz w:val="24"/>
          <w:szCs w:val="24"/>
          <w:lang w:eastAsia="ru-RU"/>
        </w:rPr>
        <w:lastRenderedPageBreak/>
        <w:t>1. Общие требования охраны труда</w:t>
      </w:r>
    </w:p>
    <w:p w:rsidR="00DA7E89" w:rsidRPr="005A7920" w:rsidRDefault="00DA7E89" w:rsidP="0063721A">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 xml:space="preserve">К производству совмещенных работ допускаются лица не моложе 18 лет, не имеющие медицинских противопоказаний по состоянию здоровья, с необходимыми профессиональными навыками, и прошедшие: </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теоретическое и практическое обучение, сдавшие экзамен и имеющие удостоверение на право проведения отдельных видов строительных, монтажных, ремонтных и других видов работ;</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обучение по охране труда, проверку знаний требований охраны труда при производстве совмещенных работ;</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обучение правилам электробезопасности, проверку знаний правил электробезопасности при производстве совмещенных работ;</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обучение правилам работы на высоте, проверку знаний правил работы на высоте при производстве совмещенных работ (при необходимости);</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обучение правилам работы с грузоподъемными механизмами, проверку знаний правил работы с грузоподъемными механизмами при производстве совмещенных работ (при необходимости);</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обучение правилам пожарной безопасности, проверку знаний правил пожарной безопасности;</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 xml:space="preserve">обучение методам оказания первой помощи пострадавшему при несчастных случаях на производстве; </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обучение и проверку знаний безопасных методов и приемов выполнения работ;</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предварительный и периодические медицинские осмотры.</w:t>
      </w:r>
    </w:p>
    <w:p w:rsidR="00DA7E89" w:rsidRPr="005A7920" w:rsidRDefault="00DA7E89" w:rsidP="0063721A">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При производстве совмещенных работ работник должен проходить обучение по охране труда в виде: вводного инструктажа, первичного инструктажа на рабочем месте, повторного инструктажа, внепланового инструктажа, целевого инструктажа и специального обучения в объеме программы подготовки по профессии, включающей вопросы охраны труда и требования должностных обязанностей по профессии.</w:t>
      </w:r>
    </w:p>
    <w:p w:rsidR="00DA7E89" w:rsidRPr="005A7920" w:rsidRDefault="00DA7E89" w:rsidP="0063721A">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 xml:space="preserve">Перед допуском к самостоятельной работе работник должен пройти стажировку под руководством опытного работника (в течение 3-14 смен в зависимости от стажа, опыта и характера работы). </w:t>
      </w:r>
    </w:p>
    <w:p w:rsidR="00DA7E89" w:rsidRPr="005A7920" w:rsidRDefault="00DA7E89" w:rsidP="0063721A">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 xml:space="preserve">При производстве совмещенных работ на работника могут воздействовать опасные и вредные производственные факторы: </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движущиеся машины и механизмы;</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подвижные части производственного оборудования;</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 xml:space="preserve">опасный уровень напряжения в электрической цепи, замыкание которой может произойти через тело человека; </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падение с высоты;</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падение предметов с высоты;</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повышенная запыленность воздуха рабочей зоны;</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повышенный уровень шума на рабочем месте;</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острые кромки, заусенцы и шероховатости на поверхности оборудования, инструмента, приспособлений, оснастки и пр.;</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недостаточная освещенность рабочей зоны;</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физические перегрузки;</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пожаро- и взрывоопасность;</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 xml:space="preserve">иные опасные и вредные производственные факторы, возникающие при проведении строительных, монтажных, ремонтных и других видов работ. </w:t>
      </w:r>
    </w:p>
    <w:p w:rsidR="00DA7E89" w:rsidRPr="005A7920" w:rsidRDefault="00DA7E89" w:rsidP="0063721A">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 xml:space="preserve">Для производства совмещенных работ работник обеспечивается спецодеждой, спецобувью и средствами индивидуальной защиты (СИЗ) в соответствии с действующими Нормами бесплатной выдачи. </w:t>
      </w:r>
    </w:p>
    <w:p w:rsidR="00DA7E89" w:rsidRPr="005A7920" w:rsidRDefault="00DA7E89" w:rsidP="0063721A">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 xml:space="preserve">Выдаваемые специальная одежда, специальная обувь и другие средства </w:t>
      </w:r>
      <w:r w:rsidRPr="005A7920">
        <w:rPr>
          <w:rFonts w:ascii="Times New Roman" w:hAnsi="Times New Roman"/>
          <w:bCs/>
          <w:color w:val="000000"/>
          <w:sz w:val="24"/>
          <w:szCs w:val="24"/>
          <w:lang w:eastAsia="ru-RU"/>
        </w:rPr>
        <w:lastRenderedPageBreak/>
        <w:t>индивидуальной защиты должны соответствовать характеру и условиям работы, обеспечивать безопасность труда, иметь сертификат соответствия.</w:t>
      </w:r>
    </w:p>
    <w:p w:rsidR="00DA7E89" w:rsidRPr="005A7920" w:rsidRDefault="00DA7E89" w:rsidP="0063721A">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Средства индивидуальной защиты, на которые не имеется технической документации, к применению не допускаются.</w:t>
      </w:r>
    </w:p>
    <w:p w:rsidR="00DA7E89" w:rsidRPr="005A7920" w:rsidRDefault="00DA7E89" w:rsidP="0063721A">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Работодатель обязан обеспечить информирование работников о полагающихся им СИЗ.</w:t>
      </w:r>
    </w:p>
    <w:p w:rsidR="00DA7E89" w:rsidRPr="005A7920" w:rsidRDefault="00DA7E89" w:rsidP="0063721A">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Личную одежду и спецодежду необходимо хранить отдельно в шкафчиках и гардеробной. Уносить спецодежду за пределы предприятия запрещается.</w:t>
      </w:r>
    </w:p>
    <w:p w:rsidR="00DA7E89" w:rsidRPr="005A7920" w:rsidRDefault="00DA7E89" w:rsidP="0063721A">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При производстве совмещенных работ работнику следует:</w:t>
      </w:r>
    </w:p>
    <w:p w:rsidR="00DA7E89" w:rsidRPr="005A7920" w:rsidRDefault="00DA7E89" w:rsidP="0063721A">
      <w:pPr>
        <w:pStyle w:val="a4"/>
        <w:widowControl w:val="0"/>
        <w:numPr>
          <w:ilvl w:val="0"/>
          <w:numId w:val="7"/>
        </w:numPr>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выполнять работу, входящую в его обязанности или порученную администрацией, при условии, что он обучен правилам безопасного выполнения этой работы;</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 xml:space="preserve">неукоснительно соблюдать правила эксплуатации производственного оборудования, установленные заводом-изготовителем; </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правильно применять рабочий инструмент, приспособления, средства для работы на высоте, грузоподъемные механизмы и др.;</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правильно применять спецодежду, спецобувь и другие средства индивидуальной защиты;</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быть внимательным, не отвлекаться посторонними делами и разговорами;</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при совместной работе согласовывать свои действия с действиями других работников (в т.ч. работников подразделения, где производятся работы);</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заметив нарушение требований охраны труда другим работником, предупредить его о необходимости их соблюдения;</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в течение всего рабочего дня содержать в порядке и чистоте рабочее место, не допускать загромождения подходов к рабочему месту, пользоваться только установленными проходами;</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знать и строго соблюдать требования охраны труда, пожарной безопасности, производственной санитарии, Правил технической эксплуатации электроустановок потребителей;</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 xml:space="preserve">соблюдать требования настоящей инструкции, других локальных нормативных актов по охране труда, пожарной безопасности, производственной санитарии, регламентирующих условия труда и порядок организации работ на конкретном объекте; </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 xml:space="preserve">своевременно и точно выполнять правила внутреннего трудового распорядка, соблюдать дисциплину труда, режим труда и отдыха; </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соблюдать установленные режимом рабочего времени регламентированные перерывы в работе;</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строго выполнять в установленные сроки приказы и распоряжения руководства предприятия, должностных лиц, ответственных за осуществление производственного контроля, а также предписания представителей органов государственного надзора;</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 xml:space="preserve">применять безопасные приемы выполнения работ; </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бережно относиться к имуществу работодателя;</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уметь оказывать первую помощь пострадавшим, пользоваться средствами пожаротушения при возникновении пожара, вызвать пожарную охрану.</w:t>
      </w:r>
    </w:p>
    <w:p w:rsidR="00DA7E89" w:rsidRPr="005A7920" w:rsidRDefault="00DA7E89" w:rsidP="0063721A">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Курить и принимать пищу разрешается только в специально отведенных для этой цели местах.</w:t>
      </w:r>
    </w:p>
    <w:p w:rsidR="00DA7E89" w:rsidRDefault="00DA7E89" w:rsidP="0063721A">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Работник извещает своего непосредственного руководителя о любой ситуации, угрожающей жизни и здоровью людей (в т.ч. работников подразделения, где производятся работы), о каждом несчастном случае, происшедшем на производстве, об ухудшении состояния своего здоровья, в том числе о проявлении признаков острого заболевания.</w:t>
      </w:r>
    </w:p>
    <w:p w:rsidR="0063721A" w:rsidRPr="0063721A" w:rsidRDefault="0063721A" w:rsidP="0063721A">
      <w:pPr>
        <w:widowControl w:val="0"/>
        <w:numPr>
          <w:ilvl w:val="0"/>
          <w:numId w:val="2"/>
        </w:numPr>
        <w:tabs>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63721A">
        <w:rPr>
          <w:rFonts w:ascii="Times New Roman" w:hAnsi="Times New Roman"/>
          <w:bCs/>
          <w:color w:val="000000"/>
          <w:sz w:val="24"/>
          <w:szCs w:val="24"/>
          <w:lang w:eastAsia="ru-RU"/>
        </w:rPr>
        <w:t xml:space="preserve">При передвижении по лестничным маршам работники должны: </w:t>
      </w:r>
    </w:p>
    <w:p w:rsidR="0063721A" w:rsidRPr="0063721A" w:rsidRDefault="0063721A" w:rsidP="0063721A">
      <w:pPr>
        <w:widowControl w:val="0"/>
        <w:numPr>
          <w:ilvl w:val="0"/>
          <w:numId w:val="10"/>
        </w:numPr>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63721A">
        <w:rPr>
          <w:rFonts w:ascii="Times New Roman" w:hAnsi="Times New Roman"/>
          <w:bCs/>
          <w:color w:val="000000"/>
          <w:sz w:val="24"/>
          <w:szCs w:val="24"/>
          <w:lang w:eastAsia="ru-RU"/>
        </w:rPr>
        <w:t xml:space="preserve">держаться за перила; </w:t>
      </w:r>
    </w:p>
    <w:p w:rsidR="0063721A" w:rsidRPr="0063721A" w:rsidRDefault="0063721A" w:rsidP="0063721A">
      <w:pPr>
        <w:widowControl w:val="0"/>
        <w:numPr>
          <w:ilvl w:val="0"/>
          <w:numId w:val="10"/>
        </w:numPr>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63721A">
        <w:rPr>
          <w:rFonts w:ascii="Times New Roman" w:hAnsi="Times New Roman"/>
          <w:bCs/>
          <w:color w:val="000000"/>
          <w:sz w:val="24"/>
          <w:szCs w:val="24"/>
          <w:lang w:eastAsia="ru-RU"/>
        </w:rPr>
        <w:lastRenderedPageBreak/>
        <w:t xml:space="preserve">не переступать и не перепрыгивать через несколько ступеней лестницы; </w:t>
      </w:r>
    </w:p>
    <w:p w:rsidR="0063721A" w:rsidRPr="0063721A" w:rsidRDefault="0063721A" w:rsidP="0063721A">
      <w:pPr>
        <w:widowControl w:val="0"/>
        <w:numPr>
          <w:ilvl w:val="0"/>
          <w:numId w:val="10"/>
        </w:numPr>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63721A">
        <w:rPr>
          <w:rFonts w:ascii="Times New Roman" w:hAnsi="Times New Roman"/>
          <w:bCs/>
          <w:color w:val="000000"/>
          <w:sz w:val="24"/>
          <w:szCs w:val="24"/>
          <w:lang w:eastAsia="ru-RU"/>
        </w:rPr>
        <w:t xml:space="preserve">не перевешиваться через перила; </w:t>
      </w:r>
    </w:p>
    <w:p w:rsidR="0063721A" w:rsidRPr="0063721A" w:rsidRDefault="0063721A" w:rsidP="0063721A">
      <w:pPr>
        <w:widowControl w:val="0"/>
        <w:numPr>
          <w:ilvl w:val="0"/>
          <w:numId w:val="10"/>
        </w:numPr>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63721A">
        <w:rPr>
          <w:rFonts w:ascii="Times New Roman" w:hAnsi="Times New Roman"/>
          <w:bCs/>
          <w:color w:val="000000"/>
          <w:sz w:val="24"/>
          <w:szCs w:val="24"/>
          <w:lang w:eastAsia="ru-RU"/>
        </w:rPr>
        <w:t xml:space="preserve">не кататься на перилах; </w:t>
      </w:r>
    </w:p>
    <w:p w:rsidR="0063721A" w:rsidRPr="0063721A" w:rsidRDefault="0063721A" w:rsidP="0063721A">
      <w:pPr>
        <w:widowControl w:val="0"/>
        <w:numPr>
          <w:ilvl w:val="0"/>
          <w:numId w:val="10"/>
        </w:numPr>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63721A">
        <w:rPr>
          <w:rFonts w:ascii="Times New Roman" w:hAnsi="Times New Roman"/>
          <w:bCs/>
          <w:color w:val="000000"/>
          <w:sz w:val="24"/>
          <w:szCs w:val="24"/>
          <w:lang w:eastAsia="ru-RU"/>
        </w:rPr>
        <w:t>не переносить предметы, держа их перед собой, загораживая путь передвижения.</w:t>
      </w:r>
    </w:p>
    <w:p w:rsidR="00DA7E89" w:rsidRPr="005A7920" w:rsidRDefault="00DA7E89" w:rsidP="0063721A">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rsidR="005A7920" w:rsidRDefault="005A7920" w:rsidP="0063721A">
      <w:pPr>
        <w:tabs>
          <w:tab w:val="left" w:pos="426"/>
        </w:tabs>
        <w:autoSpaceDE w:val="0"/>
        <w:autoSpaceDN w:val="0"/>
        <w:spacing w:after="0" w:line="240" w:lineRule="auto"/>
        <w:ind w:firstLine="709"/>
        <w:contextualSpacing/>
        <w:jc w:val="both"/>
        <w:rPr>
          <w:rFonts w:ascii="Times New Roman" w:eastAsia="Arial Unicode MS" w:hAnsi="Times New Roman"/>
          <w:b/>
          <w:sz w:val="24"/>
          <w:szCs w:val="24"/>
          <w:lang w:eastAsia="ru-RU"/>
        </w:rPr>
      </w:pPr>
    </w:p>
    <w:p w:rsidR="00DA7E89" w:rsidRPr="005A7920" w:rsidRDefault="005A7920" w:rsidP="0063721A">
      <w:pPr>
        <w:tabs>
          <w:tab w:val="left" w:pos="426"/>
        </w:tabs>
        <w:autoSpaceDE w:val="0"/>
        <w:autoSpaceDN w:val="0"/>
        <w:spacing w:after="0" w:line="240" w:lineRule="auto"/>
        <w:ind w:firstLine="709"/>
        <w:contextualSpacing/>
        <w:jc w:val="both"/>
        <w:rPr>
          <w:rFonts w:ascii="Times New Roman" w:eastAsia="Arial Unicode MS" w:hAnsi="Times New Roman"/>
          <w:b/>
          <w:sz w:val="24"/>
          <w:szCs w:val="24"/>
          <w:lang w:eastAsia="ru-RU"/>
        </w:rPr>
      </w:pPr>
      <w:r w:rsidRPr="005A7920">
        <w:rPr>
          <w:rFonts w:ascii="Times New Roman" w:eastAsia="Arial Unicode MS" w:hAnsi="Times New Roman"/>
          <w:b/>
          <w:sz w:val="24"/>
          <w:szCs w:val="24"/>
          <w:lang w:eastAsia="ru-RU"/>
        </w:rPr>
        <w:t>2. Требования охраны труда перед началом работы</w:t>
      </w:r>
    </w:p>
    <w:p w:rsidR="00DA7E89" w:rsidRPr="005A7920" w:rsidRDefault="00DA7E89" w:rsidP="0063721A">
      <w:pPr>
        <w:widowControl w:val="0"/>
        <w:numPr>
          <w:ilvl w:val="0"/>
          <w:numId w:val="4"/>
        </w:numPr>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5A7920">
        <w:rPr>
          <w:rFonts w:ascii="Times New Roman" w:hAnsi="Times New Roman"/>
          <w:color w:val="000000"/>
          <w:sz w:val="24"/>
          <w:szCs w:val="24"/>
          <w:lang w:eastAsia="ru-RU"/>
        </w:rPr>
        <w:t>Надеть спецодежду, спецобувь. Проверить наличие и исправность средств индивидуальной защиты.</w:t>
      </w:r>
    </w:p>
    <w:p w:rsidR="00DA7E89" w:rsidRPr="005A7920" w:rsidRDefault="00DA7E89" w:rsidP="0063721A">
      <w:pPr>
        <w:widowControl w:val="0"/>
        <w:numPr>
          <w:ilvl w:val="0"/>
          <w:numId w:val="4"/>
        </w:numPr>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5A7920">
        <w:rPr>
          <w:rFonts w:ascii="Times New Roman" w:hAnsi="Times New Roman"/>
          <w:color w:val="000000"/>
          <w:sz w:val="24"/>
          <w:szCs w:val="24"/>
          <w:lang w:eastAsia="ru-RU"/>
        </w:rPr>
        <w:t xml:space="preserve">Застегнуть спецодежду на все пуговицы, не допуская свисающих концов одежды, волосы убрать под головной убор. Не закалывать одежду булавками, иголками, не держать в карманах одежды острые, бьющиеся предметы. </w:t>
      </w:r>
    </w:p>
    <w:p w:rsidR="00DA7E89" w:rsidRPr="005A7920" w:rsidRDefault="00DA7E89" w:rsidP="0063721A">
      <w:pPr>
        <w:widowControl w:val="0"/>
        <w:numPr>
          <w:ilvl w:val="0"/>
          <w:numId w:val="4"/>
        </w:numPr>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5A7920">
        <w:rPr>
          <w:rFonts w:ascii="Times New Roman" w:hAnsi="Times New Roman"/>
          <w:color w:val="000000"/>
          <w:sz w:val="24"/>
          <w:szCs w:val="24"/>
          <w:lang w:eastAsia="ru-RU"/>
        </w:rPr>
        <w:t>Получить от руководителя задание на производство совмещенных работ, пройти целевой инструктаж, расписаться в наряде-допуске.</w:t>
      </w:r>
    </w:p>
    <w:p w:rsidR="00DA7E89" w:rsidRPr="005A7920" w:rsidRDefault="00DA7E89" w:rsidP="0063721A">
      <w:pPr>
        <w:widowControl w:val="0"/>
        <w:numPr>
          <w:ilvl w:val="0"/>
          <w:numId w:val="4"/>
        </w:numPr>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5A7920">
        <w:rPr>
          <w:rFonts w:ascii="Times New Roman" w:hAnsi="Times New Roman"/>
          <w:color w:val="000000"/>
          <w:sz w:val="24"/>
          <w:szCs w:val="24"/>
          <w:lang w:eastAsia="ru-RU"/>
        </w:rPr>
        <w:t>В наряде-допуске должно быть определено место выполнения, содержание работ, условия их безопасного проведения, время начала и окончания, состав бригады и лиц, ответственных за безопасность при выполнении этих работ.</w:t>
      </w:r>
    </w:p>
    <w:p w:rsidR="00DA7E89" w:rsidRPr="005A7920" w:rsidRDefault="00DA7E89" w:rsidP="0063721A">
      <w:pPr>
        <w:widowControl w:val="0"/>
        <w:numPr>
          <w:ilvl w:val="0"/>
          <w:numId w:val="4"/>
        </w:numPr>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5A7920">
        <w:rPr>
          <w:rFonts w:ascii="Times New Roman" w:hAnsi="Times New Roman"/>
          <w:color w:val="000000"/>
          <w:sz w:val="24"/>
          <w:szCs w:val="24"/>
          <w:lang w:eastAsia="ru-RU"/>
        </w:rPr>
        <w:t>Ответственными за организацию и производство работ с повышенной опасностью являются:</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лица, выдающие наряд-допуск;</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ответственные руководители работ;</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ответственные исполнители работ,</w:t>
      </w:r>
    </w:p>
    <w:p w:rsidR="00DA7E89" w:rsidRPr="005A7920" w:rsidRDefault="00DA7E89" w:rsidP="0063721A">
      <w:pPr>
        <w:widowControl w:val="0"/>
        <w:tabs>
          <w:tab w:val="left" w:pos="993"/>
        </w:tabs>
        <w:suppressAutoHyphens/>
        <w:overflowPunct w:val="0"/>
        <w:autoSpaceDE w:val="0"/>
        <w:autoSpaceDN w:val="0"/>
        <w:adjustRightInd w:val="0"/>
        <w:spacing w:after="0" w:line="240" w:lineRule="auto"/>
        <w:ind w:firstLine="709"/>
        <w:contextualSpacing/>
        <w:jc w:val="both"/>
        <w:rPr>
          <w:rFonts w:ascii="Times New Roman" w:hAnsi="Times New Roman"/>
          <w:color w:val="000000"/>
          <w:sz w:val="24"/>
          <w:szCs w:val="24"/>
          <w:lang w:eastAsia="ru-RU"/>
        </w:rPr>
      </w:pPr>
      <w:r w:rsidRPr="005A7920">
        <w:rPr>
          <w:rFonts w:ascii="Times New Roman" w:hAnsi="Times New Roman"/>
          <w:color w:val="000000"/>
          <w:sz w:val="24"/>
          <w:szCs w:val="24"/>
          <w:lang w:eastAsia="ru-RU"/>
        </w:rPr>
        <w:t>при этом:</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лицо, выдающее наряд-допуск (назначается приказом руководителя организации): определяет необходимость и объем работ, условия безопасного выполнения этих работ; осуществляет контроль за выполнением мероприятий по обеспечению безопасного производства работ; определяет квалификацию ответственных лиц и членов бригады;</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ответственный руководитель работ: несет ответственность за полноту и точное выполнение мер безопасности, указанных в наряде-допуске, квалификацию ответственного исполнителя работ и членов бригады, включенных в наряд-допуск, а также за допуск исполнителей на место производства работ;</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ответственный исполнитель: несет ответственность за безопасное выполнение работ, соблюдение членами бригады мер безопасности, указанных в наряде-допуске, обязательное применение индивидуальных средств защиты, производственную и технологическую дисциплину.</w:t>
      </w:r>
    </w:p>
    <w:p w:rsidR="00DA7E89" w:rsidRPr="005A7920" w:rsidRDefault="00DA7E89" w:rsidP="0063721A">
      <w:pPr>
        <w:widowControl w:val="0"/>
        <w:numPr>
          <w:ilvl w:val="0"/>
          <w:numId w:val="4"/>
        </w:numPr>
        <w:tabs>
          <w:tab w:val="left" w:pos="993"/>
        </w:tabs>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5A7920">
        <w:rPr>
          <w:rFonts w:ascii="Times New Roman" w:hAnsi="Times New Roman"/>
          <w:color w:val="000000"/>
          <w:sz w:val="24"/>
          <w:szCs w:val="24"/>
          <w:lang w:eastAsia="ru-RU"/>
        </w:rPr>
        <w:t xml:space="preserve">Лицо, выдающее наряд-допуск на совмещенные работы, обязано согласовать объемы работ, сроки их проведения, общие мероприятия по безопасности труда с руководителем подразделения, где будут проводиться эти работы, и утвердить их у главного инженера (технического директора) организации. </w:t>
      </w:r>
    </w:p>
    <w:p w:rsidR="00DA7E89" w:rsidRPr="005A7920" w:rsidRDefault="00DA7E89" w:rsidP="0063721A">
      <w:pPr>
        <w:widowControl w:val="0"/>
        <w:numPr>
          <w:ilvl w:val="0"/>
          <w:numId w:val="4"/>
        </w:numPr>
        <w:tabs>
          <w:tab w:val="left" w:pos="993"/>
        </w:tabs>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5A7920">
        <w:rPr>
          <w:rFonts w:ascii="Times New Roman" w:hAnsi="Times New Roman"/>
          <w:color w:val="000000"/>
          <w:sz w:val="24"/>
          <w:szCs w:val="24"/>
          <w:lang w:eastAsia="ru-RU"/>
        </w:rPr>
        <w:t>Руководитель подразделения обязан выделить участок (зону) для производства работ и обеспечить выполнение мероприятий по безопасности, определенных за ним нарядом-допуском.</w:t>
      </w:r>
    </w:p>
    <w:p w:rsidR="00DA7E89" w:rsidRPr="005A7920" w:rsidRDefault="00DA7E89" w:rsidP="0063721A">
      <w:pPr>
        <w:widowControl w:val="0"/>
        <w:numPr>
          <w:ilvl w:val="0"/>
          <w:numId w:val="4"/>
        </w:numPr>
        <w:tabs>
          <w:tab w:val="left" w:pos="993"/>
        </w:tabs>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5A7920">
        <w:rPr>
          <w:rFonts w:ascii="Times New Roman" w:hAnsi="Times New Roman"/>
          <w:color w:val="000000"/>
          <w:sz w:val="24"/>
          <w:szCs w:val="24"/>
          <w:lang w:eastAsia="ru-RU"/>
        </w:rPr>
        <w:t xml:space="preserve">Ответственность за координацию действий по выполнению мероприятий по безопасности труда, а также самих совмещенных работ возлагается на руководство организации. </w:t>
      </w:r>
    </w:p>
    <w:p w:rsidR="00DA7E89" w:rsidRPr="005A7920" w:rsidRDefault="00DA7E89" w:rsidP="0063721A">
      <w:pPr>
        <w:widowControl w:val="0"/>
        <w:numPr>
          <w:ilvl w:val="0"/>
          <w:numId w:val="4"/>
        </w:numPr>
        <w:tabs>
          <w:tab w:val="left" w:pos="993"/>
        </w:tabs>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5A7920">
        <w:rPr>
          <w:rFonts w:ascii="Times New Roman" w:hAnsi="Times New Roman"/>
          <w:color w:val="000000"/>
          <w:sz w:val="24"/>
          <w:szCs w:val="24"/>
          <w:lang w:eastAsia="ru-RU"/>
        </w:rPr>
        <w:t xml:space="preserve">При производстве совмещенных работ подрядной организацией разделение полномочий и ответственность сторон по обеспечению безопасности проведения работ </w:t>
      </w:r>
      <w:r w:rsidRPr="005A7920">
        <w:rPr>
          <w:rFonts w:ascii="Times New Roman" w:hAnsi="Times New Roman"/>
          <w:color w:val="000000"/>
          <w:sz w:val="24"/>
          <w:szCs w:val="24"/>
          <w:lang w:eastAsia="ru-RU"/>
        </w:rPr>
        <w:lastRenderedPageBreak/>
        <w:t>должны быть прописаны в договоре подряда либо отдельном совместном документе (акте-допуске).</w:t>
      </w:r>
    </w:p>
    <w:p w:rsidR="00DA7E89" w:rsidRPr="005A7920" w:rsidRDefault="00DA7E89" w:rsidP="0063721A">
      <w:pPr>
        <w:widowControl w:val="0"/>
        <w:numPr>
          <w:ilvl w:val="0"/>
          <w:numId w:val="4"/>
        </w:numPr>
        <w:tabs>
          <w:tab w:val="left" w:pos="993"/>
        </w:tabs>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5A7920">
        <w:rPr>
          <w:rFonts w:ascii="Times New Roman" w:hAnsi="Times New Roman"/>
          <w:color w:val="000000"/>
          <w:sz w:val="24"/>
          <w:szCs w:val="24"/>
          <w:lang w:eastAsia="ru-RU"/>
        </w:rPr>
        <w:t xml:space="preserve">Работы должны производиться согласно графику проведения работ, общие мероприятия по безопасности труда согласовываться с руководителем подразделения, где будут проводиться эти работы, и утверждаться главным инженером (техническим директором) организации. </w:t>
      </w:r>
    </w:p>
    <w:p w:rsidR="00DA7E89" w:rsidRPr="005A7920" w:rsidRDefault="00DA7E89" w:rsidP="0063721A">
      <w:pPr>
        <w:widowControl w:val="0"/>
        <w:numPr>
          <w:ilvl w:val="0"/>
          <w:numId w:val="4"/>
        </w:numPr>
        <w:tabs>
          <w:tab w:val="left" w:pos="993"/>
        </w:tabs>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5A7920">
        <w:rPr>
          <w:rFonts w:ascii="Times New Roman" w:hAnsi="Times New Roman"/>
          <w:color w:val="000000"/>
          <w:sz w:val="24"/>
          <w:szCs w:val="24"/>
          <w:lang w:eastAsia="ru-RU"/>
        </w:rPr>
        <w:t>Проверить наличие, исправность и целостность:</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необходимых материалов;</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машин, оборудования, инструмента, приспособлений;</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грузоподъемных механизмов, средств механизации, электрифицированного инструмента;</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 xml:space="preserve">стандартных плакатов по технике безопасности, указывающих место безопасной работы, запрещающих или разрешающих производство работ, предупреждающих об опасности поражения электрическим током; </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средств для работы на высоте (леса, подмости, лестницы, стремянки и т.д.), сроки прохождения их следующего испытания;</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страховочных систем.</w:t>
      </w:r>
    </w:p>
    <w:p w:rsidR="00DA7E89" w:rsidRPr="005A7920" w:rsidRDefault="00DA7E89" w:rsidP="0063721A">
      <w:pPr>
        <w:widowControl w:val="0"/>
        <w:numPr>
          <w:ilvl w:val="0"/>
          <w:numId w:val="4"/>
        </w:numPr>
        <w:tabs>
          <w:tab w:val="left" w:pos="993"/>
        </w:tabs>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5A7920">
        <w:rPr>
          <w:rFonts w:ascii="Times New Roman" w:hAnsi="Times New Roman"/>
          <w:color w:val="000000"/>
          <w:sz w:val="24"/>
          <w:szCs w:val="24"/>
          <w:lang w:eastAsia="ru-RU"/>
        </w:rPr>
        <w:t>Подготовить необходимые для выполнения работ защитные средства и приспособления.</w:t>
      </w:r>
    </w:p>
    <w:p w:rsidR="00DA7E89" w:rsidRPr="005A7920" w:rsidRDefault="00DA7E89" w:rsidP="0063721A">
      <w:pPr>
        <w:widowControl w:val="0"/>
        <w:numPr>
          <w:ilvl w:val="0"/>
          <w:numId w:val="4"/>
        </w:numPr>
        <w:tabs>
          <w:tab w:val="left" w:pos="993"/>
        </w:tabs>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5A7920">
        <w:rPr>
          <w:rFonts w:ascii="Times New Roman" w:hAnsi="Times New Roman"/>
          <w:color w:val="000000"/>
          <w:sz w:val="24"/>
          <w:szCs w:val="24"/>
          <w:lang w:eastAsia="ru-RU"/>
        </w:rPr>
        <w:t>Проследовать к месту производства работ указанным руководителем бригады (ответственным исполнителем работ) способом, во время следования выполнять его указания.</w:t>
      </w:r>
    </w:p>
    <w:p w:rsidR="00DA7E89" w:rsidRPr="005A7920" w:rsidRDefault="00DA7E89" w:rsidP="0063721A">
      <w:pPr>
        <w:widowControl w:val="0"/>
        <w:numPr>
          <w:ilvl w:val="0"/>
          <w:numId w:val="4"/>
        </w:numPr>
        <w:tabs>
          <w:tab w:val="left" w:pos="993"/>
        </w:tabs>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5A7920">
        <w:rPr>
          <w:rFonts w:ascii="Times New Roman" w:hAnsi="Times New Roman"/>
          <w:color w:val="000000"/>
          <w:sz w:val="24"/>
          <w:szCs w:val="24"/>
          <w:lang w:eastAsia="ru-RU"/>
        </w:rPr>
        <w:t>По прибытии на рабочее место подготовить его для безопасной работы:</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убедиться в полном и точном выполнении всех мер безопасности, указанных в наряде-допуске;</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произвести осмотр рабочего места, убрать все лишние предметы, не загромождая при этом проходы;</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проверить подходы к рабочему месту, пути эвакуации на соответствие требованиям охраны труда;</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 xml:space="preserve">проверить наличие и исправность ограждений участка производства работ, а также опасных зон (вблизи неизолированных токоведущих частей и установок; ближе 2 м от неогражденных перепадов по высоте на 1,8 м и более; вблизи зон перемещения машин, механизмов, технологического оборудования и пр.). </w:t>
      </w:r>
    </w:p>
    <w:p w:rsidR="00DA7E89" w:rsidRPr="005A7920" w:rsidRDefault="00DA7E89" w:rsidP="0063721A">
      <w:pPr>
        <w:widowControl w:val="0"/>
        <w:numPr>
          <w:ilvl w:val="0"/>
          <w:numId w:val="4"/>
        </w:numPr>
        <w:tabs>
          <w:tab w:val="left" w:pos="993"/>
        </w:tabs>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5A7920">
        <w:rPr>
          <w:rFonts w:ascii="Times New Roman" w:hAnsi="Times New Roman"/>
          <w:color w:val="000000"/>
          <w:sz w:val="24"/>
          <w:szCs w:val="24"/>
          <w:lang w:eastAsia="ru-RU"/>
        </w:rPr>
        <w:t>Выполнение работ в опасных зонах допускается только при наличии проекта производства работ (ППР) или технологических карт (ТК), содержащих конкретные решения по защите работающих от воздействия опасных и вредных производственных факторов;</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проверить наличие сигнальных средств;</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проверить наличие противопожарных средств, аптечки;</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установить последовательность выполнения операций на конкретном рабочем месте.</w:t>
      </w:r>
    </w:p>
    <w:p w:rsidR="00DA7E89" w:rsidRPr="005A7920" w:rsidRDefault="00DA7E89" w:rsidP="0063721A">
      <w:pPr>
        <w:widowControl w:val="0"/>
        <w:numPr>
          <w:ilvl w:val="0"/>
          <w:numId w:val="4"/>
        </w:numPr>
        <w:tabs>
          <w:tab w:val="left" w:pos="993"/>
        </w:tabs>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5A7920">
        <w:rPr>
          <w:rFonts w:ascii="Times New Roman" w:hAnsi="Times New Roman"/>
          <w:color w:val="000000"/>
          <w:sz w:val="24"/>
          <w:szCs w:val="24"/>
          <w:lang w:eastAsia="ru-RU"/>
        </w:rPr>
        <w:t>Проверить внешним осмотром:</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отсутствие свисающих оголенных проводов;</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 xml:space="preserve">достаточность освещения рабочего места; </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надежность закрытия всех токоведущих и пусковых устройств оборудования;</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наличие и надежность заземляющих соединений (отсутствие обрывов, прочность контакта между металлическими нетоковедущими частями оборудования и заземляющим проводом);</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отсутствие посторонних предметов вокруг оборудования;</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 xml:space="preserve">состояние полов, земляного покрытия. </w:t>
      </w:r>
    </w:p>
    <w:p w:rsidR="00DA7E89" w:rsidRPr="005A7920" w:rsidRDefault="00DA7E89" w:rsidP="0063721A">
      <w:pPr>
        <w:widowControl w:val="0"/>
        <w:numPr>
          <w:ilvl w:val="0"/>
          <w:numId w:val="4"/>
        </w:numPr>
        <w:tabs>
          <w:tab w:val="left" w:pos="993"/>
        </w:tabs>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5A7920">
        <w:rPr>
          <w:rFonts w:ascii="Times New Roman" w:hAnsi="Times New Roman"/>
          <w:color w:val="000000"/>
          <w:sz w:val="24"/>
          <w:szCs w:val="24"/>
          <w:lang w:eastAsia="ru-RU"/>
        </w:rPr>
        <w:t xml:space="preserve">Обо всех обнаруженных неисправностях и неполадках сообщить своему </w:t>
      </w:r>
      <w:r w:rsidRPr="005A7920">
        <w:rPr>
          <w:rFonts w:ascii="Times New Roman" w:hAnsi="Times New Roman"/>
          <w:color w:val="000000"/>
          <w:sz w:val="24"/>
          <w:szCs w:val="24"/>
          <w:lang w:eastAsia="ru-RU"/>
        </w:rPr>
        <w:lastRenderedPageBreak/>
        <w:t xml:space="preserve">непосредственному руководителю (ответственному исполнителю работ) и приступить к работе только после их устранения. </w:t>
      </w:r>
    </w:p>
    <w:p w:rsidR="00DA7E89" w:rsidRPr="005A7920" w:rsidRDefault="00DA7E89" w:rsidP="0063721A">
      <w:pPr>
        <w:widowControl w:val="0"/>
        <w:numPr>
          <w:ilvl w:val="0"/>
          <w:numId w:val="4"/>
        </w:numPr>
        <w:tabs>
          <w:tab w:val="left" w:pos="993"/>
        </w:tabs>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5A7920">
        <w:rPr>
          <w:rFonts w:ascii="Times New Roman" w:hAnsi="Times New Roman"/>
          <w:color w:val="000000"/>
          <w:sz w:val="24"/>
          <w:szCs w:val="24"/>
          <w:lang w:eastAsia="ru-RU"/>
        </w:rPr>
        <w:t>Совмещенные работы должны быть организованы в соответствии с требованиями действующих технологических документов (норм, инструкций, регламентов), утвержденных в установленном порядке.</w:t>
      </w:r>
    </w:p>
    <w:p w:rsidR="00DA7E89" w:rsidRPr="005A7920" w:rsidRDefault="00DA7E89" w:rsidP="0063721A">
      <w:pPr>
        <w:widowControl w:val="0"/>
        <w:numPr>
          <w:ilvl w:val="0"/>
          <w:numId w:val="4"/>
        </w:numPr>
        <w:tabs>
          <w:tab w:val="left" w:pos="993"/>
        </w:tabs>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5A7920">
        <w:rPr>
          <w:rFonts w:ascii="Times New Roman" w:hAnsi="Times New Roman"/>
          <w:color w:val="000000"/>
          <w:sz w:val="24"/>
          <w:szCs w:val="24"/>
          <w:lang w:eastAsia="ru-RU"/>
        </w:rPr>
        <w:t>Запрещается приступать к производству совмещенных работ при наличии следующих нарушений требований охраны труда:</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 xml:space="preserve">при наличии неисправности, указанной в руководстве по эксплуатации завода-изготовителя применяемого оборудования, при которой не допускается его использование; </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при истекшем сроке его технического освидетельствования (обслуживания, испытания и пр.);</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при отсутствии или неисправности инструмента, оснастки, необходимых приспособлений и др.;</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при отсутствии или неисправности средств для работы на высоте;</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при отсутствии или неисправности грузоподъемных устройств;</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при недостаточной освещенности рабочего места и подходов к нему;</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при отсутствии наряда-допуска, акта-допуска, графика проведения работ;</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при отсутствии согласования и выполнения мероприятий по обеспечению безопасного производства работ, указанных в наряде-допуске, акте-допуске;</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при невыполнении предписаний органов государственного надзора;</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при отсутствии постоянного контроля со стороны ответственных лиц за безопасное производство работ;</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при отсутствии или неисправности средств индивидуальной защиты, предохранительных устройств;</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при отсутствии противопожарных средств, аптечки;</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без прохождения целевого инструктажа на производство работ;</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без прохождения медицинского осмотра.</w:t>
      </w:r>
    </w:p>
    <w:p w:rsidR="005A7920" w:rsidRDefault="005A7920" w:rsidP="0063721A">
      <w:pPr>
        <w:tabs>
          <w:tab w:val="left" w:pos="426"/>
        </w:tabs>
        <w:autoSpaceDE w:val="0"/>
        <w:autoSpaceDN w:val="0"/>
        <w:spacing w:after="0" w:line="240" w:lineRule="auto"/>
        <w:ind w:firstLine="709"/>
        <w:contextualSpacing/>
        <w:jc w:val="both"/>
        <w:rPr>
          <w:rFonts w:ascii="Times New Roman" w:eastAsia="Arial Unicode MS" w:hAnsi="Times New Roman"/>
          <w:b/>
          <w:sz w:val="24"/>
          <w:szCs w:val="24"/>
          <w:lang w:eastAsia="ru-RU"/>
        </w:rPr>
      </w:pPr>
    </w:p>
    <w:p w:rsidR="00DA7E89" w:rsidRPr="005A7920" w:rsidRDefault="005A7920" w:rsidP="0063721A">
      <w:pPr>
        <w:tabs>
          <w:tab w:val="left" w:pos="426"/>
        </w:tabs>
        <w:autoSpaceDE w:val="0"/>
        <w:autoSpaceDN w:val="0"/>
        <w:spacing w:after="0" w:line="240" w:lineRule="auto"/>
        <w:ind w:firstLine="709"/>
        <w:contextualSpacing/>
        <w:jc w:val="both"/>
        <w:rPr>
          <w:rFonts w:ascii="Times New Roman" w:eastAsia="Arial Unicode MS" w:hAnsi="Times New Roman"/>
          <w:b/>
          <w:sz w:val="24"/>
          <w:szCs w:val="24"/>
          <w:lang w:eastAsia="ru-RU"/>
        </w:rPr>
      </w:pPr>
      <w:r w:rsidRPr="005A7920">
        <w:rPr>
          <w:rFonts w:ascii="Times New Roman" w:eastAsia="Arial Unicode MS" w:hAnsi="Times New Roman"/>
          <w:b/>
          <w:sz w:val="24"/>
          <w:szCs w:val="24"/>
          <w:lang w:eastAsia="ru-RU"/>
        </w:rPr>
        <w:t>3. Требования охраны труда во время работы</w:t>
      </w:r>
    </w:p>
    <w:p w:rsidR="00DA7E89" w:rsidRPr="005A7920" w:rsidRDefault="00DA7E89" w:rsidP="0063721A">
      <w:pPr>
        <w:widowControl w:val="0"/>
        <w:numPr>
          <w:ilvl w:val="0"/>
          <w:numId w:val="5"/>
        </w:numPr>
        <w:tabs>
          <w:tab w:val="num" w:pos="1134"/>
        </w:tabs>
        <w:suppressAutoHyphen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bookmarkStart w:id="1" w:name="sub_217"/>
      <w:r w:rsidRPr="005A7920">
        <w:rPr>
          <w:rFonts w:ascii="Times New Roman" w:hAnsi="Times New Roman"/>
          <w:sz w:val="24"/>
          <w:szCs w:val="24"/>
          <w:lang w:eastAsia="ru-RU"/>
        </w:rPr>
        <w:t>Выполнять только ту работу, по которой прошел обучение, инструктаж по охране труда и к которой допущен работником, ответственным за безопасное выполнение работ.</w:t>
      </w:r>
    </w:p>
    <w:p w:rsidR="00DA7E89" w:rsidRPr="005A7920" w:rsidRDefault="00DA7E89" w:rsidP="0063721A">
      <w:pPr>
        <w:widowControl w:val="0"/>
        <w:numPr>
          <w:ilvl w:val="0"/>
          <w:numId w:val="5"/>
        </w:numPr>
        <w:tabs>
          <w:tab w:val="num" w:pos="1134"/>
        </w:tabs>
        <w:suppressAutoHyphen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5A7920">
        <w:rPr>
          <w:rFonts w:ascii="Times New Roman" w:hAnsi="Times New Roman"/>
          <w:sz w:val="24"/>
          <w:szCs w:val="24"/>
          <w:lang w:eastAsia="ru-RU"/>
        </w:rPr>
        <w:t>Не допускать к своей работе необученных и посторонних лиц.</w:t>
      </w:r>
    </w:p>
    <w:p w:rsidR="00DA7E89" w:rsidRPr="005A7920" w:rsidRDefault="00DA7E89" w:rsidP="0063721A">
      <w:pPr>
        <w:widowControl w:val="0"/>
        <w:numPr>
          <w:ilvl w:val="0"/>
          <w:numId w:val="5"/>
        </w:numPr>
        <w:tabs>
          <w:tab w:val="num" w:pos="1134"/>
        </w:tabs>
        <w:suppressAutoHyphen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5A7920">
        <w:rPr>
          <w:rFonts w:ascii="Times New Roman" w:hAnsi="Times New Roman"/>
          <w:sz w:val="24"/>
          <w:szCs w:val="24"/>
          <w:lang w:eastAsia="ru-RU"/>
        </w:rPr>
        <w:t>Применять необходимые для безопасной работы исправное оборудование, инструмент, приспособления; использовать их только для тех работ, для которых они предназначены.</w:t>
      </w:r>
    </w:p>
    <w:p w:rsidR="00DA7E89" w:rsidRPr="005A7920" w:rsidRDefault="00DA7E89" w:rsidP="0063721A">
      <w:pPr>
        <w:widowControl w:val="0"/>
        <w:numPr>
          <w:ilvl w:val="0"/>
          <w:numId w:val="5"/>
        </w:numPr>
        <w:tabs>
          <w:tab w:val="num" w:pos="1134"/>
        </w:tabs>
        <w:suppressAutoHyphen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5A7920">
        <w:rPr>
          <w:rFonts w:ascii="Times New Roman" w:hAnsi="Times New Roman"/>
          <w:sz w:val="24"/>
          <w:szCs w:val="24"/>
          <w:lang w:eastAsia="ru-RU"/>
        </w:rPr>
        <w:t xml:space="preserve">Следить за работой оборудования, состоянием инструмента, приспособлений и др. </w:t>
      </w:r>
    </w:p>
    <w:p w:rsidR="00DA7E89" w:rsidRPr="005A7920" w:rsidRDefault="00DA7E89" w:rsidP="0063721A">
      <w:pPr>
        <w:widowControl w:val="0"/>
        <w:numPr>
          <w:ilvl w:val="0"/>
          <w:numId w:val="5"/>
        </w:numPr>
        <w:tabs>
          <w:tab w:val="num" w:pos="1134"/>
        </w:tabs>
        <w:suppressAutoHyphen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5A7920">
        <w:rPr>
          <w:rFonts w:ascii="Times New Roman" w:hAnsi="Times New Roman"/>
          <w:sz w:val="24"/>
          <w:szCs w:val="24"/>
          <w:lang w:eastAsia="ru-RU"/>
        </w:rPr>
        <w:t xml:space="preserve">Периодически проводить визуальный осмотр с целью выявления повреждений оборудования, оснастки, инструмента, нарушений технологического процесса. </w:t>
      </w:r>
    </w:p>
    <w:p w:rsidR="00DA7E89" w:rsidRPr="005A7920" w:rsidRDefault="00DA7E89" w:rsidP="0063721A">
      <w:pPr>
        <w:widowControl w:val="0"/>
        <w:numPr>
          <w:ilvl w:val="0"/>
          <w:numId w:val="5"/>
        </w:numPr>
        <w:tabs>
          <w:tab w:val="num" w:pos="1134"/>
        </w:tabs>
        <w:suppressAutoHyphen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5A7920">
        <w:rPr>
          <w:rFonts w:ascii="Times New Roman" w:hAnsi="Times New Roman"/>
          <w:sz w:val="24"/>
          <w:szCs w:val="24"/>
          <w:lang w:eastAsia="ru-RU"/>
        </w:rPr>
        <w:t>При обнаружении неисправного оборудования, приспособлений, оснастки, инструмента, других нарушений требований охраны труда, которые не могут быть устранены собственными силами, и возникновении угрозы здоровью, личной или коллективной безопасности работнику следует сообщить об этом руководству. Не приступать к работе до устранения выявленных нарушений.</w:t>
      </w:r>
    </w:p>
    <w:p w:rsidR="00DA7E89" w:rsidRPr="005A7920" w:rsidRDefault="00DA7E89" w:rsidP="0063721A">
      <w:pPr>
        <w:widowControl w:val="0"/>
        <w:numPr>
          <w:ilvl w:val="0"/>
          <w:numId w:val="5"/>
        </w:numPr>
        <w:tabs>
          <w:tab w:val="num" w:pos="1134"/>
        </w:tabs>
        <w:suppressAutoHyphen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5A7920">
        <w:rPr>
          <w:rFonts w:ascii="Times New Roman" w:hAnsi="Times New Roman"/>
          <w:sz w:val="24"/>
          <w:szCs w:val="24"/>
          <w:lang w:eastAsia="ru-RU"/>
        </w:rPr>
        <w:t>При производстве совмещенных работ необходимо соблюдать правила эксплуатации грузоподъемных механизмов, производственного оборудования, пневмо- и электрооборудования, ручного инструмента в соответствии с инструкциями по охране труда.</w:t>
      </w:r>
    </w:p>
    <w:p w:rsidR="00DA7E89" w:rsidRPr="005A7920" w:rsidRDefault="00DA7E89" w:rsidP="0063721A">
      <w:pPr>
        <w:widowControl w:val="0"/>
        <w:numPr>
          <w:ilvl w:val="0"/>
          <w:numId w:val="5"/>
        </w:numPr>
        <w:tabs>
          <w:tab w:val="num" w:pos="1134"/>
        </w:tabs>
        <w:suppressAutoHyphen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5A7920">
        <w:rPr>
          <w:rFonts w:ascii="Times New Roman" w:hAnsi="Times New Roman"/>
          <w:sz w:val="24"/>
          <w:szCs w:val="24"/>
          <w:lang w:eastAsia="ru-RU"/>
        </w:rPr>
        <w:t>Приступать к выполнению задания только по указанию непосредственного руководителя (ответственного исполнителя работ) и в его присутствии.</w:t>
      </w:r>
    </w:p>
    <w:p w:rsidR="00DA7E89" w:rsidRPr="005A7920" w:rsidRDefault="00DA7E89" w:rsidP="0063721A">
      <w:pPr>
        <w:widowControl w:val="0"/>
        <w:numPr>
          <w:ilvl w:val="0"/>
          <w:numId w:val="5"/>
        </w:numPr>
        <w:tabs>
          <w:tab w:val="num" w:pos="1134"/>
        </w:tabs>
        <w:suppressAutoHyphen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5A7920">
        <w:rPr>
          <w:rFonts w:ascii="Times New Roman" w:hAnsi="Times New Roman"/>
          <w:sz w:val="24"/>
          <w:szCs w:val="24"/>
          <w:lang w:eastAsia="ru-RU"/>
        </w:rPr>
        <w:lastRenderedPageBreak/>
        <w:t>Работы осуществлять только на рабочем месте, указанном руководителем.</w:t>
      </w:r>
    </w:p>
    <w:p w:rsidR="00DA7E89" w:rsidRPr="005A7920" w:rsidRDefault="00DA7E89" w:rsidP="0063721A">
      <w:pPr>
        <w:widowControl w:val="0"/>
        <w:numPr>
          <w:ilvl w:val="0"/>
          <w:numId w:val="5"/>
        </w:numPr>
        <w:tabs>
          <w:tab w:val="num" w:pos="1134"/>
        </w:tabs>
        <w:suppressAutoHyphen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5A7920">
        <w:rPr>
          <w:rFonts w:ascii="Times New Roman" w:hAnsi="Times New Roman"/>
          <w:sz w:val="24"/>
          <w:szCs w:val="24"/>
          <w:lang w:eastAsia="ru-RU"/>
        </w:rPr>
        <w:t>Способ проникновения на рабочее место, пути перемещения выбирать согласно наряду-допуску.</w:t>
      </w:r>
    </w:p>
    <w:p w:rsidR="00DA7E89" w:rsidRPr="005A7920" w:rsidRDefault="00DA7E89" w:rsidP="0063721A">
      <w:pPr>
        <w:widowControl w:val="0"/>
        <w:numPr>
          <w:ilvl w:val="0"/>
          <w:numId w:val="5"/>
        </w:numPr>
        <w:tabs>
          <w:tab w:val="num" w:pos="1134"/>
        </w:tabs>
        <w:suppressAutoHyphen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5A7920">
        <w:rPr>
          <w:rFonts w:ascii="Times New Roman" w:hAnsi="Times New Roman"/>
          <w:sz w:val="24"/>
          <w:szCs w:val="24"/>
          <w:lang w:eastAsia="ru-RU"/>
        </w:rPr>
        <w:t>Соблюдать инструкции по охране труда при выполнении строительных, монтажных, ремонтных и других видов работ.</w:t>
      </w:r>
    </w:p>
    <w:p w:rsidR="00DA7E89" w:rsidRPr="005A7920" w:rsidRDefault="00DA7E89" w:rsidP="0063721A">
      <w:pPr>
        <w:widowControl w:val="0"/>
        <w:numPr>
          <w:ilvl w:val="0"/>
          <w:numId w:val="5"/>
        </w:numPr>
        <w:tabs>
          <w:tab w:val="num" w:pos="1134"/>
        </w:tabs>
        <w:suppressAutoHyphen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5A7920">
        <w:rPr>
          <w:rFonts w:ascii="Times New Roman" w:hAnsi="Times New Roman"/>
          <w:sz w:val="24"/>
          <w:szCs w:val="24"/>
          <w:lang w:eastAsia="ru-RU"/>
        </w:rPr>
        <w:t>Пуск и остановку оборудования осуществлять только путем, указанным в руководстве по эксплуатации завода-изготовителя, постоянно контролировать исправность и эффективность устройств защиты и контроля.</w:t>
      </w:r>
    </w:p>
    <w:p w:rsidR="00DA7E89" w:rsidRPr="005A7920" w:rsidRDefault="00DA7E89" w:rsidP="0063721A">
      <w:pPr>
        <w:widowControl w:val="0"/>
        <w:numPr>
          <w:ilvl w:val="0"/>
          <w:numId w:val="5"/>
        </w:numPr>
        <w:tabs>
          <w:tab w:val="num" w:pos="1134"/>
        </w:tabs>
        <w:suppressAutoHyphen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5A7920">
        <w:rPr>
          <w:rFonts w:ascii="Times New Roman" w:hAnsi="Times New Roman"/>
          <w:sz w:val="24"/>
          <w:szCs w:val="24"/>
          <w:lang w:eastAsia="ru-RU"/>
        </w:rPr>
        <w:t>Держать руки и другие части тела вдали от движущихся элементов и вращающихся поверхностей, поверхностей с повышенной температурой.</w:t>
      </w:r>
    </w:p>
    <w:p w:rsidR="00DA7E89" w:rsidRPr="005A7920" w:rsidRDefault="00DA7E89" w:rsidP="0063721A">
      <w:pPr>
        <w:widowControl w:val="0"/>
        <w:numPr>
          <w:ilvl w:val="0"/>
          <w:numId w:val="5"/>
        </w:numPr>
        <w:tabs>
          <w:tab w:val="num" w:pos="1134"/>
        </w:tabs>
        <w:suppressAutoHyphen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5A7920">
        <w:rPr>
          <w:rFonts w:ascii="Times New Roman" w:hAnsi="Times New Roman"/>
          <w:sz w:val="24"/>
          <w:szCs w:val="24"/>
          <w:lang w:eastAsia="ru-RU"/>
        </w:rPr>
        <w:t>Управлять технологическим процессом, своевременно реагировать на возникающие изменения в работе.</w:t>
      </w:r>
    </w:p>
    <w:p w:rsidR="00DA7E89" w:rsidRPr="005A7920" w:rsidRDefault="00DA7E89" w:rsidP="0063721A">
      <w:pPr>
        <w:widowControl w:val="0"/>
        <w:numPr>
          <w:ilvl w:val="0"/>
          <w:numId w:val="5"/>
        </w:numPr>
        <w:tabs>
          <w:tab w:val="num" w:pos="1134"/>
        </w:tabs>
        <w:suppressAutoHyphen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5A7920">
        <w:rPr>
          <w:rFonts w:ascii="Times New Roman" w:hAnsi="Times New Roman"/>
          <w:sz w:val="24"/>
          <w:szCs w:val="24"/>
          <w:lang w:eastAsia="ru-RU"/>
        </w:rPr>
        <w:t>Останавливать оборудование при:</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появлении посторонних подозрительных звуков в работе агрегатов;</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ощущении электротока при прикосновении;</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 xml:space="preserve">появлении огня или дыма; </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поломке механизмов и деталей, сигнальных датчиков, предохранительных и блокировочных устройств;</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перерывах и по окончании работ;</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несчастном случае на производстве.</w:t>
      </w:r>
    </w:p>
    <w:p w:rsidR="00DA7E89" w:rsidRPr="005A7920" w:rsidRDefault="00DA7E89" w:rsidP="0063721A">
      <w:pPr>
        <w:widowControl w:val="0"/>
        <w:numPr>
          <w:ilvl w:val="0"/>
          <w:numId w:val="5"/>
        </w:numPr>
        <w:tabs>
          <w:tab w:val="left" w:pos="993"/>
          <w:tab w:val="num" w:pos="1134"/>
        </w:tabs>
        <w:suppressAutoHyphen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5A7920">
        <w:rPr>
          <w:rFonts w:ascii="Times New Roman" w:hAnsi="Times New Roman"/>
          <w:sz w:val="24"/>
          <w:szCs w:val="24"/>
          <w:lang w:eastAsia="ru-RU"/>
        </w:rPr>
        <w:t xml:space="preserve">При выполнении грузоподъемных работ: </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массу груза определять до начала его подъема;</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устанавливать крюк подъемного механизма над грузом так, чтобы при подъеме исключалось косое натяжение грузового каната;</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строповку груза производить в соответствии со схемой строповки для данного груза;</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застрапливать и отцеплять груз только после полной остановки грузового каната, его ослабления и при опущенной крюковой подвеске или траверсе;</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при подъеме груза предварительно приподнимать его на высоту не более 200-300 мм, чтобы убедиться в правильности строповки и надежности действия тормозов;</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подъем и перемещение груза осуществлять только при отсутствии людей в зоне работы подъемного механизма, предварительно подавать предупредительный сигнал;</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перемещаемые в горизонтальном направлении грузы предварительно приподнимать на 500 мм выше встречающихся на пути предметов;</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внимательно следить за канатами. Останавливать работу подъемного механизма при спадании их с барабанов или блоков, образовании петель или обнаружении повреждений канатов;</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опускать перемещаемый груз только на предназначенное для этого место, где исключается возможность его падения, опрокидывания или сползания;</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подъем, опускание, перемещение груза, торможение при всех перемещениях производить плавно, без рывков;</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выполнять сигнал «Стоп», кто бы его ни подавал.</w:t>
      </w:r>
    </w:p>
    <w:p w:rsidR="00DA7E89" w:rsidRPr="005A7920" w:rsidRDefault="00DA7E89" w:rsidP="0063721A">
      <w:pPr>
        <w:widowControl w:val="0"/>
        <w:numPr>
          <w:ilvl w:val="0"/>
          <w:numId w:val="5"/>
        </w:numPr>
        <w:tabs>
          <w:tab w:val="num" w:pos="1134"/>
        </w:tabs>
        <w:suppressAutoHyphen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5A7920">
        <w:rPr>
          <w:rFonts w:ascii="Times New Roman" w:hAnsi="Times New Roman"/>
          <w:sz w:val="24"/>
          <w:szCs w:val="24"/>
          <w:lang w:eastAsia="ru-RU"/>
        </w:rPr>
        <w:t>Материалы, изделия, конструкции принимать и складировать на рабочих местах в объемах, необходимых для текущей работы. Складирование осуществлять в специально отведенных для этого местах, исключающих их заваливание, а также загромождение рабочего места и подходов к нему.</w:t>
      </w:r>
    </w:p>
    <w:p w:rsidR="00DA7E89" w:rsidRPr="005A7920" w:rsidRDefault="00DA7E89" w:rsidP="0063721A">
      <w:pPr>
        <w:widowControl w:val="0"/>
        <w:numPr>
          <w:ilvl w:val="0"/>
          <w:numId w:val="5"/>
        </w:numPr>
        <w:tabs>
          <w:tab w:val="num" w:pos="1134"/>
        </w:tabs>
        <w:suppressAutoHyphen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5A7920">
        <w:rPr>
          <w:rFonts w:ascii="Times New Roman" w:hAnsi="Times New Roman"/>
          <w:sz w:val="24"/>
          <w:szCs w:val="24"/>
          <w:lang w:eastAsia="ru-RU"/>
        </w:rPr>
        <w:t>При перемещении материалов, заготовок вручную соблюдать нормы переноски тяжестей.</w:t>
      </w:r>
    </w:p>
    <w:p w:rsidR="00DA7E89" w:rsidRPr="005A7920" w:rsidRDefault="00DA7E89" w:rsidP="0063721A">
      <w:pPr>
        <w:widowControl w:val="0"/>
        <w:numPr>
          <w:ilvl w:val="0"/>
          <w:numId w:val="5"/>
        </w:numPr>
        <w:tabs>
          <w:tab w:val="num" w:pos="1134"/>
        </w:tabs>
        <w:suppressAutoHyphen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5A7920">
        <w:rPr>
          <w:rFonts w:ascii="Times New Roman" w:hAnsi="Times New Roman"/>
          <w:sz w:val="24"/>
          <w:szCs w:val="24"/>
          <w:lang w:eastAsia="ru-RU"/>
        </w:rPr>
        <w:t>При выполнении работ на высоте пользоваться сертифицированными средствами подмащивания (лесами, подмостями и пр.), соответствующими нормативным требованиям охраны труда. Не применять для этих целей случайные предметы.</w:t>
      </w:r>
    </w:p>
    <w:p w:rsidR="00DA7E89" w:rsidRPr="005A7920" w:rsidRDefault="00DA7E89" w:rsidP="0063721A">
      <w:pPr>
        <w:widowControl w:val="0"/>
        <w:numPr>
          <w:ilvl w:val="0"/>
          <w:numId w:val="5"/>
        </w:numPr>
        <w:tabs>
          <w:tab w:val="num" w:pos="1134"/>
        </w:tabs>
        <w:suppressAutoHyphen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5A7920">
        <w:rPr>
          <w:rFonts w:ascii="Times New Roman" w:hAnsi="Times New Roman"/>
          <w:sz w:val="24"/>
          <w:szCs w:val="24"/>
          <w:lang w:eastAsia="ru-RU"/>
        </w:rPr>
        <w:lastRenderedPageBreak/>
        <w:t xml:space="preserve">До начала работы обеспечивать их устойчивость, путем осмотра и опробования убедиться в правильном креплении и невозможности их опрокидывания. </w:t>
      </w:r>
    </w:p>
    <w:p w:rsidR="00DA7E89" w:rsidRPr="005A7920" w:rsidRDefault="00DA7E89" w:rsidP="0063721A">
      <w:pPr>
        <w:widowControl w:val="0"/>
        <w:numPr>
          <w:ilvl w:val="0"/>
          <w:numId w:val="5"/>
        </w:numPr>
        <w:tabs>
          <w:tab w:val="num" w:pos="1134"/>
        </w:tabs>
        <w:suppressAutoHyphen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5A7920">
        <w:rPr>
          <w:rFonts w:ascii="Times New Roman" w:hAnsi="Times New Roman"/>
          <w:sz w:val="24"/>
          <w:szCs w:val="24"/>
          <w:lang w:eastAsia="ru-RU"/>
        </w:rPr>
        <w:t>Проверить заземление металлических лесов.</w:t>
      </w:r>
    </w:p>
    <w:p w:rsidR="00DA7E89" w:rsidRPr="005A7920" w:rsidRDefault="00DA7E89" w:rsidP="0063721A">
      <w:pPr>
        <w:widowControl w:val="0"/>
        <w:numPr>
          <w:ilvl w:val="0"/>
          <w:numId w:val="5"/>
        </w:numPr>
        <w:tabs>
          <w:tab w:val="num" w:pos="1134"/>
        </w:tabs>
        <w:suppressAutoHyphen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5A7920">
        <w:rPr>
          <w:rFonts w:ascii="Times New Roman" w:hAnsi="Times New Roman"/>
          <w:sz w:val="24"/>
          <w:szCs w:val="24"/>
          <w:lang w:eastAsia="ru-RU"/>
        </w:rPr>
        <w:t xml:space="preserve">Убедиться в том, что внизу под местом производства работ определены и соответствующим образом ограждены опасные зоны. </w:t>
      </w:r>
    </w:p>
    <w:p w:rsidR="00DA7E89" w:rsidRPr="005A7920" w:rsidRDefault="00DA7E89" w:rsidP="0063721A">
      <w:pPr>
        <w:widowControl w:val="0"/>
        <w:numPr>
          <w:ilvl w:val="0"/>
          <w:numId w:val="5"/>
        </w:numPr>
        <w:tabs>
          <w:tab w:val="num" w:pos="1134"/>
        </w:tabs>
        <w:suppressAutoHyphen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5A7920">
        <w:rPr>
          <w:rFonts w:ascii="Times New Roman" w:hAnsi="Times New Roman"/>
          <w:sz w:val="24"/>
          <w:szCs w:val="24"/>
          <w:lang w:eastAsia="ru-RU"/>
        </w:rPr>
        <w:t>Работы на высоте выше 1,8 м производить с применением страховочных систем.</w:t>
      </w:r>
    </w:p>
    <w:p w:rsidR="00DA7E89" w:rsidRPr="005A7920" w:rsidRDefault="00DA7E89" w:rsidP="0063721A">
      <w:pPr>
        <w:widowControl w:val="0"/>
        <w:numPr>
          <w:ilvl w:val="0"/>
          <w:numId w:val="5"/>
        </w:numPr>
        <w:tabs>
          <w:tab w:val="num" w:pos="1134"/>
        </w:tabs>
        <w:suppressAutoHyphen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5A7920">
        <w:rPr>
          <w:rFonts w:ascii="Times New Roman" w:hAnsi="Times New Roman"/>
          <w:sz w:val="24"/>
          <w:szCs w:val="24"/>
          <w:lang w:eastAsia="ru-RU"/>
        </w:rPr>
        <w:t>Соблюдать правила перемещения в помещениях и на территории выделенного участка, пользоваться только установленными проходами.</w:t>
      </w:r>
    </w:p>
    <w:p w:rsidR="00DA7E89" w:rsidRPr="005A7920" w:rsidRDefault="00DA7E89" w:rsidP="0063721A">
      <w:pPr>
        <w:widowControl w:val="0"/>
        <w:numPr>
          <w:ilvl w:val="0"/>
          <w:numId w:val="5"/>
        </w:numPr>
        <w:tabs>
          <w:tab w:val="num" w:pos="1134"/>
        </w:tabs>
        <w:suppressAutoHyphen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5A7920">
        <w:rPr>
          <w:rFonts w:ascii="Times New Roman" w:hAnsi="Times New Roman"/>
          <w:sz w:val="24"/>
          <w:szCs w:val="24"/>
          <w:lang w:eastAsia="ru-RU"/>
        </w:rPr>
        <w:t>Проявлять осторожность при обходе машин, механизмов, ям, котлованов, других препятствий.</w:t>
      </w:r>
    </w:p>
    <w:p w:rsidR="00DA7E89" w:rsidRPr="005A7920" w:rsidRDefault="00DA7E89" w:rsidP="0063721A">
      <w:pPr>
        <w:widowControl w:val="0"/>
        <w:numPr>
          <w:ilvl w:val="0"/>
          <w:numId w:val="5"/>
        </w:numPr>
        <w:tabs>
          <w:tab w:val="num" w:pos="1134"/>
        </w:tabs>
        <w:suppressAutoHyphen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5A7920">
        <w:rPr>
          <w:rFonts w:ascii="Times New Roman" w:hAnsi="Times New Roman"/>
          <w:sz w:val="24"/>
          <w:szCs w:val="24"/>
          <w:lang w:eastAsia="ru-RU"/>
        </w:rPr>
        <w:t>Избегать нахождения в опасной близости от движущихся (вращающихся) элементов оборудования, маневрирующих транспортных средств, в зоне действия подъемного оборудования и пр.</w:t>
      </w:r>
    </w:p>
    <w:p w:rsidR="00DA7E89" w:rsidRPr="005A7920" w:rsidRDefault="00DA7E89" w:rsidP="0063721A">
      <w:pPr>
        <w:widowControl w:val="0"/>
        <w:numPr>
          <w:ilvl w:val="0"/>
          <w:numId w:val="5"/>
        </w:numPr>
        <w:tabs>
          <w:tab w:val="num" w:pos="1134"/>
        </w:tabs>
        <w:suppressAutoHyphen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5A7920">
        <w:rPr>
          <w:rFonts w:ascii="Times New Roman" w:hAnsi="Times New Roman"/>
          <w:sz w:val="24"/>
          <w:szCs w:val="24"/>
          <w:lang w:eastAsia="ru-RU"/>
        </w:rPr>
        <w:t>Выполнять предписания строительных знаков, сигналы производственной сигнализации, команды непосредственного руководителя (ответственного исполнителя работ).</w:t>
      </w:r>
    </w:p>
    <w:p w:rsidR="00DA7E89" w:rsidRPr="005A7920" w:rsidRDefault="00DA7E89" w:rsidP="0063721A">
      <w:pPr>
        <w:widowControl w:val="0"/>
        <w:numPr>
          <w:ilvl w:val="0"/>
          <w:numId w:val="5"/>
        </w:numPr>
        <w:tabs>
          <w:tab w:val="num" w:pos="1134"/>
        </w:tabs>
        <w:suppressAutoHyphen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5A7920">
        <w:rPr>
          <w:rFonts w:ascii="Times New Roman" w:hAnsi="Times New Roman"/>
          <w:sz w:val="24"/>
          <w:szCs w:val="24"/>
          <w:lang w:eastAsia="ru-RU"/>
        </w:rPr>
        <w:t>Покидать рабочее место только с его разрешения.</w:t>
      </w:r>
    </w:p>
    <w:p w:rsidR="00DA7E89" w:rsidRPr="005A7920" w:rsidRDefault="00DA7E89" w:rsidP="0063721A">
      <w:pPr>
        <w:widowControl w:val="0"/>
        <w:numPr>
          <w:ilvl w:val="0"/>
          <w:numId w:val="5"/>
        </w:numPr>
        <w:tabs>
          <w:tab w:val="num" w:pos="1134"/>
        </w:tabs>
        <w:suppressAutoHyphen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5A7920">
        <w:rPr>
          <w:rFonts w:ascii="Times New Roman" w:hAnsi="Times New Roman"/>
          <w:sz w:val="24"/>
          <w:szCs w:val="24"/>
          <w:lang w:eastAsia="ru-RU"/>
        </w:rPr>
        <w:t>При производстве совмещенных работ запрещается:</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прикасаться к токоведущим частям электрооборудования, наступать на электрокабели, провода;</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дотрагиваться до вращающихся деталей оборудования;</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применять неисправное оборудование, инструмент, приспособления, а также оборудование, работе с которым работник не обучен;</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использовать производственное оборудование ненадлежащим образом;</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вносить в него конструктивные изменения;</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перегружать оборудование, превышать его установленную производительность;</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работать со снятыми предохранительными устройствами;</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оставлять работающее оборудование без присмотра;</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использовать ненадлежащий инструмент, применять инструменты или устройства в целях, для которых они не предназначены;</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выполнять работы, не предусмотренные нарядом-допуском;</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покидать рабочее место без разрешения непосредственного руководителя (ответственного исполнителя работ);</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 xml:space="preserve">работать без средств индивидуальной защиты или использовать неисправные СИЗ; </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работать под влиянием наркотиков, алкоголя, лекарств.</w:t>
      </w:r>
    </w:p>
    <w:bookmarkEnd w:id="1"/>
    <w:p w:rsidR="005A7920" w:rsidRDefault="005A7920" w:rsidP="0063721A">
      <w:pPr>
        <w:tabs>
          <w:tab w:val="left" w:pos="426"/>
        </w:tabs>
        <w:autoSpaceDE w:val="0"/>
        <w:autoSpaceDN w:val="0"/>
        <w:spacing w:after="0" w:line="240" w:lineRule="auto"/>
        <w:ind w:firstLine="709"/>
        <w:contextualSpacing/>
        <w:jc w:val="both"/>
        <w:rPr>
          <w:rFonts w:ascii="Times New Roman" w:eastAsia="Arial Unicode MS" w:hAnsi="Times New Roman"/>
          <w:b/>
          <w:sz w:val="24"/>
          <w:szCs w:val="24"/>
          <w:lang w:eastAsia="ru-RU"/>
        </w:rPr>
      </w:pPr>
    </w:p>
    <w:p w:rsidR="00DA7E89" w:rsidRPr="005A7920" w:rsidRDefault="005A7920" w:rsidP="0063721A">
      <w:pPr>
        <w:tabs>
          <w:tab w:val="left" w:pos="426"/>
        </w:tabs>
        <w:autoSpaceDE w:val="0"/>
        <w:autoSpaceDN w:val="0"/>
        <w:spacing w:after="0" w:line="240" w:lineRule="auto"/>
        <w:ind w:firstLine="709"/>
        <w:contextualSpacing/>
        <w:jc w:val="both"/>
        <w:rPr>
          <w:rFonts w:ascii="Times New Roman" w:eastAsia="Arial Unicode MS" w:hAnsi="Times New Roman"/>
          <w:b/>
          <w:sz w:val="24"/>
          <w:szCs w:val="24"/>
          <w:lang w:eastAsia="ru-RU"/>
        </w:rPr>
      </w:pPr>
      <w:r w:rsidRPr="005A7920">
        <w:rPr>
          <w:rFonts w:ascii="Times New Roman" w:eastAsia="Arial Unicode MS" w:hAnsi="Times New Roman"/>
          <w:b/>
          <w:sz w:val="24"/>
          <w:szCs w:val="24"/>
          <w:lang w:eastAsia="ru-RU"/>
        </w:rPr>
        <w:t>4. Требования охраны труда в аварийных ситуациях</w:t>
      </w:r>
    </w:p>
    <w:p w:rsidR="00DA7E89" w:rsidRPr="005A7920" w:rsidRDefault="00DA7E89" w:rsidP="0063721A">
      <w:pPr>
        <w:widowControl w:val="0"/>
        <w:numPr>
          <w:ilvl w:val="0"/>
          <w:numId w:val="3"/>
        </w:numPr>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При возникновении нештатной ситуации, угрожающей аварией на рабочем месте прекратить эксплуатацию применяемого оборудования, а также подачу к нему электроэнергии, воздуха, горючего газа, топлива; доложить о принятых мерах непосредственному руководителю (ответственному исполнителю работ); действовать в соответствии с полученными указаниями.</w:t>
      </w:r>
    </w:p>
    <w:p w:rsidR="00DA7E89" w:rsidRPr="005A7920" w:rsidRDefault="00DA7E89" w:rsidP="0063721A">
      <w:pPr>
        <w:widowControl w:val="0"/>
        <w:numPr>
          <w:ilvl w:val="0"/>
          <w:numId w:val="3"/>
        </w:numPr>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В аварийной обстановке оповестить об опасности окружающих людей (в т.ч. работников подразделения, где производятся работы); доложить непосредственному руководителю (ответственному исполнителю работ) о случившемся; действовать в соответствии с планом ликвидации аварий.</w:t>
      </w:r>
    </w:p>
    <w:p w:rsidR="00DA7E89" w:rsidRPr="005A7920" w:rsidRDefault="00DA7E89" w:rsidP="0063721A">
      <w:pPr>
        <w:widowControl w:val="0"/>
        <w:numPr>
          <w:ilvl w:val="0"/>
          <w:numId w:val="3"/>
        </w:numPr>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При возникновении ситуации, опасной для жизни, покинуть рабочее место.</w:t>
      </w:r>
    </w:p>
    <w:p w:rsidR="00DA7E89" w:rsidRPr="005A7920" w:rsidRDefault="00DA7E89" w:rsidP="0063721A">
      <w:pPr>
        <w:widowControl w:val="0"/>
        <w:numPr>
          <w:ilvl w:val="0"/>
          <w:numId w:val="3"/>
        </w:numPr>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 xml:space="preserve">При появлении очага возгорания прекратить работу; организовать эвакуацию людей; немедленно приступить к тушению пожара. </w:t>
      </w:r>
    </w:p>
    <w:p w:rsidR="00DA7E89" w:rsidRPr="005A7920" w:rsidRDefault="00DA7E89" w:rsidP="0063721A">
      <w:pPr>
        <w:widowControl w:val="0"/>
        <w:numPr>
          <w:ilvl w:val="0"/>
          <w:numId w:val="3"/>
        </w:numPr>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lastRenderedPageBreak/>
        <w:t xml:space="preserve">При возгорании электрооборудования необходимо применять только углекислотные или порошковые огнетушители. </w:t>
      </w:r>
    </w:p>
    <w:p w:rsidR="00DA7E89" w:rsidRPr="005A7920" w:rsidRDefault="00DA7E89" w:rsidP="0063721A">
      <w:pPr>
        <w:widowControl w:val="0"/>
        <w:numPr>
          <w:ilvl w:val="0"/>
          <w:numId w:val="3"/>
        </w:numPr>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При невозможности выполнить тушение собственными силами работнику следует вызвать пожарную команду по телефону 101 и сообщить непосредственному руководителю или руководству предприятия.</w:t>
      </w:r>
    </w:p>
    <w:p w:rsidR="00DA7E89" w:rsidRPr="005A7920" w:rsidRDefault="00DA7E89" w:rsidP="0063721A">
      <w:pPr>
        <w:widowControl w:val="0"/>
        <w:numPr>
          <w:ilvl w:val="0"/>
          <w:numId w:val="3"/>
        </w:numPr>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В случае получения травмы или ухудшения самочувствия работник должен прекратить работу, поставить в известность руководство и обратиться к врачу.</w:t>
      </w:r>
    </w:p>
    <w:p w:rsidR="00DA7E89" w:rsidRPr="005A7920" w:rsidRDefault="00DA7E89" w:rsidP="0063721A">
      <w:pPr>
        <w:widowControl w:val="0"/>
        <w:numPr>
          <w:ilvl w:val="0"/>
          <w:numId w:val="3"/>
        </w:numPr>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Если произошел несчастный случай, очевидцем которого стал работник, ему следует:</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прекратить работу;</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немедленно сообщить о случившемся непосредственному руководителю;</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 xml:space="preserve">немедленно вывести или вынести пострадавшего из опасной зоны; </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оказать пострадавшему первую помощь;</w:t>
      </w:r>
    </w:p>
    <w:p w:rsidR="00DA7E89" w:rsidRPr="005A7920" w:rsidRDefault="00DA7E89" w:rsidP="0063721A">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вызвать городскую скорую помощь по телефону 103.</w:t>
      </w:r>
    </w:p>
    <w:p w:rsidR="00DA7E89" w:rsidRPr="005A7920" w:rsidRDefault="00DA7E89" w:rsidP="0063721A">
      <w:pPr>
        <w:widowControl w:val="0"/>
        <w:numPr>
          <w:ilvl w:val="0"/>
          <w:numId w:val="3"/>
        </w:numPr>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 xml:space="preserve">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 </w:t>
      </w:r>
    </w:p>
    <w:p w:rsidR="00DA7E89" w:rsidRPr="005A7920" w:rsidRDefault="00DA7E89" w:rsidP="0063721A">
      <w:pPr>
        <w:widowControl w:val="0"/>
        <w:numPr>
          <w:ilvl w:val="0"/>
          <w:numId w:val="3"/>
        </w:numPr>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 xml:space="preserve">При наличии ран необходимо наложить повязку, при артериальном кровотечении наложить жгут. </w:t>
      </w:r>
    </w:p>
    <w:p w:rsidR="00DA7E89" w:rsidRPr="005A7920" w:rsidRDefault="00DA7E89" w:rsidP="0063721A">
      <w:pPr>
        <w:widowControl w:val="0"/>
        <w:numPr>
          <w:ilvl w:val="0"/>
          <w:numId w:val="3"/>
        </w:numPr>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При поражении электрическим током необходимо прекратить воздействие электрического тока на пострадавшего. Достичь этого можно отключением источника тока, обрывом питающих проводов, выключателя либо отведением источника воздействия от пострадавшего. Сделать это нужно сухой веревкой, палкой. Нельзя касаться пострадавшего, находящегося под действием тока, руками. Вызвать врача или городскую скорую помощь. Осмотреть пострадавшего. Внешние повреждения необходимо обработать и закрыть повязкой. При отсутствии пульса провести непрямой массаж сердца и сделать искусственное дыхание.</w:t>
      </w:r>
    </w:p>
    <w:p w:rsidR="00DA7E89" w:rsidRPr="005A7920" w:rsidRDefault="00DA7E89" w:rsidP="0063721A">
      <w:pPr>
        <w:widowControl w:val="0"/>
        <w:numPr>
          <w:ilvl w:val="0"/>
          <w:numId w:val="3"/>
        </w:numPr>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Проводить мероприятия необходимо до восстановления функций организма либо появления признаков смерти.</w:t>
      </w:r>
    </w:p>
    <w:p w:rsidR="00DA7E89" w:rsidRPr="005A7920" w:rsidRDefault="00DA7E89" w:rsidP="0063721A">
      <w:pPr>
        <w:widowControl w:val="0"/>
        <w:numPr>
          <w:ilvl w:val="0"/>
          <w:numId w:val="3"/>
        </w:numPr>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При отравлениях газом покинуть рабочее место, выйти на свежий воздух.</w:t>
      </w:r>
    </w:p>
    <w:p w:rsidR="00DA7E89" w:rsidRPr="005A7920" w:rsidRDefault="00DA7E89" w:rsidP="0063721A">
      <w:pPr>
        <w:widowControl w:val="0"/>
        <w:numPr>
          <w:ilvl w:val="0"/>
          <w:numId w:val="3"/>
        </w:numPr>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5A7920">
        <w:rPr>
          <w:rFonts w:ascii="Times New Roman" w:hAnsi="Times New Roman"/>
          <w:bCs/>
          <w:color w:val="000000"/>
          <w:sz w:val="24"/>
          <w:szCs w:val="24"/>
          <w:lang w:eastAsia="ru-RU"/>
        </w:rPr>
        <w:t>При расследовании обстоятельств и причин несчастного случая работнику следует сообщить комиссии известные ему сведения о происшедшем несчастном случае.</w:t>
      </w:r>
    </w:p>
    <w:p w:rsidR="005A7920" w:rsidRDefault="005A7920" w:rsidP="0063721A">
      <w:pPr>
        <w:tabs>
          <w:tab w:val="left" w:pos="426"/>
        </w:tabs>
        <w:autoSpaceDE w:val="0"/>
        <w:autoSpaceDN w:val="0"/>
        <w:spacing w:after="0" w:line="240" w:lineRule="auto"/>
        <w:ind w:firstLine="709"/>
        <w:contextualSpacing/>
        <w:jc w:val="both"/>
        <w:rPr>
          <w:rFonts w:ascii="Times New Roman" w:eastAsia="Arial Unicode MS" w:hAnsi="Times New Roman"/>
          <w:b/>
          <w:sz w:val="24"/>
          <w:szCs w:val="24"/>
          <w:lang w:eastAsia="ru-RU"/>
        </w:rPr>
      </w:pPr>
    </w:p>
    <w:p w:rsidR="00DA7E89" w:rsidRPr="005A7920" w:rsidRDefault="005A7920" w:rsidP="0063721A">
      <w:pPr>
        <w:tabs>
          <w:tab w:val="left" w:pos="426"/>
        </w:tabs>
        <w:autoSpaceDE w:val="0"/>
        <w:autoSpaceDN w:val="0"/>
        <w:spacing w:after="0" w:line="240" w:lineRule="auto"/>
        <w:ind w:firstLine="709"/>
        <w:contextualSpacing/>
        <w:jc w:val="both"/>
        <w:rPr>
          <w:rFonts w:ascii="Times New Roman" w:eastAsia="Arial Unicode MS" w:hAnsi="Times New Roman"/>
          <w:b/>
          <w:sz w:val="24"/>
          <w:szCs w:val="24"/>
          <w:lang w:eastAsia="ru-RU"/>
        </w:rPr>
      </w:pPr>
      <w:r w:rsidRPr="005A7920">
        <w:rPr>
          <w:rFonts w:ascii="Times New Roman" w:eastAsia="Arial Unicode MS" w:hAnsi="Times New Roman"/>
          <w:b/>
          <w:sz w:val="24"/>
          <w:szCs w:val="24"/>
          <w:lang w:eastAsia="ru-RU"/>
        </w:rPr>
        <w:t>5. Требования охраны труда по окончании работы</w:t>
      </w:r>
    </w:p>
    <w:p w:rsidR="00DA7E89" w:rsidRPr="005A7920" w:rsidRDefault="00DA7E89" w:rsidP="0063721A">
      <w:pPr>
        <w:widowControl w:val="0"/>
        <w:numPr>
          <w:ilvl w:val="0"/>
          <w:numId w:val="6"/>
        </w:numPr>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5A7920">
        <w:rPr>
          <w:rFonts w:ascii="Times New Roman" w:hAnsi="Times New Roman"/>
          <w:color w:val="000000"/>
          <w:sz w:val="24"/>
          <w:szCs w:val="24"/>
          <w:lang w:eastAsia="ru-RU"/>
        </w:rPr>
        <w:t>Выключить оборудование и отключить его от электросети.</w:t>
      </w:r>
    </w:p>
    <w:p w:rsidR="00DA7E89" w:rsidRPr="005A7920" w:rsidRDefault="00DA7E89" w:rsidP="0063721A">
      <w:pPr>
        <w:widowControl w:val="0"/>
        <w:numPr>
          <w:ilvl w:val="0"/>
          <w:numId w:val="6"/>
        </w:numPr>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5A7920">
        <w:rPr>
          <w:rFonts w:ascii="Times New Roman" w:hAnsi="Times New Roman"/>
          <w:color w:val="000000"/>
          <w:sz w:val="24"/>
          <w:szCs w:val="24"/>
          <w:lang w:eastAsia="ru-RU"/>
        </w:rPr>
        <w:t>Осмотреть и привести в порядок рабочее место.</w:t>
      </w:r>
    </w:p>
    <w:p w:rsidR="00DA7E89" w:rsidRPr="005A7920" w:rsidRDefault="00DA7E89" w:rsidP="0063721A">
      <w:pPr>
        <w:widowControl w:val="0"/>
        <w:numPr>
          <w:ilvl w:val="0"/>
          <w:numId w:val="6"/>
        </w:numPr>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5A7920">
        <w:rPr>
          <w:rFonts w:ascii="Times New Roman" w:hAnsi="Times New Roman"/>
          <w:color w:val="000000"/>
          <w:sz w:val="24"/>
          <w:szCs w:val="24"/>
          <w:lang w:eastAsia="ru-RU"/>
        </w:rPr>
        <w:t>Установить ограждения и знаки безопасности в опасных местах (у открытых проемов, отверстий и пр.).</w:t>
      </w:r>
    </w:p>
    <w:p w:rsidR="00DA7E89" w:rsidRPr="005A7920" w:rsidRDefault="00DA7E89" w:rsidP="0063721A">
      <w:pPr>
        <w:widowControl w:val="0"/>
        <w:numPr>
          <w:ilvl w:val="0"/>
          <w:numId w:val="6"/>
        </w:numPr>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5A7920">
        <w:rPr>
          <w:rFonts w:ascii="Times New Roman" w:hAnsi="Times New Roman"/>
          <w:color w:val="000000"/>
          <w:sz w:val="24"/>
          <w:szCs w:val="24"/>
          <w:lang w:eastAsia="ru-RU"/>
        </w:rPr>
        <w:t>Оборудование, приспособления, инструмент очистить от пыли и убрать в предназначенные для их хранения места.</w:t>
      </w:r>
    </w:p>
    <w:p w:rsidR="001E5A96" w:rsidRDefault="00DA7E89" w:rsidP="008A12CF">
      <w:pPr>
        <w:widowControl w:val="0"/>
        <w:numPr>
          <w:ilvl w:val="0"/>
          <w:numId w:val="6"/>
        </w:numPr>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1E5A96">
        <w:rPr>
          <w:rFonts w:ascii="Times New Roman" w:hAnsi="Times New Roman"/>
          <w:color w:val="000000"/>
          <w:sz w:val="24"/>
          <w:szCs w:val="24"/>
          <w:lang w:eastAsia="ru-RU"/>
        </w:rPr>
        <w:t xml:space="preserve">По прибытии к основному месту дислокации снять спецодежду и СИЗ. Осмотреть, привести в порядок и убрать на место. </w:t>
      </w:r>
    </w:p>
    <w:p w:rsidR="00DA7E89" w:rsidRPr="001E5A96" w:rsidRDefault="00DA7E89" w:rsidP="008A12CF">
      <w:pPr>
        <w:widowControl w:val="0"/>
        <w:numPr>
          <w:ilvl w:val="0"/>
          <w:numId w:val="6"/>
        </w:numPr>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1E5A96">
        <w:rPr>
          <w:rFonts w:ascii="Times New Roman" w:hAnsi="Times New Roman"/>
          <w:color w:val="000000"/>
          <w:sz w:val="24"/>
          <w:szCs w:val="24"/>
          <w:lang w:eastAsia="ru-RU"/>
        </w:rPr>
        <w:t>Тщательно вымыть с мылом руки и лицо</w:t>
      </w:r>
      <w:r w:rsidR="001E5A96" w:rsidRPr="001E5A96">
        <w:rPr>
          <w:rFonts w:ascii="Times New Roman" w:hAnsi="Times New Roman"/>
          <w:color w:val="000000"/>
          <w:sz w:val="24"/>
          <w:szCs w:val="24"/>
          <w:lang w:eastAsia="ru-RU"/>
        </w:rPr>
        <w:t>.</w:t>
      </w:r>
    </w:p>
    <w:p w:rsidR="00DA7E89" w:rsidRDefault="00DA7E89" w:rsidP="0063721A">
      <w:pPr>
        <w:widowControl w:val="0"/>
        <w:numPr>
          <w:ilvl w:val="0"/>
          <w:numId w:val="6"/>
        </w:numPr>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5A7920">
        <w:rPr>
          <w:rFonts w:ascii="Times New Roman" w:hAnsi="Times New Roman"/>
          <w:color w:val="000000"/>
          <w:sz w:val="24"/>
          <w:szCs w:val="24"/>
          <w:lang w:eastAsia="ru-RU"/>
        </w:rPr>
        <w:t>Доложить руководству организации обо всех нарушениях производственного процесса, требований охраны труда, случаях травматизма на производстве.</w:t>
      </w:r>
    </w:p>
    <w:p w:rsidR="001E5A96" w:rsidRDefault="001E5A96" w:rsidP="001E5A96">
      <w:pPr>
        <w:widowControl w:val="0"/>
        <w:suppressAutoHyphens/>
        <w:overflowPunct w:val="0"/>
        <w:autoSpaceDE w:val="0"/>
        <w:autoSpaceDN w:val="0"/>
        <w:adjustRightInd w:val="0"/>
        <w:spacing w:after="0" w:line="240" w:lineRule="auto"/>
        <w:contextualSpacing/>
        <w:jc w:val="both"/>
        <w:rPr>
          <w:rFonts w:ascii="Times New Roman" w:hAnsi="Times New Roman"/>
          <w:color w:val="000000"/>
          <w:sz w:val="24"/>
          <w:szCs w:val="24"/>
          <w:lang w:eastAsia="ru-RU"/>
        </w:rPr>
      </w:pPr>
    </w:p>
    <w:p w:rsidR="001E5A96" w:rsidRDefault="001E5A96" w:rsidP="001E5A96">
      <w:pPr>
        <w:spacing w:after="0"/>
        <w:ind w:firstLine="709"/>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Разработал:</w:t>
      </w:r>
    </w:p>
    <w:p w:rsidR="001E5A96" w:rsidRDefault="001E5A96" w:rsidP="001E5A96">
      <w:pPr>
        <w:spacing w:after="0"/>
        <w:ind w:firstLine="709"/>
        <w:jc w:val="both"/>
        <w:rPr>
          <w:rFonts w:ascii="Times New Roman" w:eastAsia="Times New Roman" w:hAnsi="Times New Roman"/>
          <w:color w:val="000000"/>
          <w:sz w:val="24"/>
          <w:szCs w:val="24"/>
          <w:lang w:eastAsia="ru-RU"/>
        </w:rPr>
      </w:pPr>
    </w:p>
    <w:p w:rsidR="001E5A96" w:rsidRDefault="001E5A96" w:rsidP="001E5A96">
      <w:pPr>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Специалист по охране труда                                                                К.И. Блошкина</w:t>
      </w:r>
    </w:p>
    <w:p w:rsidR="001E5A96" w:rsidRDefault="001E5A96" w:rsidP="001E5A96">
      <w:pPr>
        <w:spacing w:after="0"/>
        <w:ind w:firstLine="709"/>
        <w:jc w:val="both"/>
        <w:rPr>
          <w:rFonts w:ascii="Times New Roman" w:eastAsia="Times New Roman" w:hAnsi="Times New Roman"/>
          <w:color w:val="000000"/>
          <w:sz w:val="24"/>
          <w:szCs w:val="24"/>
          <w:lang w:eastAsia="ru-RU"/>
        </w:rPr>
      </w:pPr>
    </w:p>
    <w:p w:rsidR="001E5A96" w:rsidRDefault="001E5A96" w:rsidP="001E5A96">
      <w:pPr>
        <w:spacing w:after="0"/>
        <w:ind w:firstLine="709"/>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lastRenderedPageBreak/>
        <w:t>Согласовано:</w:t>
      </w:r>
    </w:p>
    <w:p w:rsidR="001E5A96" w:rsidRDefault="001E5A96" w:rsidP="001E5A96">
      <w:pPr>
        <w:spacing w:after="0"/>
        <w:ind w:firstLine="709"/>
        <w:jc w:val="both"/>
        <w:rPr>
          <w:rFonts w:ascii="Times New Roman" w:eastAsia="Times New Roman" w:hAnsi="Times New Roman"/>
          <w:color w:val="000000"/>
          <w:sz w:val="24"/>
          <w:szCs w:val="24"/>
          <w:lang w:eastAsia="ru-RU"/>
        </w:rPr>
      </w:pPr>
    </w:p>
    <w:p w:rsidR="001E5A96" w:rsidRDefault="001E5A96" w:rsidP="001E5A96">
      <w:pPr>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Проректор по Б и ОВ                                                                              О.Ю. Ильиных</w:t>
      </w:r>
    </w:p>
    <w:p w:rsidR="001E5A96" w:rsidRDefault="001E5A96" w:rsidP="001E5A96">
      <w:pPr>
        <w:spacing w:after="0"/>
        <w:ind w:firstLine="709"/>
        <w:jc w:val="both"/>
        <w:rPr>
          <w:rFonts w:ascii="Times New Roman" w:eastAsia="Times New Roman" w:hAnsi="Times New Roman"/>
          <w:color w:val="000000"/>
          <w:sz w:val="24"/>
          <w:szCs w:val="24"/>
          <w:lang w:eastAsia="ru-RU"/>
        </w:rPr>
      </w:pPr>
    </w:p>
    <w:p w:rsidR="001E5A96" w:rsidRDefault="001E5A96" w:rsidP="001E5A96">
      <w:pPr>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Начальник УКБ                                                                                      Г.Л. Белозёров     </w:t>
      </w:r>
    </w:p>
    <w:p w:rsidR="001E5A96" w:rsidRDefault="001E5A96" w:rsidP="001E5A96">
      <w:pPr>
        <w:spacing w:after="0"/>
        <w:ind w:firstLine="709"/>
        <w:jc w:val="both"/>
        <w:rPr>
          <w:rFonts w:ascii="Times New Roman" w:eastAsia="Times New Roman" w:hAnsi="Times New Roman"/>
          <w:color w:val="000000"/>
          <w:sz w:val="24"/>
          <w:szCs w:val="24"/>
          <w:lang w:eastAsia="ru-RU"/>
        </w:rPr>
      </w:pPr>
    </w:p>
    <w:p w:rsidR="001E5A96" w:rsidRDefault="001E5A96" w:rsidP="001E5A96">
      <w:pPr>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Начальник ООТ, ПБ, ГОиЧС                                                                А.В. Чупин     </w:t>
      </w:r>
    </w:p>
    <w:p w:rsidR="001E5A96" w:rsidRDefault="001E5A96" w:rsidP="001E5A96">
      <w:pPr>
        <w:spacing w:after="0"/>
        <w:ind w:firstLine="709"/>
        <w:jc w:val="both"/>
        <w:rPr>
          <w:rFonts w:ascii="Times New Roman" w:eastAsia="Times New Roman" w:hAnsi="Times New Roman"/>
          <w:color w:val="000000"/>
          <w:sz w:val="24"/>
          <w:szCs w:val="24"/>
          <w:lang w:eastAsia="ru-RU"/>
        </w:rPr>
      </w:pPr>
    </w:p>
    <w:p w:rsidR="001E5A96" w:rsidRDefault="001E5A96" w:rsidP="001E5A96">
      <w:pPr>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Председатель первичной </w:t>
      </w:r>
    </w:p>
    <w:p w:rsidR="001E5A96" w:rsidRDefault="001E5A96" w:rsidP="001E5A96">
      <w:pPr>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профсоюзной организации                                                                  О.С. Терновой</w:t>
      </w:r>
    </w:p>
    <w:p w:rsidR="001E5A96" w:rsidRDefault="001E5A9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br w:type="page"/>
      </w:r>
    </w:p>
    <w:p w:rsidR="001E5A96" w:rsidRDefault="001E5A96" w:rsidP="001E5A96">
      <w:pPr>
        <w:autoSpaceDE w:val="0"/>
        <w:autoSpaceDN w:val="0"/>
        <w:jc w:val="center"/>
        <w:rPr>
          <w:rFonts w:ascii="Times New Roman" w:hAnsi="Times New Roman"/>
          <w:b/>
          <w:sz w:val="24"/>
          <w:szCs w:val="24"/>
          <w:lang w:eastAsia="ru-RU"/>
        </w:rPr>
      </w:pPr>
      <w:r>
        <w:rPr>
          <w:rFonts w:ascii="Times New Roman" w:hAnsi="Times New Roman"/>
          <w:b/>
          <w:sz w:val="24"/>
          <w:szCs w:val="24"/>
          <w:lang w:eastAsia="ru-RU"/>
        </w:rPr>
        <w:lastRenderedPageBreak/>
        <w:t>ЛИСТ ОЗНАКОМЛЕНИЯ</w:t>
      </w:r>
    </w:p>
    <w:tbl>
      <w:tblPr>
        <w:tblW w:w="0" w:type="auto"/>
        <w:tblInd w:w="108" w:type="dxa"/>
        <w:tblLook w:val="00A0" w:firstRow="1" w:lastRow="0" w:firstColumn="1" w:lastColumn="0" w:noHBand="0" w:noVBand="0"/>
      </w:tblPr>
      <w:tblGrid>
        <w:gridCol w:w="589"/>
        <w:gridCol w:w="3480"/>
        <w:gridCol w:w="2137"/>
        <w:gridCol w:w="1435"/>
        <w:gridCol w:w="1303"/>
        <w:gridCol w:w="191"/>
      </w:tblGrid>
      <w:tr w:rsidR="001E5A96" w:rsidTr="001E5A96">
        <w:trPr>
          <w:gridAfter w:val="1"/>
          <w:wAfter w:w="191" w:type="dxa"/>
        </w:trPr>
        <w:tc>
          <w:tcPr>
            <w:tcW w:w="8944" w:type="dxa"/>
            <w:gridSpan w:val="5"/>
          </w:tcPr>
          <w:p w:rsidR="001E5A96" w:rsidRDefault="001E5A96">
            <w:pPr>
              <w:autoSpaceDE w:val="0"/>
              <w:autoSpaceDN w:val="0"/>
              <w:adjustRightInd w:val="0"/>
              <w:spacing w:after="0"/>
              <w:jc w:val="both"/>
              <w:rPr>
                <w:rFonts w:ascii="Times New Roman" w:hAnsi="Times New Roman"/>
                <w:sz w:val="24"/>
                <w:szCs w:val="24"/>
                <w:lang w:eastAsia="ru-RU"/>
              </w:rPr>
            </w:pPr>
            <w:r>
              <w:rPr>
                <w:rFonts w:ascii="Times New Roman" w:hAnsi="Times New Roman"/>
                <w:sz w:val="24"/>
                <w:szCs w:val="24"/>
                <w:lang w:eastAsia="ru-RU"/>
              </w:rPr>
              <w:t>Инструкцию изучил и обязуюсь выполнять:</w:t>
            </w:r>
          </w:p>
          <w:p w:rsidR="001E5A96" w:rsidRDefault="001E5A96">
            <w:pPr>
              <w:autoSpaceDE w:val="0"/>
              <w:autoSpaceDN w:val="0"/>
              <w:adjustRightInd w:val="0"/>
              <w:spacing w:after="0"/>
              <w:jc w:val="both"/>
              <w:rPr>
                <w:rFonts w:ascii="Times New Roman" w:hAnsi="Times New Roman"/>
                <w:sz w:val="24"/>
                <w:szCs w:val="24"/>
                <w:lang w:eastAsia="ru-RU"/>
              </w:rPr>
            </w:pPr>
          </w:p>
        </w:tc>
      </w:tr>
      <w:tr w:rsidR="001E5A96" w:rsidTr="001E5A96">
        <w:tc>
          <w:tcPr>
            <w:tcW w:w="589" w:type="dxa"/>
            <w:tcBorders>
              <w:top w:val="single" w:sz="4" w:space="0" w:color="auto"/>
              <w:left w:val="single" w:sz="4" w:space="0" w:color="auto"/>
              <w:bottom w:val="single" w:sz="4" w:space="0" w:color="auto"/>
              <w:right w:val="single" w:sz="4" w:space="0" w:color="auto"/>
            </w:tcBorders>
            <w:vAlign w:val="center"/>
            <w:hideMark/>
          </w:tcPr>
          <w:p w:rsidR="001E5A96" w:rsidRDefault="001E5A96">
            <w:pPr>
              <w:overflowPunct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 п/п</w:t>
            </w:r>
          </w:p>
        </w:tc>
        <w:tc>
          <w:tcPr>
            <w:tcW w:w="3480" w:type="dxa"/>
            <w:tcBorders>
              <w:top w:val="single" w:sz="4" w:space="0" w:color="auto"/>
              <w:left w:val="single" w:sz="4" w:space="0" w:color="auto"/>
              <w:bottom w:val="single" w:sz="4" w:space="0" w:color="auto"/>
              <w:right w:val="single" w:sz="4" w:space="0" w:color="auto"/>
            </w:tcBorders>
            <w:vAlign w:val="center"/>
            <w:hideMark/>
          </w:tcPr>
          <w:p w:rsidR="001E5A96" w:rsidRDefault="001E5A96">
            <w:pPr>
              <w:overflowPunct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Ф.И.О.</w:t>
            </w:r>
          </w:p>
        </w:tc>
        <w:tc>
          <w:tcPr>
            <w:tcW w:w="2137" w:type="dxa"/>
            <w:tcBorders>
              <w:top w:val="single" w:sz="4" w:space="0" w:color="auto"/>
              <w:left w:val="single" w:sz="4" w:space="0" w:color="auto"/>
              <w:bottom w:val="single" w:sz="4" w:space="0" w:color="auto"/>
              <w:right w:val="single" w:sz="4" w:space="0" w:color="auto"/>
            </w:tcBorders>
            <w:vAlign w:val="center"/>
            <w:hideMark/>
          </w:tcPr>
          <w:p w:rsidR="001E5A96" w:rsidRDefault="001E5A96">
            <w:pPr>
              <w:overflowPunct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Должность</w:t>
            </w:r>
          </w:p>
        </w:tc>
        <w:tc>
          <w:tcPr>
            <w:tcW w:w="1435" w:type="dxa"/>
            <w:tcBorders>
              <w:top w:val="single" w:sz="4" w:space="0" w:color="auto"/>
              <w:left w:val="single" w:sz="4" w:space="0" w:color="auto"/>
              <w:bottom w:val="single" w:sz="4" w:space="0" w:color="auto"/>
              <w:right w:val="single" w:sz="4" w:space="0" w:color="auto"/>
            </w:tcBorders>
            <w:vAlign w:val="center"/>
            <w:hideMark/>
          </w:tcPr>
          <w:p w:rsidR="001E5A96" w:rsidRDefault="001E5A96">
            <w:pPr>
              <w:overflowPunct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Дата</w:t>
            </w:r>
          </w:p>
        </w:tc>
        <w:tc>
          <w:tcPr>
            <w:tcW w:w="1494" w:type="dxa"/>
            <w:gridSpan w:val="2"/>
            <w:tcBorders>
              <w:top w:val="single" w:sz="4" w:space="0" w:color="auto"/>
              <w:left w:val="single" w:sz="4" w:space="0" w:color="auto"/>
              <w:bottom w:val="single" w:sz="4" w:space="0" w:color="auto"/>
              <w:right w:val="single" w:sz="4" w:space="0" w:color="auto"/>
            </w:tcBorders>
            <w:vAlign w:val="center"/>
            <w:hideMark/>
          </w:tcPr>
          <w:p w:rsidR="001E5A96" w:rsidRDefault="001E5A96">
            <w:pPr>
              <w:overflowPunct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Подпись</w:t>
            </w:r>
          </w:p>
        </w:tc>
      </w:tr>
      <w:tr w:rsidR="001E5A96" w:rsidTr="001E5A96">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E5A96" w:rsidRDefault="001E5A96" w:rsidP="001E5A96">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r>
      <w:tr w:rsidR="001E5A96" w:rsidTr="001E5A96">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E5A96" w:rsidRDefault="001E5A96" w:rsidP="001E5A96">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r>
      <w:tr w:rsidR="001E5A96" w:rsidTr="001E5A96">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E5A96" w:rsidRDefault="001E5A96" w:rsidP="001E5A96">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r>
      <w:tr w:rsidR="001E5A96" w:rsidTr="001E5A96">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E5A96" w:rsidRDefault="001E5A96" w:rsidP="001E5A96">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r>
      <w:tr w:rsidR="001E5A96" w:rsidTr="001E5A96">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E5A96" w:rsidRDefault="001E5A96" w:rsidP="001E5A96">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r>
      <w:tr w:rsidR="001E5A96" w:rsidTr="001E5A96">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E5A96" w:rsidRDefault="001E5A96" w:rsidP="001E5A96">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r>
      <w:tr w:rsidR="001E5A96" w:rsidTr="001E5A96">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E5A96" w:rsidRDefault="001E5A96" w:rsidP="001E5A96">
            <w:pPr>
              <w:widowControl w:val="0"/>
              <w:numPr>
                <w:ilvl w:val="0"/>
                <w:numId w:val="1"/>
              </w:numPr>
              <w:suppressAutoHyphens/>
              <w:overflowPunct w:val="0"/>
              <w:autoSpaceDE w:val="0"/>
              <w:autoSpaceDN w:val="0"/>
              <w:adjustRightInd w:val="0"/>
              <w:spacing w:before="20" w:after="0" w:line="240" w:lineRule="auto"/>
              <w:ind w:left="454" w:right="400"/>
              <w:contextualSpacing/>
              <w:jc w:val="both"/>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r>
      <w:tr w:rsidR="001E5A96" w:rsidTr="001E5A96">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E5A96" w:rsidRDefault="001E5A96" w:rsidP="001E5A96">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r>
      <w:tr w:rsidR="001E5A96" w:rsidTr="001E5A96">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E5A96" w:rsidRDefault="001E5A96" w:rsidP="001E5A96">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r>
      <w:tr w:rsidR="001E5A96" w:rsidTr="001E5A96">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E5A96" w:rsidRDefault="001E5A96" w:rsidP="001E5A96">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r>
      <w:tr w:rsidR="001E5A96" w:rsidTr="001E5A96">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E5A96" w:rsidRDefault="001E5A96" w:rsidP="001E5A96">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r>
      <w:tr w:rsidR="001E5A96" w:rsidTr="001E5A96">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E5A96" w:rsidRDefault="001E5A96" w:rsidP="001E5A96">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r>
      <w:tr w:rsidR="001E5A96" w:rsidTr="001E5A96">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E5A96" w:rsidRDefault="001E5A96" w:rsidP="001E5A96">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r>
      <w:tr w:rsidR="001E5A96" w:rsidTr="001E5A96">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E5A96" w:rsidRDefault="001E5A96" w:rsidP="001E5A96">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r>
      <w:tr w:rsidR="001E5A96" w:rsidTr="001E5A96">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E5A96" w:rsidRDefault="001E5A96" w:rsidP="001E5A96">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r>
      <w:tr w:rsidR="001E5A96" w:rsidTr="001E5A96">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E5A96" w:rsidRDefault="001E5A96" w:rsidP="001E5A96">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r>
      <w:tr w:rsidR="001E5A96" w:rsidTr="001E5A96">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E5A96" w:rsidRDefault="001E5A96" w:rsidP="001E5A96">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r>
      <w:tr w:rsidR="001E5A96" w:rsidTr="001E5A96">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E5A96" w:rsidRDefault="001E5A96" w:rsidP="001E5A96">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r>
      <w:tr w:rsidR="001E5A96" w:rsidTr="001E5A96">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E5A96" w:rsidRDefault="001E5A96" w:rsidP="001E5A96">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r>
      <w:tr w:rsidR="001E5A96" w:rsidTr="001E5A96">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E5A96" w:rsidRDefault="001E5A96" w:rsidP="001E5A96">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r>
      <w:tr w:rsidR="001E5A96" w:rsidTr="001E5A96">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E5A96" w:rsidRDefault="001E5A96" w:rsidP="001E5A96">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r>
      <w:tr w:rsidR="001E5A96" w:rsidTr="001E5A96">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E5A96" w:rsidRDefault="001E5A96" w:rsidP="001E5A96">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r>
      <w:tr w:rsidR="001E5A96" w:rsidTr="001E5A96">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E5A96" w:rsidRDefault="001E5A96" w:rsidP="001E5A96">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r>
      <w:tr w:rsidR="001E5A96" w:rsidTr="001E5A96">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E5A96" w:rsidRDefault="001E5A96" w:rsidP="001E5A96">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r>
      <w:tr w:rsidR="001E5A96" w:rsidTr="001E5A96">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E5A96" w:rsidRDefault="001E5A96" w:rsidP="001E5A96">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r>
      <w:tr w:rsidR="001E5A96" w:rsidTr="001E5A96">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E5A96" w:rsidRDefault="001E5A96" w:rsidP="001E5A96">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r>
      <w:tr w:rsidR="001E5A96" w:rsidTr="001E5A96">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E5A96" w:rsidRDefault="001E5A96" w:rsidP="001E5A96">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r>
      <w:tr w:rsidR="001E5A96" w:rsidTr="001E5A96">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E5A96" w:rsidRDefault="001E5A96" w:rsidP="001E5A96">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r>
      <w:tr w:rsidR="001E5A96" w:rsidTr="001E5A96">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E5A96" w:rsidRDefault="001E5A96" w:rsidP="001E5A96">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r>
      <w:tr w:rsidR="001E5A96" w:rsidTr="001E5A96">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E5A96" w:rsidRDefault="001E5A96" w:rsidP="001E5A96">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r>
      <w:tr w:rsidR="001E5A96" w:rsidTr="001E5A96">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E5A96" w:rsidRDefault="001E5A96" w:rsidP="001E5A96">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r>
      <w:tr w:rsidR="001E5A96" w:rsidTr="001E5A96">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E5A96" w:rsidRDefault="001E5A96" w:rsidP="001E5A96">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E5A96" w:rsidRDefault="001E5A96">
            <w:pPr>
              <w:overflowPunct w:val="0"/>
              <w:autoSpaceDE w:val="0"/>
              <w:autoSpaceDN w:val="0"/>
              <w:adjustRightInd w:val="0"/>
              <w:rPr>
                <w:rFonts w:ascii="Times New Roman" w:hAnsi="Times New Roman"/>
                <w:sz w:val="24"/>
                <w:szCs w:val="24"/>
                <w:lang w:eastAsia="ru-RU"/>
              </w:rPr>
            </w:pPr>
          </w:p>
        </w:tc>
      </w:tr>
    </w:tbl>
    <w:p w:rsidR="001E5A96" w:rsidRPr="005A7920" w:rsidRDefault="001E5A96" w:rsidP="001E5A96">
      <w:pPr>
        <w:widowControl w:val="0"/>
        <w:suppressAutoHyphens/>
        <w:overflowPunct w:val="0"/>
        <w:autoSpaceDE w:val="0"/>
        <w:autoSpaceDN w:val="0"/>
        <w:adjustRightInd w:val="0"/>
        <w:spacing w:after="0" w:line="240" w:lineRule="auto"/>
        <w:ind w:firstLine="709"/>
        <w:contextualSpacing/>
        <w:jc w:val="both"/>
        <w:rPr>
          <w:rFonts w:ascii="Times New Roman" w:hAnsi="Times New Roman"/>
          <w:color w:val="000000"/>
          <w:sz w:val="24"/>
          <w:szCs w:val="24"/>
          <w:lang w:eastAsia="ru-RU"/>
        </w:rPr>
      </w:pPr>
    </w:p>
    <w:sectPr w:rsidR="001E5A96" w:rsidRPr="005A7920" w:rsidSect="005A7920">
      <w:pgSz w:w="11906" w:h="16838" w:code="9"/>
      <w:pgMar w:top="1134" w:right="850"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A05" w:rsidRDefault="009E3A05" w:rsidP="00F67385">
      <w:pPr>
        <w:spacing w:after="0" w:line="240" w:lineRule="auto"/>
      </w:pPr>
      <w:r>
        <w:separator/>
      </w:r>
    </w:p>
  </w:endnote>
  <w:endnote w:type="continuationSeparator" w:id="0">
    <w:p w:rsidR="009E3A05" w:rsidRDefault="009E3A05" w:rsidP="00F67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A05" w:rsidRDefault="009E3A05" w:rsidP="00F67385">
      <w:pPr>
        <w:spacing w:after="0" w:line="240" w:lineRule="auto"/>
      </w:pPr>
      <w:r>
        <w:separator/>
      </w:r>
    </w:p>
  </w:footnote>
  <w:footnote w:type="continuationSeparator" w:id="0">
    <w:p w:rsidR="009E3A05" w:rsidRDefault="009E3A05" w:rsidP="00F67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suff w:val="nothing"/>
      <w:lvlText w:val=""/>
      <w:lvlJc w:val="left"/>
      <w:pPr>
        <w:tabs>
          <w:tab w:val="num" w:pos="0"/>
        </w:tabs>
      </w:pPr>
      <w:rPr>
        <w:rFonts w:ascii="Symbol" w:hAnsi="Symbol"/>
        <w:spacing w:val="0"/>
      </w:rPr>
    </w:lvl>
    <w:lvl w:ilvl="1">
      <w:start w:val="1"/>
      <w:numFmt w:val="bullet"/>
      <w:suff w:val="nothing"/>
      <w:lvlText w:val=""/>
      <w:lvlJc w:val="left"/>
      <w:pPr>
        <w:tabs>
          <w:tab w:val="num" w:pos="0"/>
        </w:tabs>
      </w:pPr>
      <w:rPr>
        <w:rFonts w:ascii="Symbol" w:hAnsi="Symbol"/>
        <w:spacing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1AFA1D5D"/>
    <w:multiLevelType w:val="hybridMultilevel"/>
    <w:tmpl w:val="4B9E6A9A"/>
    <w:lvl w:ilvl="0" w:tplc="C0D8D8FE">
      <w:start w:val="1"/>
      <w:numFmt w:val="decimal"/>
      <w:suff w:val="space"/>
      <w:lvlText w:val="2.%1."/>
      <w:lvlJc w:val="left"/>
      <w:pPr>
        <w:ind w:left="1080" w:hanging="360"/>
      </w:pPr>
      <w:rPr>
        <w:rFonts w:cs="Times New Roman" w:hint="default"/>
      </w:rPr>
    </w:lvl>
    <w:lvl w:ilvl="1" w:tplc="04190019">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2" w15:restartNumberingAfterBreak="0">
    <w:nsid w:val="31316191"/>
    <w:multiLevelType w:val="hybridMultilevel"/>
    <w:tmpl w:val="46EE9414"/>
    <w:lvl w:ilvl="0" w:tplc="E2DC9B90">
      <w:start w:val="1"/>
      <w:numFmt w:val="decimal"/>
      <w:suff w:val="space"/>
      <w:lvlText w:val="1.%1."/>
      <w:lvlJc w:val="left"/>
      <w:pPr>
        <w:ind w:left="1080" w:hanging="360"/>
      </w:pPr>
      <w:rPr>
        <w:rFonts w:cs="Times New Roman" w:hint="default"/>
      </w:rPr>
    </w:lvl>
    <w:lvl w:ilvl="1" w:tplc="AC744A3C">
      <w:start w:val="1"/>
      <w:numFmt w:val="bullet"/>
      <w:lvlText w:val=""/>
      <w:lvlJc w:val="left"/>
      <w:pPr>
        <w:tabs>
          <w:tab w:val="num" w:pos="284"/>
        </w:tabs>
        <w:ind w:left="624" w:firstLine="85"/>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BA67D17"/>
    <w:multiLevelType w:val="hybridMultilevel"/>
    <w:tmpl w:val="757A458E"/>
    <w:lvl w:ilvl="0" w:tplc="8EF609AC">
      <w:start w:val="1"/>
      <w:numFmt w:val="decimal"/>
      <w:suff w:val="space"/>
      <w:lvlText w:val="5.%1."/>
      <w:lvlJc w:val="left"/>
      <w:pPr>
        <w:ind w:left="106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DBC1B1C"/>
    <w:multiLevelType w:val="hybridMultilevel"/>
    <w:tmpl w:val="5A583EC6"/>
    <w:lvl w:ilvl="0" w:tplc="04190001">
      <w:start w:val="1"/>
      <w:numFmt w:val="bullet"/>
      <w:lvlText w:val=""/>
      <w:lvlJc w:val="left"/>
      <w:pPr>
        <w:ind w:left="1080" w:hanging="360"/>
      </w:pPr>
      <w:rPr>
        <w:rFonts w:ascii="Symbol" w:hAnsi="Symbol" w:hint="default"/>
      </w:rPr>
    </w:lvl>
    <w:lvl w:ilvl="1" w:tplc="AC744A3C">
      <w:start w:val="1"/>
      <w:numFmt w:val="bullet"/>
      <w:lvlText w:val=""/>
      <w:lvlJc w:val="left"/>
      <w:pPr>
        <w:tabs>
          <w:tab w:val="num" w:pos="284"/>
        </w:tabs>
        <w:ind w:left="624" w:firstLine="85"/>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17C5491"/>
    <w:multiLevelType w:val="hybridMultilevel"/>
    <w:tmpl w:val="5820190A"/>
    <w:lvl w:ilvl="0" w:tplc="A6F0F234">
      <w:start w:val="1"/>
      <w:numFmt w:val="decimal"/>
      <w:suff w:val="space"/>
      <w:lvlText w:val="4.%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2595F26"/>
    <w:multiLevelType w:val="hybridMultilevel"/>
    <w:tmpl w:val="24DA1DEE"/>
    <w:lvl w:ilvl="0" w:tplc="1BEC8CB6">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67E45A60"/>
    <w:multiLevelType w:val="multilevel"/>
    <w:tmpl w:val="A87E9172"/>
    <w:styleLink w:val="WW8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15:restartNumberingAfterBreak="0">
    <w:nsid w:val="70E07F2B"/>
    <w:multiLevelType w:val="hybridMultilevel"/>
    <w:tmpl w:val="AE6E57D6"/>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BA7055E"/>
    <w:multiLevelType w:val="hybridMultilevel"/>
    <w:tmpl w:val="429002EA"/>
    <w:lvl w:ilvl="0" w:tplc="42B0C55E">
      <w:start w:val="1"/>
      <w:numFmt w:val="decimal"/>
      <w:suff w:val="space"/>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7C0A6335"/>
    <w:multiLevelType w:val="multilevel"/>
    <w:tmpl w:val="4D06685C"/>
    <w:lvl w:ilvl="0">
      <w:start w:val="2"/>
      <w:numFmt w:val="decimal"/>
      <w:lvlText w:val="%1."/>
      <w:lvlJc w:val="left"/>
      <w:pPr>
        <w:ind w:left="660" w:hanging="660"/>
      </w:pPr>
      <w:rPr>
        <w:rFonts w:cs="Times New Roman" w:hint="default"/>
      </w:rPr>
    </w:lvl>
    <w:lvl w:ilvl="1">
      <w:start w:val="12"/>
      <w:numFmt w:val="decimal"/>
      <w:lvlText w:val="%1.%2."/>
      <w:lvlJc w:val="left"/>
      <w:pPr>
        <w:ind w:left="660" w:hanging="66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num>
  <w:num w:numId="5">
    <w:abstractNumId w:val="9"/>
  </w:num>
  <w:num w:numId="6">
    <w:abstractNumId w:val="3"/>
  </w:num>
  <w:num w:numId="7">
    <w:abstractNumId w:val="8"/>
  </w:num>
  <w:num w:numId="8">
    <w:abstractNumId w:val="7"/>
  </w:num>
  <w:num w:numId="9">
    <w:abstractNumId w:val="10"/>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C1"/>
    <w:rsid w:val="000004A1"/>
    <w:rsid w:val="000015CB"/>
    <w:rsid w:val="00001FE6"/>
    <w:rsid w:val="0000364D"/>
    <w:rsid w:val="00004925"/>
    <w:rsid w:val="00004CAC"/>
    <w:rsid w:val="000050BD"/>
    <w:rsid w:val="0000555E"/>
    <w:rsid w:val="000057F5"/>
    <w:rsid w:val="00006195"/>
    <w:rsid w:val="00006831"/>
    <w:rsid w:val="00006957"/>
    <w:rsid w:val="000119FD"/>
    <w:rsid w:val="00013511"/>
    <w:rsid w:val="00013FA4"/>
    <w:rsid w:val="00015C01"/>
    <w:rsid w:val="000205D0"/>
    <w:rsid w:val="00021413"/>
    <w:rsid w:val="00021CAA"/>
    <w:rsid w:val="00021ED6"/>
    <w:rsid w:val="0002207D"/>
    <w:rsid w:val="00024170"/>
    <w:rsid w:val="000278C1"/>
    <w:rsid w:val="00027976"/>
    <w:rsid w:val="00030B71"/>
    <w:rsid w:val="00030D63"/>
    <w:rsid w:val="00032DCC"/>
    <w:rsid w:val="00032E6B"/>
    <w:rsid w:val="0003347A"/>
    <w:rsid w:val="00034317"/>
    <w:rsid w:val="00034911"/>
    <w:rsid w:val="000352F7"/>
    <w:rsid w:val="00035AB9"/>
    <w:rsid w:val="00035CF2"/>
    <w:rsid w:val="00035D3A"/>
    <w:rsid w:val="0003651B"/>
    <w:rsid w:val="0003743F"/>
    <w:rsid w:val="0003798A"/>
    <w:rsid w:val="00037F00"/>
    <w:rsid w:val="000403A0"/>
    <w:rsid w:val="00040A08"/>
    <w:rsid w:val="00040CAC"/>
    <w:rsid w:val="00043CFE"/>
    <w:rsid w:val="000459B2"/>
    <w:rsid w:val="000463FE"/>
    <w:rsid w:val="0004664C"/>
    <w:rsid w:val="00046B24"/>
    <w:rsid w:val="000476CD"/>
    <w:rsid w:val="00047801"/>
    <w:rsid w:val="00050780"/>
    <w:rsid w:val="00052378"/>
    <w:rsid w:val="00052BCE"/>
    <w:rsid w:val="00053839"/>
    <w:rsid w:val="00053FEF"/>
    <w:rsid w:val="00054A17"/>
    <w:rsid w:val="000556F0"/>
    <w:rsid w:val="00056FCE"/>
    <w:rsid w:val="0005712A"/>
    <w:rsid w:val="00060A0E"/>
    <w:rsid w:val="00060CAC"/>
    <w:rsid w:val="000623A9"/>
    <w:rsid w:val="0006309F"/>
    <w:rsid w:val="0006435C"/>
    <w:rsid w:val="000654FC"/>
    <w:rsid w:val="00066109"/>
    <w:rsid w:val="00066ADE"/>
    <w:rsid w:val="0006715E"/>
    <w:rsid w:val="00067324"/>
    <w:rsid w:val="00067746"/>
    <w:rsid w:val="00067955"/>
    <w:rsid w:val="00070F93"/>
    <w:rsid w:val="0007128A"/>
    <w:rsid w:val="00072234"/>
    <w:rsid w:val="000743BE"/>
    <w:rsid w:val="0007449F"/>
    <w:rsid w:val="00074DF6"/>
    <w:rsid w:val="000757FD"/>
    <w:rsid w:val="00076B06"/>
    <w:rsid w:val="000772D7"/>
    <w:rsid w:val="000773D2"/>
    <w:rsid w:val="000773FE"/>
    <w:rsid w:val="00077E57"/>
    <w:rsid w:val="00080538"/>
    <w:rsid w:val="000838D0"/>
    <w:rsid w:val="000841ED"/>
    <w:rsid w:val="0008431D"/>
    <w:rsid w:val="0008497F"/>
    <w:rsid w:val="00084B49"/>
    <w:rsid w:val="00085724"/>
    <w:rsid w:val="00086390"/>
    <w:rsid w:val="00086619"/>
    <w:rsid w:val="0008729D"/>
    <w:rsid w:val="000902DA"/>
    <w:rsid w:val="00090D05"/>
    <w:rsid w:val="000914FC"/>
    <w:rsid w:val="0009276C"/>
    <w:rsid w:val="00093163"/>
    <w:rsid w:val="0009411C"/>
    <w:rsid w:val="00095F3B"/>
    <w:rsid w:val="0009710A"/>
    <w:rsid w:val="000A08BF"/>
    <w:rsid w:val="000A0F5F"/>
    <w:rsid w:val="000A1013"/>
    <w:rsid w:val="000A13A4"/>
    <w:rsid w:val="000A1B3A"/>
    <w:rsid w:val="000A1DD1"/>
    <w:rsid w:val="000A2BB8"/>
    <w:rsid w:val="000A35EE"/>
    <w:rsid w:val="000A3681"/>
    <w:rsid w:val="000A4508"/>
    <w:rsid w:val="000A514E"/>
    <w:rsid w:val="000A589C"/>
    <w:rsid w:val="000A725D"/>
    <w:rsid w:val="000A7C9A"/>
    <w:rsid w:val="000A7DD2"/>
    <w:rsid w:val="000B0059"/>
    <w:rsid w:val="000B0C0B"/>
    <w:rsid w:val="000B16FD"/>
    <w:rsid w:val="000B22E4"/>
    <w:rsid w:val="000B30C9"/>
    <w:rsid w:val="000B37C2"/>
    <w:rsid w:val="000B3E87"/>
    <w:rsid w:val="000B40B6"/>
    <w:rsid w:val="000B47C8"/>
    <w:rsid w:val="000B4E6F"/>
    <w:rsid w:val="000B534A"/>
    <w:rsid w:val="000B5F6B"/>
    <w:rsid w:val="000B60DB"/>
    <w:rsid w:val="000B62DF"/>
    <w:rsid w:val="000B70A7"/>
    <w:rsid w:val="000B7421"/>
    <w:rsid w:val="000B745B"/>
    <w:rsid w:val="000C0D53"/>
    <w:rsid w:val="000C1511"/>
    <w:rsid w:val="000C166A"/>
    <w:rsid w:val="000C32CF"/>
    <w:rsid w:val="000C3380"/>
    <w:rsid w:val="000C3D10"/>
    <w:rsid w:val="000C3D71"/>
    <w:rsid w:val="000C41E4"/>
    <w:rsid w:val="000C43EA"/>
    <w:rsid w:val="000C621B"/>
    <w:rsid w:val="000C6A6D"/>
    <w:rsid w:val="000D02B0"/>
    <w:rsid w:val="000D109B"/>
    <w:rsid w:val="000D24E7"/>
    <w:rsid w:val="000D26E0"/>
    <w:rsid w:val="000D30FB"/>
    <w:rsid w:val="000D31A2"/>
    <w:rsid w:val="000D31AA"/>
    <w:rsid w:val="000D3AC2"/>
    <w:rsid w:val="000D43FB"/>
    <w:rsid w:val="000D620A"/>
    <w:rsid w:val="000D6786"/>
    <w:rsid w:val="000D6AF4"/>
    <w:rsid w:val="000D7400"/>
    <w:rsid w:val="000D781D"/>
    <w:rsid w:val="000D7A08"/>
    <w:rsid w:val="000D7C97"/>
    <w:rsid w:val="000E3403"/>
    <w:rsid w:val="000E34DC"/>
    <w:rsid w:val="000E35E5"/>
    <w:rsid w:val="000E3A40"/>
    <w:rsid w:val="000E403D"/>
    <w:rsid w:val="000E4E2E"/>
    <w:rsid w:val="000E4E59"/>
    <w:rsid w:val="000E5477"/>
    <w:rsid w:val="000E5E90"/>
    <w:rsid w:val="000E62A3"/>
    <w:rsid w:val="000F2527"/>
    <w:rsid w:val="000F2B2B"/>
    <w:rsid w:val="000F3251"/>
    <w:rsid w:val="000F3E78"/>
    <w:rsid w:val="000F43F6"/>
    <w:rsid w:val="000F54B6"/>
    <w:rsid w:val="000F5555"/>
    <w:rsid w:val="00100A4F"/>
    <w:rsid w:val="00100BEB"/>
    <w:rsid w:val="00101CFA"/>
    <w:rsid w:val="00102C1B"/>
    <w:rsid w:val="00103CAE"/>
    <w:rsid w:val="00104C44"/>
    <w:rsid w:val="00105312"/>
    <w:rsid w:val="00105E0F"/>
    <w:rsid w:val="00106091"/>
    <w:rsid w:val="001072A0"/>
    <w:rsid w:val="00107E5B"/>
    <w:rsid w:val="001104AA"/>
    <w:rsid w:val="0011106E"/>
    <w:rsid w:val="00111932"/>
    <w:rsid w:val="00111A34"/>
    <w:rsid w:val="00111A69"/>
    <w:rsid w:val="00113135"/>
    <w:rsid w:val="001146B2"/>
    <w:rsid w:val="00115F18"/>
    <w:rsid w:val="001173E6"/>
    <w:rsid w:val="0012003B"/>
    <w:rsid w:val="001201DB"/>
    <w:rsid w:val="001213BC"/>
    <w:rsid w:val="00121A7B"/>
    <w:rsid w:val="00121D89"/>
    <w:rsid w:val="00122A23"/>
    <w:rsid w:val="00124049"/>
    <w:rsid w:val="0012444A"/>
    <w:rsid w:val="0012444D"/>
    <w:rsid w:val="00124FE7"/>
    <w:rsid w:val="001265B1"/>
    <w:rsid w:val="00127FC5"/>
    <w:rsid w:val="001300FD"/>
    <w:rsid w:val="00132BA1"/>
    <w:rsid w:val="0013321F"/>
    <w:rsid w:val="00133876"/>
    <w:rsid w:val="00133CEB"/>
    <w:rsid w:val="001340E3"/>
    <w:rsid w:val="001351CE"/>
    <w:rsid w:val="0013541C"/>
    <w:rsid w:val="00135786"/>
    <w:rsid w:val="001363CD"/>
    <w:rsid w:val="00136ABD"/>
    <w:rsid w:val="0013761A"/>
    <w:rsid w:val="00140D01"/>
    <w:rsid w:val="00141765"/>
    <w:rsid w:val="00141FE4"/>
    <w:rsid w:val="001420A0"/>
    <w:rsid w:val="0014326C"/>
    <w:rsid w:val="001442E5"/>
    <w:rsid w:val="00144AAF"/>
    <w:rsid w:val="00144C77"/>
    <w:rsid w:val="00145806"/>
    <w:rsid w:val="00145B1C"/>
    <w:rsid w:val="001464EA"/>
    <w:rsid w:val="00146AF7"/>
    <w:rsid w:val="00146D7A"/>
    <w:rsid w:val="00146F06"/>
    <w:rsid w:val="00147592"/>
    <w:rsid w:val="00147A66"/>
    <w:rsid w:val="001507A5"/>
    <w:rsid w:val="00150A57"/>
    <w:rsid w:val="0015273F"/>
    <w:rsid w:val="00152B59"/>
    <w:rsid w:val="00153CC9"/>
    <w:rsid w:val="00153E4D"/>
    <w:rsid w:val="00154314"/>
    <w:rsid w:val="00155545"/>
    <w:rsid w:val="0015587A"/>
    <w:rsid w:val="00155966"/>
    <w:rsid w:val="00155977"/>
    <w:rsid w:val="00156066"/>
    <w:rsid w:val="00157717"/>
    <w:rsid w:val="00157897"/>
    <w:rsid w:val="00157AFE"/>
    <w:rsid w:val="00160536"/>
    <w:rsid w:val="00160EBF"/>
    <w:rsid w:val="00161ECF"/>
    <w:rsid w:val="001629C1"/>
    <w:rsid w:val="00162CDF"/>
    <w:rsid w:val="001633A0"/>
    <w:rsid w:val="0016350D"/>
    <w:rsid w:val="00163E69"/>
    <w:rsid w:val="00164A07"/>
    <w:rsid w:val="001651B3"/>
    <w:rsid w:val="00165D60"/>
    <w:rsid w:val="001661C5"/>
    <w:rsid w:val="0016698E"/>
    <w:rsid w:val="00166EC5"/>
    <w:rsid w:val="001671C3"/>
    <w:rsid w:val="00170679"/>
    <w:rsid w:val="001707BB"/>
    <w:rsid w:val="00170B6F"/>
    <w:rsid w:val="0017161C"/>
    <w:rsid w:val="001719E5"/>
    <w:rsid w:val="00172577"/>
    <w:rsid w:val="001726B4"/>
    <w:rsid w:val="00172FD6"/>
    <w:rsid w:val="00173D6A"/>
    <w:rsid w:val="00174694"/>
    <w:rsid w:val="00174998"/>
    <w:rsid w:val="00174C5E"/>
    <w:rsid w:val="00175053"/>
    <w:rsid w:val="0017572A"/>
    <w:rsid w:val="001757CF"/>
    <w:rsid w:val="001800AC"/>
    <w:rsid w:val="001801A2"/>
    <w:rsid w:val="0018021F"/>
    <w:rsid w:val="001805E2"/>
    <w:rsid w:val="00180F0B"/>
    <w:rsid w:val="00181461"/>
    <w:rsid w:val="00181B86"/>
    <w:rsid w:val="0018349D"/>
    <w:rsid w:val="0018371E"/>
    <w:rsid w:val="00183EE2"/>
    <w:rsid w:val="00184955"/>
    <w:rsid w:val="0018643B"/>
    <w:rsid w:val="00186A3E"/>
    <w:rsid w:val="00186D63"/>
    <w:rsid w:val="001870C7"/>
    <w:rsid w:val="001870D1"/>
    <w:rsid w:val="001872E2"/>
    <w:rsid w:val="0019027E"/>
    <w:rsid w:val="0019254F"/>
    <w:rsid w:val="001926F9"/>
    <w:rsid w:val="0019307E"/>
    <w:rsid w:val="0019528A"/>
    <w:rsid w:val="001952B7"/>
    <w:rsid w:val="001966B9"/>
    <w:rsid w:val="00197283"/>
    <w:rsid w:val="001973D8"/>
    <w:rsid w:val="001A08C7"/>
    <w:rsid w:val="001A18D0"/>
    <w:rsid w:val="001A19BC"/>
    <w:rsid w:val="001A2298"/>
    <w:rsid w:val="001A22C3"/>
    <w:rsid w:val="001A2E69"/>
    <w:rsid w:val="001A3070"/>
    <w:rsid w:val="001A345D"/>
    <w:rsid w:val="001A3E44"/>
    <w:rsid w:val="001A452C"/>
    <w:rsid w:val="001A4E5F"/>
    <w:rsid w:val="001A50BF"/>
    <w:rsid w:val="001B2CC1"/>
    <w:rsid w:val="001B2FA7"/>
    <w:rsid w:val="001B3FB9"/>
    <w:rsid w:val="001B4743"/>
    <w:rsid w:val="001B4ABC"/>
    <w:rsid w:val="001B4F10"/>
    <w:rsid w:val="001B4FDF"/>
    <w:rsid w:val="001B53E5"/>
    <w:rsid w:val="001B5651"/>
    <w:rsid w:val="001B5A13"/>
    <w:rsid w:val="001B5B14"/>
    <w:rsid w:val="001B77C8"/>
    <w:rsid w:val="001C0048"/>
    <w:rsid w:val="001C061D"/>
    <w:rsid w:val="001C15EB"/>
    <w:rsid w:val="001C37B3"/>
    <w:rsid w:val="001C4F16"/>
    <w:rsid w:val="001C51F0"/>
    <w:rsid w:val="001C7564"/>
    <w:rsid w:val="001D0721"/>
    <w:rsid w:val="001D2F4B"/>
    <w:rsid w:val="001D3208"/>
    <w:rsid w:val="001D33AB"/>
    <w:rsid w:val="001D41C8"/>
    <w:rsid w:val="001D795D"/>
    <w:rsid w:val="001D7FA6"/>
    <w:rsid w:val="001E164A"/>
    <w:rsid w:val="001E3061"/>
    <w:rsid w:val="001E33FE"/>
    <w:rsid w:val="001E5A96"/>
    <w:rsid w:val="001E61B9"/>
    <w:rsid w:val="001E627F"/>
    <w:rsid w:val="001E6331"/>
    <w:rsid w:val="001E709E"/>
    <w:rsid w:val="001E71D7"/>
    <w:rsid w:val="001F0144"/>
    <w:rsid w:val="001F03BC"/>
    <w:rsid w:val="001F07CB"/>
    <w:rsid w:val="001F19D5"/>
    <w:rsid w:val="001F209A"/>
    <w:rsid w:val="001F24B6"/>
    <w:rsid w:val="001F2A14"/>
    <w:rsid w:val="001F2FC3"/>
    <w:rsid w:val="001F3B6D"/>
    <w:rsid w:val="001F4D83"/>
    <w:rsid w:val="001F6378"/>
    <w:rsid w:val="00200403"/>
    <w:rsid w:val="0020085B"/>
    <w:rsid w:val="00201C6F"/>
    <w:rsid w:val="00204FFC"/>
    <w:rsid w:val="00206282"/>
    <w:rsid w:val="002064E2"/>
    <w:rsid w:val="00207AF4"/>
    <w:rsid w:val="002104A0"/>
    <w:rsid w:val="002113E1"/>
    <w:rsid w:val="002113E7"/>
    <w:rsid w:val="00212FF5"/>
    <w:rsid w:val="002130C9"/>
    <w:rsid w:val="002140EF"/>
    <w:rsid w:val="00214AA3"/>
    <w:rsid w:val="00214B84"/>
    <w:rsid w:val="00214E37"/>
    <w:rsid w:val="0021546A"/>
    <w:rsid w:val="00215AAA"/>
    <w:rsid w:val="00215EB0"/>
    <w:rsid w:val="00216983"/>
    <w:rsid w:val="00216BA0"/>
    <w:rsid w:val="0022032C"/>
    <w:rsid w:val="00220C46"/>
    <w:rsid w:val="002213FD"/>
    <w:rsid w:val="00221F41"/>
    <w:rsid w:val="00223BF3"/>
    <w:rsid w:val="00223F49"/>
    <w:rsid w:val="00224286"/>
    <w:rsid w:val="002243EA"/>
    <w:rsid w:val="002246B0"/>
    <w:rsid w:val="0022475E"/>
    <w:rsid w:val="0022509E"/>
    <w:rsid w:val="00225372"/>
    <w:rsid w:val="00225711"/>
    <w:rsid w:val="00225F9C"/>
    <w:rsid w:val="00225FD0"/>
    <w:rsid w:val="002279EF"/>
    <w:rsid w:val="00227A62"/>
    <w:rsid w:val="002309A2"/>
    <w:rsid w:val="002316AB"/>
    <w:rsid w:val="002323A2"/>
    <w:rsid w:val="002328E8"/>
    <w:rsid w:val="00234F18"/>
    <w:rsid w:val="00235C9A"/>
    <w:rsid w:val="00236E36"/>
    <w:rsid w:val="00237319"/>
    <w:rsid w:val="00243970"/>
    <w:rsid w:val="00243B0F"/>
    <w:rsid w:val="00243B66"/>
    <w:rsid w:val="00244DE1"/>
    <w:rsid w:val="0024629C"/>
    <w:rsid w:val="00247041"/>
    <w:rsid w:val="002476CD"/>
    <w:rsid w:val="00247DF6"/>
    <w:rsid w:val="00247E6C"/>
    <w:rsid w:val="002504E8"/>
    <w:rsid w:val="00250585"/>
    <w:rsid w:val="002509F3"/>
    <w:rsid w:val="00250ED7"/>
    <w:rsid w:val="00251431"/>
    <w:rsid w:val="00251B93"/>
    <w:rsid w:val="00252103"/>
    <w:rsid w:val="002521FC"/>
    <w:rsid w:val="00253017"/>
    <w:rsid w:val="00253594"/>
    <w:rsid w:val="0025379F"/>
    <w:rsid w:val="00254CD4"/>
    <w:rsid w:val="0025685B"/>
    <w:rsid w:val="0025699F"/>
    <w:rsid w:val="002574AC"/>
    <w:rsid w:val="00260694"/>
    <w:rsid w:val="00261D4B"/>
    <w:rsid w:val="00261DC1"/>
    <w:rsid w:val="002633EC"/>
    <w:rsid w:val="00263B6D"/>
    <w:rsid w:val="00265324"/>
    <w:rsid w:val="002662B2"/>
    <w:rsid w:val="0026752B"/>
    <w:rsid w:val="0027044E"/>
    <w:rsid w:val="00270B4B"/>
    <w:rsid w:val="00271D30"/>
    <w:rsid w:val="002726AC"/>
    <w:rsid w:val="002727A5"/>
    <w:rsid w:val="0027317D"/>
    <w:rsid w:val="00274612"/>
    <w:rsid w:val="002759DF"/>
    <w:rsid w:val="00276108"/>
    <w:rsid w:val="0027772F"/>
    <w:rsid w:val="00277D4B"/>
    <w:rsid w:val="00280471"/>
    <w:rsid w:val="00280F2F"/>
    <w:rsid w:val="00281190"/>
    <w:rsid w:val="00282178"/>
    <w:rsid w:val="00283445"/>
    <w:rsid w:val="0028345B"/>
    <w:rsid w:val="00283EE3"/>
    <w:rsid w:val="002842FF"/>
    <w:rsid w:val="00284E30"/>
    <w:rsid w:val="00287831"/>
    <w:rsid w:val="00291441"/>
    <w:rsid w:val="00292BF8"/>
    <w:rsid w:val="002937D4"/>
    <w:rsid w:val="00294715"/>
    <w:rsid w:val="00295FBE"/>
    <w:rsid w:val="002964BE"/>
    <w:rsid w:val="002965BC"/>
    <w:rsid w:val="0029757E"/>
    <w:rsid w:val="00297719"/>
    <w:rsid w:val="00297A62"/>
    <w:rsid w:val="002A0135"/>
    <w:rsid w:val="002A0236"/>
    <w:rsid w:val="002A05B2"/>
    <w:rsid w:val="002A1853"/>
    <w:rsid w:val="002A1F2A"/>
    <w:rsid w:val="002A27D0"/>
    <w:rsid w:val="002A4AD1"/>
    <w:rsid w:val="002A4C97"/>
    <w:rsid w:val="002A580A"/>
    <w:rsid w:val="002A5B29"/>
    <w:rsid w:val="002A5E5A"/>
    <w:rsid w:val="002A66D1"/>
    <w:rsid w:val="002A6E43"/>
    <w:rsid w:val="002A7315"/>
    <w:rsid w:val="002A75EB"/>
    <w:rsid w:val="002B02B9"/>
    <w:rsid w:val="002B0933"/>
    <w:rsid w:val="002B2DA5"/>
    <w:rsid w:val="002B3310"/>
    <w:rsid w:val="002B44CA"/>
    <w:rsid w:val="002B6873"/>
    <w:rsid w:val="002B7C39"/>
    <w:rsid w:val="002C132E"/>
    <w:rsid w:val="002C3657"/>
    <w:rsid w:val="002C4190"/>
    <w:rsid w:val="002C4A14"/>
    <w:rsid w:val="002C4E74"/>
    <w:rsid w:val="002C547B"/>
    <w:rsid w:val="002C59EF"/>
    <w:rsid w:val="002C61D5"/>
    <w:rsid w:val="002C7020"/>
    <w:rsid w:val="002C7FB0"/>
    <w:rsid w:val="002D02D2"/>
    <w:rsid w:val="002D1A4C"/>
    <w:rsid w:val="002D1D02"/>
    <w:rsid w:val="002D1D83"/>
    <w:rsid w:val="002D2D2A"/>
    <w:rsid w:val="002D48C4"/>
    <w:rsid w:val="002D4AE1"/>
    <w:rsid w:val="002D673C"/>
    <w:rsid w:val="002D6CD2"/>
    <w:rsid w:val="002D7749"/>
    <w:rsid w:val="002E1B44"/>
    <w:rsid w:val="002E1D0B"/>
    <w:rsid w:val="002E29A6"/>
    <w:rsid w:val="002E2E5A"/>
    <w:rsid w:val="002E3DD1"/>
    <w:rsid w:val="002E40D0"/>
    <w:rsid w:val="002E57C9"/>
    <w:rsid w:val="002E59D9"/>
    <w:rsid w:val="002E5F7F"/>
    <w:rsid w:val="002E62B5"/>
    <w:rsid w:val="002E6507"/>
    <w:rsid w:val="002E6C87"/>
    <w:rsid w:val="002E6CEE"/>
    <w:rsid w:val="002E73EF"/>
    <w:rsid w:val="002E7E99"/>
    <w:rsid w:val="002F07B7"/>
    <w:rsid w:val="002F0F4A"/>
    <w:rsid w:val="002F11C3"/>
    <w:rsid w:val="002F2287"/>
    <w:rsid w:val="002F3E1C"/>
    <w:rsid w:val="002F455E"/>
    <w:rsid w:val="002F45F9"/>
    <w:rsid w:val="002F4683"/>
    <w:rsid w:val="002F525A"/>
    <w:rsid w:val="002F6060"/>
    <w:rsid w:val="002F6C7E"/>
    <w:rsid w:val="0030081D"/>
    <w:rsid w:val="00301508"/>
    <w:rsid w:val="00302F60"/>
    <w:rsid w:val="003033CF"/>
    <w:rsid w:val="0030372B"/>
    <w:rsid w:val="00303AB3"/>
    <w:rsid w:val="003042D8"/>
    <w:rsid w:val="003102CD"/>
    <w:rsid w:val="00310D3B"/>
    <w:rsid w:val="00311E2C"/>
    <w:rsid w:val="0031212A"/>
    <w:rsid w:val="00313877"/>
    <w:rsid w:val="00314393"/>
    <w:rsid w:val="0031552E"/>
    <w:rsid w:val="003156F6"/>
    <w:rsid w:val="00316C3B"/>
    <w:rsid w:val="00316DE7"/>
    <w:rsid w:val="0031732A"/>
    <w:rsid w:val="00317E3F"/>
    <w:rsid w:val="003201CA"/>
    <w:rsid w:val="00320DCB"/>
    <w:rsid w:val="00321693"/>
    <w:rsid w:val="003224FC"/>
    <w:rsid w:val="00322954"/>
    <w:rsid w:val="00322F0B"/>
    <w:rsid w:val="003230CD"/>
    <w:rsid w:val="00324C6C"/>
    <w:rsid w:val="00324EDF"/>
    <w:rsid w:val="0032508F"/>
    <w:rsid w:val="00325265"/>
    <w:rsid w:val="00326503"/>
    <w:rsid w:val="0032657A"/>
    <w:rsid w:val="00326DF2"/>
    <w:rsid w:val="00327318"/>
    <w:rsid w:val="00330811"/>
    <w:rsid w:val="00331564"/>
    <w:rsid w:val="00332C33"/>
    <w:rsid w:val="0033366D"/>
    <w:rsid w:val="0033397F"/>
    <w:rsid w:val="00334B20"/>
    <w:rsid w:val="003353CC"/>
    <w:rsid w:val="003356C8"/>
    <w:rsid w:val="00335B52"/>
    <w:rsid w:val="00335D67"/>
    <w:rsid w:val="00336CA8"/>
    <w:rsid w:val="00337715"/>
    <w:rsid w:val="0033788B"/>
    <w:rsid w:val="00337BCD"/>
    <w:rsid w:val="00337E09"/>
    <w:rsid w:val="00340FFA"/>
    <w:rsid w:val="003423A8"/>
    <w:rsid w:val="00342446"/>
    <w:rsid w:val="00342D79"/>
    <w:rsid w:val="00342EF9"/>
    <w:rsid w:val="0034317F"/>
    <w:rsid w:val="003432CF"/>
    <w:rsid w:val="00343947"/>
    <w:rsid w:val="00345110"/>
    <w:rsid w:val="00345708"/>
    <w:rsid w:val="0034695A"/>
    <w:rsid w:val="00347249"/>
    <w:rsid w:val="003474B1"/>
    <w:rsid w:val="003508DC"/>
    <w:rsid w:val="00351337"/>
    <w:rsid w:val="00355A4E"/>
    <w:rsid w:val="0035621E"/>
    <w:rsid w:val="00356F69"/>
    <w:rsid w:val="00361A5A"/>
    <w:rsid w:val="00361CDC"/>
    <w:rsid w:val="003626A1"/>
    <w:rsid w:val="00362F32"/>
    <w:rsid w:val="00363A98"/>
    <w:rsid w:val="00365C1B"/>
    <w:rsid w:val="003665FB"/>
    <w:rsid w:val="0036693A"/>
    <w:rsid w:val="00366BA5"/>
    <w:rsid w:val="00366FA8"/>
    <w:rsid w:val="00370026"/>
    <w:rsid w:val="0037222A"/>
    <w:rsid w:val="00372680"/>
    <w:rsid w:val="00372BBA"/>
    <w:rsid w:val="00373175"/>
    <w:rsid w:val="00373486"/>
    <w:rsid w:val="003737C4"/>
    <w:rsid w:val="003744A0"/>
    <w:rsid w:val="003747C7"/>
    <w:rsid w:val="00374EB0"/>
    <w:rsid w:val="003752DA"/>
    <w:rsid w:val="00375F3F"/>
    <w:rsid w:val="003761F9"/>
    <w:rsid w:val="003769F5"/>
    <w:rsid w:val="00376C11"/>
    <w:rsid w:val="0037708B"/>
    <w:rsid w:val="00380908"/>
    <w:rsid w:val="0038275F"/>
    <w:rsid w:val="00385234"/>
    <w:rsid w:val="00385844"/>
    <w:rsid w:val="0038600A"/>
    <w:rsid w:val="003860E8"/>
    <w:rsid w:val="00387DC5"/>
    <w:rsid w:val="00390535"/>
    <w:rsid w:val="00390FC3"/>
    <w:rsid w:val="00392E5F"/>
    <w:rsid w:val="0039362C"/>
    <w:rsid w:val="00393D23"/>
    <w:rsid w:val="00393D38"/>
    <w:rsid w:val="00394A1A"/>
    <w:rsid w:val="00395F8B"/>
    <w:rsid w:val="00396D6B"/>
    <w:rsid w:val="00397255"/>
    <w:rsid w:val="003A0298"/>
    <w:rsid w:val="003A181E"/>
    <w:rsid w:val="003A2AFF"/>
    <w:rsid w:val="003A2DCA"/>
    <w:rsid w:val="003A32C6"/>
    <w:rsid w:val="003A383C"/>
    <w:rsid w:val="003A3D1E"/>
    <w:rsid w:val="003A4539"/>
    <w:rsid w:val="003A46E7"/>
    <w:rsid w:val="003A56C4"/>
    <w:rsid w:val="003A5A06"/>
    <w:rsid w:val="003A7335"/>
    <w:rsid w:val="003A77C5"/>
    <w:rsid w:val="003B0484"/>
    <w:rsid w:val="003B0588"/>
    <w:rsid w:val="003B11FB"/>
    <w:rsid w:val="003B1827"/>
    <w:rsid w:val="003B222E"/>
    <w:rsid w:val="003B2C62"/>
    <w:rsid w:val="003B44C3"/>
    <w:rsid w:val="003B4567"/>
    <w:rsid w:val="003B4A3D"/>
    <w:rsid w:val="003B505A"/>
    <w:rsid w:val="003B51D4"/>
    <w:rsid w:val="003B5384"/>
    <w:rsid w:val="003B6232"/>
    <w:rsid w:val="003B6381"/>
    <w:rsid w:val="003B75DC"/>
    <w:rsid w:val="003B7686"/>
    <w:rsid w:val="003C016E"/>
    <w:rsid w:val="003C19B5"/>
    <w:rsid w:val="003C1B81"/>
    <w:rsid w:val="003C1BF6"/>
    <w:rsid w:val="003C1D15"/>
    <w:rsid w:val="003C1EA9"/>
    <w:rsid w:val="003C2647"/>
    <w:rsid w:val="003C2C94"/>
    <w:rsid w:val="003C3312"/>
    <w:rsid w:val="003C3C1D"/>
    <w:rsid w:val="003C3E3B"/>
    <w:rsid w:val="003C4EAF"/>
    <w:rsid w:val="003C6411"/>
    <w:rsid w:val="003C6731"/>
    <w:rsid w:val="003C6F01"/>
    <w:rsid w:val="003C717C"/>
    <w:rsid w:val="003C7B40"/>
    <w:rsid w:val="003C7CE9"/>
    <w:rsid w:val="003D0DC9"/>
    <w:rsid w:val="003D43F9"/>
    <w:rsid w:val="003D5ADC"/>
    <w:rsid w:val="003D7337"/>
    <w:rsid w:val="003D79AE"/>
    <w:rsid w:val="003E096B"/>
    <w:rsid w:val="003E193E"/>
    <w:rsid w:val="003E2849"/>
    <w:rsid w:val="003E3788"/>
    <w:rsid w:val="003E383A"/>
    <w:rsid w:val="003E3848"/>
    <w:rsid w:val="003E3922"/>
    <w:rsid w:val="003E5272"/>
    <w:rsid w:val="003E55CA"/>
    <w:rsid w:val="003E6266"/>
    <w:rsid w:val="003E779D"/>
    <w:rsid w:val="003E78DD"/>
    <w:rsid w:val="003E79B8"/>
    <w:rsid w:val="003F2EF0"/>
    <w:rsid w:val="003F318B"/>
    <w:rsid w:val="003F39EB"/>
    <w:rsid w:val="003F79AC"/>
    <w:rsid w:val="003F7BA9"/>
    <w:rsid w:val="00400008"/>
    <w:rsid w:val="004006EC"/>
    <w:rsid w:val="004007D8"/>
    <w:rsid w:val="00400CF6"/>
    <w:rsid w:val="0040163D"/>
    <w:rsid w:val="00401D5D"/>
    <w:rsid w:val="00401E68"/>
    <w:rsid w:val="00402212"/>
    <w:rsid w:val="00403ECE"/>
    <w:rsid w:val="004040BF"/>
    <w:rsid w:val="00404508"/>
    <w:rsid w:val="00404942"/>
    <w:rsid w:val="0040581A"/>
    <w:rsid w:val="00410743"/>
    <w:rsid w:val="00411807"/>
    <w:rsid w:val="00411974"/>
    <w:rsid w:val="00411A47"/>
    <w:rsid w:val="004121CE"/>
    <w:rsid w:val="00412B6D"/>
    <w:rsid w:val="004138F6"/>
    <w:rsid w:val="00415B9B"/>
    <w:rsid w:val="0041727D"/>
    <w:rsid w:val="00417329"/>
    <w:rsid w:val="00420E95"/>
    <w:rsid w:val="004232ED"/>
    <w:rsid w:val="004245B3"/>
    <w:rsid w:val="00424C65"/>
    <w:rsid w:val="0042574C"/>
    <w:rsid w:val="00425762"/>
    <w:rsid w:val="00425998"/>
    <w:rsid w:val="00426039"/>
    <w:rsid w:val="0042686F"/>
    <w:rsid w:val="00427D15"/>
    <w:rsid w:val="004300FD"/>
    <w:rsid w:val="0043036E"/>
    <w:rsid w:val="00430590"/>
    <w:rsid w:val="00430CBF"/>
    <w:rsid w:val="00431CC9"/>
    <w:rsid w:val="00431EBE"/>
    <w:rsid w:val="004332CC"/>
    <w:rsid w:val="004345CC"/>
    <w:rsid w:val="0043494A"/>
    <w:rsid w:val="00434D9D"/>
    <w:rsid w:val="0043562D"/>
    <w:rsid w:val="00435B57"/>
    <w:rsid w:val="00436F86"/>
    <w:rsid w:val="00437777"/>
    <w:rsid w:val="004379B2"/>
    <w:rsid w:val="00442122"/>
    <w:rsid w:val="004427B6"/>
    <w:rsid w:val="00443797"/>
    <w:rsid w:val="00443B12"/>
    <w:rsid w:val="0044404D"/>
    <w:rsid w:val="0044443A"/>
    <w:rsid w:val="00444806"/>
    <w:rsid w:val="004456E4"/>
    <w:rsid w:val="004464AB"/>
    <w:rsid w:val="0044678C"/>
    <w:rsid w:val="00446FD7"/>
    <w:rsid w:val="00447681"/>
    <w:rsid w:val="00450183"/>
    <w:rsid w:val="00450371"/>
    <w:rsid w:val="00450479"/>
    <w:rsid w:val="00450CB2"/>
    <w:rsid w:val="004514D5"/>
    <w:rsid w:val="00451799"/>
    <w:rsid w:val="00451E5B"/>
    <w:rsid w:val="0045207A"/>
    <w:rsid w:val="00453001"/>
    <w:rsid w:val="00453056"/>
    <w:rsid w:val="004530E6"/>
    <w:rsid w:val="00453D59"/>
    <w:rsid w:val="0045427B"/>
    <w:rsid w:val="00454850"/>
    <w:rsid w:val="00455BEC"/>
    <w:rsid w:val="00455CCD"/>
    <w:rsid w:val="00456ADF"/>
    <w:rsid w:val="0046045B"/>
    <w:rsid w:val="004605E6"/>
    <w:rsid w:val="00460A27"/>
    <w:rsid w:val="00460F95"/>
    <w:rsid w:val="00461BBB"/>
    <w:rsid w:val="004622FB"/>
    <w:rsid w:val="00462DE0"/>
    <w:rsid w:val="00463680"/>
    <w:rsid w:val="00464DE9"/>
    <w:rsid w:val="00465188"/>
    <w:rsid w:val="00465E4F"/>
    <w:rsid w:val="0046670A"/>
    <w:rsid w:val="00466862"/>
    <w:rsid w:val="0047061C"/>
    <w:rsid w:val="00470818"/>
    <w:rsid w:val="00471C15"/>
    <w:rsid w:val="0047201E"/>
    <w:rsid w:val="0047256F"/>
    <w:rsid w:val="00472F8D"/>
    <w:rsid w:val="004736E9"/>
    <w:rsid w:val="00474B84"/>
    <w:rsid w:val="00474D19"/>
    <w:rsid w:val="00475D2A"/>
    <w:rsid w:val="00476BC6"/>
    <w:rsid w:val="00476ED5"/>
    <w:rsid w:val="00477490"/>
    <w:rsid w:val="00477CBF"/>
    <w:rsid w:val="00480271"/>
    <w:rsid w:val="00480596"/>
    <w:rsid w:val="00481D63"/>
    <w:rsid w:val="004828C4"/>
    <w:rsid w:val="004832A4"/>
    <w:rsid w:val="0048362E"/>
    <w:rsid w:val="00484524"/>
    <w:rsid w:val="00485C46"/>
    <w:rsid w:val="00486036"/>
    <w:rsid w:val="0048621D"/>
    <w:rsid w:val="00487A2C"/>
    <w:rsid w:val="00490C26"/>
    <w:rsid w:val="00490F08"/>
    <w:rsid w:val="00491A30"/>
    <w:rsid w:val="00491BD5"/>
    <w:rsid w:val="00492BED"/>
    <w:rsid w:val="0049391D"/>
    <w:rsid w:val="00493C52"/>
    <w:rsid w:val="00493F07"/>
    <w:rsid w:val="004943FF"/>
    <w:rsid w:val="00494E18"/>
    <w:rsid w:val="00495F07"/>
    <w:rsid w:val="0049722F"/>
    <w:rsid w:val="004A07CE"/>
    <w:rsid w:val="004A0A67"/>
    <w:rsid w:val="004A1A5F"/>
    <w:rsid w:val="004A25A5"/>
    <w:rsid w:val="004A2943"/>
    <w:rsid w:val="004A3872"/>
    <w:rsid w:val="004A46FF"/>
    <w:rsid w:val="004A4F07"/>
    <w:rsid w:val="004A74D3"/>
    <w:rsid w:val="004A7CB8"/>
    <w:rsid w:val="004B02EA"/>
    <w:rsid w:val="004B05A1"/>
    <w:rsid w:val="004B0D3E"/>
    <w:rsid w:val="004B0EB8"/>
    <w:rsid w:val="004B1A44"/>
    <w:rsid w:val="004B4677"/>
    <w:rsid w:val="004B4AB2"/>
    <w:rsid w:val="004B5131"/>
    <w:rsid w:val="004B5941"/>
    <w:rsid w:val="004B6C7D"/>
    <w:rsid w:val="004C015C"/>
    <w:rsid w:val="004C0A71"/>
    <w:rsid w:val="004C10B5"/>
    <w:rsid w:val="004C1A62"/>
    <w:rsid w:val="004C2F15"/>
    <w:rsid w:val="004C2F59"/>
    <w:rsid w:val="004C3719"/>
    <w:rsid w:val="004C5584"/>
    <w:rsid w:val="004C5E74"/>
    <w:rsid w:val="004C6753"/>
    <w:rsid w:val="004C682D"/>
    <w:rsid w:val="004C7342"/>
    <w:rsid w:val="004C7457"/>
    <w:rsid w:val="004C7687"/>
    <w:rsid w:val="004D0312"/>
    <w:rsid w:val="004D082C"/>
    <w:rsid w:val="004D1413"/>
    <w:rsid w:val="004D1E63"/>
    <w:rsid w:val="004D2488"/>
    <w:rsid w:val="004D2710"/>
    <w:rsid w:val="004D33B3"/>
    <w:rsid w:val="004D363D"/>
    <w:rsid w:val="004D4829"/>
    <w:rsid w:val="004D646C"/>
    <w:rsid w:val="004D67FD"/>
    <w:rsid w:val="004D7DC3"/>
    <w:rsid w:val="004E08E8"/>
    <w:rsid w:val="004E09BF"/>
    <w:rsid w:val="004E1351"/>
    <w:rsid w:val="004E259B"/>
    <w:rsid w:val="004E2C13"/>
    <w:rsid w:val="004E3D40"/>
    <w:rsid w:val="004E5E17"/>
    <w:rsid w:val="004E6443"/>
    <w:rsid w:val="004F042C"/>
    <w:rsid w:val="004F047A"/>
    <w:rsid w:val="004F0C41"/>
    <w:rsid w:val="004F0E8B"/>
    <w:rsid w:val="004F192C"/>
    <w:rsid w:val="004F4045"/>
    <w:rsid w:val="004F4358"/>
    <w:rsid w:val="004F5074"/>
    <w:rsid w:val="004F5270"/>
    <w:rsid w:val="004F5E42"/>
    <w:rsid w:val="004F5F3B"/>
    <w:rsid w:val="004F5FB2"/>
    <w:rsid w:val="004F75E0"/>
    <w:rsid w:val="0050157D"/>
    <w:rsid w:val="0050191F"/>
    <w:rsid w:val="00501F80"/>
    <w:rsid w:val="00502F36"/>
    <w:rsid w:val="00503908"/>
    <w:rsid w:val="005042F2"/>
    <w:rsid w:val="00504A5D"/>
    <w:rsid w:val="0050533B"/>
    <w:rsid w:val="005057E7"/>
    <w:rsid w:val="005059A4"/>
    <w:rsid w:val="005062A9"/>
    <w:rsid w:val="00510019"/>
    <w:rsid w:val="005101DB"/>
    <w:rsid w:val="00510E59"/>
    <w:rsid w:val="00511107"/>
    <w:rsid w:val="005121C5"/>
    <w:rsid w:val="0051247A"/>
    <w:rsid w:val="00512FE7"/>
    <w:rsid w:val="005132A7"/>
    <w:rsid w:val="00513DAE"/>
    <w:rsid w:val="005143BA"/>
    <w:rsid w:val="00514BF7"/>
    <w:rsid w:val="0051679D"/>
    <w:rsid w:val="00522BA9"/>
    <w:rsid w:val="00522C4E"/>
    <w:rsid w:val="00523E06"/>
    <w:rsid w:val="005259F0"/>
    <w:rsid w:val="00526465"/>
    <w:rsid w:val="005268D1"/>
    <w:rsid w:val="00526ADB"/>
    <w:rsid w:val="00530381"/>
    <w:rsid w:val="00530E12"/>
    <w:rsid w:val="0053414E"/>
    <w:rsid w:val="0053476D"/>
    <w:rsid w:val="005358AC"/>
    <w:rsid w:val="0053617B"/>
    <w:rsid w:val="00536DA9"/>
    <w:rsid w:val="00537289"/>
    <w:rsid w:val="00537D2D"/>
    <w:rsid w:val="00541F08"/>
    <w:rsid w:val="0054306A"/>
    <w:rsid w:val="00543816"/>
    <w:rsid w:val="005438F7"/>
    <w:rsid w:val="005439EE"/>
    <w:rsid w:val="00544394"/>
    <w:rsid w:val="00545B8D"/>
    <w:rsid w:val="00545E7F"/>
    <w:rsid w:val="00547B85"/>
    <w:rsid w:val="005503B4"/>
    <w:rsid w:val="005509DB"/>
    <w:rsid w:val="00551BF8"/>
    <w:rsid w:val="005522DA"/>
    <w:rsid w:val="00552BFD"/>
    <w:rsid w:val="00554BE3"/>
    <w:rsid w:val="00554F82"/>
    <w:rsid w:val="00557B6C"/>
    <w:rsid w:val="00561D6B"/>
    <w:rsid w:val="005622D1"/>
    <w:rsid w:val="00562979"/>
    <w:rsid w:val="00562FA2"/>
    <w:rsid w:val="005654D5"/>
    <w:rsid w:val="005656EC"/>
    <w:rsid w:val="0056591B"/>
    <w:rsid w:val="00565AEC"/>
    <w:rsid w:val="00566224"/>
    <w:rsid w:val="0056635E"/>
    <w:rsid w:val="0056769C"/>
    <w:rsid w:val="00567793"/>
    <w:rsid w:val="00567DC0"/>
    <w:rsid w:val="00571034"/>
    <w:rsid w:val="00571928"/>
    <w:rsid w:val="005722C5"/>
    <w:rsid w:val="005732FF"/>
    <w:rsid w:val="00573C6D"/>
    <w:rsid w:val="005744C1"/>
    <w:rsid w:val="00574A94"/>
    <w:rsid w:val="00576A65"/>
    <w:rsid w:val="005776F0"/>
    <w:rsid w:val="005812C8"/>
    <w:rsid w:val="00581659"/>
    <w:rsid w:val="00581DEA"/>
    <w:rsid w:val="00584139"/>
    <w:rsid w:val="005843A9"/>
    <w:rsid w:val="0058559E"/>
    <w:rsid w:val="00585852"/>
    <w:rsid w:val="00585D07"/>
    <w:rsid w:val="00586229"/>
    <w:rsid w:val="005874FC"/>
    <w:rsid w:val="00587AE8"/>
    <w:rsid w:val="00590AB3"/>
    <w:rsid w:val="00591B6A"/>
    <w:rsid w:val="00591BDA"/>
    <w:rsid w:val="00592EB8"/>
    <w:rsid w:val="005936A5"/>
    <w:rsid w:val="005940C1"/>
    <w:rsid w:val="00594565"/>
    <w:rsid w:val="00594699"/>
    <w:rsid w:val="00594835"/>
    <w:rsid w:val="00594AE7"/>
    <w:rsid w:val="00594D6A"/>
    <w:rsid w:val="0059510C"/>
    <w:rsid w:val="00595D07"/>
    <w:rsid w:val="00596881"/>
    <w:rsid w:val="00597945"/>
    <w:rsid w:val="005A0B7B"/>
    <w:rsid w:val="005A18E0"/>
    <w:rsid w:val="005A3315"/>
    <w:rsid w:val="005A4670"/>
    <w:rsid w:val="005A534B"/>
    <w:rsid w:val="005A7920"/>
    <w:rsid w:val="005B0315"/>
    <w:rsid w:val="005B1FC3"/>
    <w:rsid w:val="005B2A55"/>
    <w:rsid w:val="005B3544"/>
    <w:rsid w:val="005B424A"/>
    <w:rsid w:val="005B4D99"/>
    <w:rsid w:val="005B53C0"/>
    <w:rsid w:val="005B55E0"/>
    <w:rsid w:val="005B570C"/>
    <w:rsid w:val="005B5DD0"/>
    <w:rsid w:val="005B725E"/>
    <w:rsid w:val="005C0ADE"/>
    <w:rsid w:val="005C15C1"/>
    <w:rsid w:val="005C164B"/>
    <w:rsid w:val="005C25D5"/>
    <w:rsid w:val="005C2E9E"/>
    <w:rsid w:val="005C38C9"/>
    <w:rsid w:val="005C6241"/>
    <w:rsid w:val="005C6BC0"/>
    <w:rsid w:val="005C717B"/>
    <w:rsid w:val="005C735D"/>
    <w:rsid w:val="005C78B0"/>
    <w:rsid w:val="005D0570"/>
    <w:rsid w:val="005D0A9B"/>
    <w:rsid w:val="005D11E2"/>
    <w:rsid w:val="005D173C"/>
    <w:rsid w:val="005D266C"/>
    <w:rsid w:val="005D27AF"/>
    <w:rsid w:val="005D2ECB"/>
    <w:rsid w:val="005D495B"/>
    <w:rsid w:val="005D62CE"/>
    <w:rsid w:val="005D6580"/>
    <w:rsid w:val="005D7270"/>
    <w:rsid w:val="005D7AC5"/>
    <w:rsid w:val="005D7E2E"/>
    <w:rsid w:val="005E04CE"/>
    <w:rsid w:val="005E127D"/>
    <w:rsid w:val="005E1396"/>
    <w:rsid w:val="005E2DE5"/>
    <w:rsid w:val="005E3ACD"/>
    <w:rsid w:val="005E404B"/>
    <w:rsid w:val="005E4316"/>
    <w:rsid w:val="005E4E08"/>
    <w:rsid w:val="005E5FED"/>
    <w:rsid w:val="005E6BE4"/>
    <w:rsid w:val="005E75F0"/>
    <w:rsid w:val="005E79DA"/>
    <w:rsid w:val="005E7B3F"/>
    <w:rsid w:val="005E7BA7"/>
    <w:rsid w:val="005F00B6"/>
    <w:rsid w:val="005F03F9"/>
    <w:rsid w:val="005F04C1"/>
    <w:rsid w:val="005F0D18"/>
    <w:rsid w:val="005F10BD"/>
    <w:rsid w:val="005F28E7"/>
    <w:rsid w:val="005F3171"/>
    <w:rsid w:val="005F5A21"/>
    <w:rsid w:val="005F6553"/>
    <w:rsid w:val="005F658B"/>
    <w:rsid w:val="005F69F1"/>
    <w:rsid w:val="005F770C"/>
    <w:rsid w:val="0060004B"/>
    <w:rsid w:val="00600828"/>
    <w:rsid w:val="006008EC"/>
    <w:rsid w:val="00601158"/>
    <w:rsid w:val="00601578"/>
    <w:rsid w:val="006038C4"/>
    <w:rsid w:val="00606655"/>
    <w:rsid w:val="0060713B"/>
    <w:rsid w:val="00607B8E"/>
    <w:rsid w:val="00610362"/>
    <w:rsid w:val="00610CD0"/>
    <w:rsid w:val="00611785"/>
    <w:rsid w:val="00611BAB"/>
    <w:rsid w:val="00611CBC"/>
    <w:rsid w:val="00612C51"/>
    <w:rsid w:val="00613248"/>
    <w:rsid w:val="00613A45"/>
    <w:rsid w:val="0061463E"/>
    <w:rsid w:val="00614A78"/>
    <w:rsid w:val="006157AE"/>
    <w:rsid w:val="00616D9C"/>
    <w:rsid w:val="00617856"/>
    <w:rsid w:val="00617C93"/>
    <w:rsid w:val="0062090F"/>
    <w:rsid w:val="00621303"/>
    <w:rsid w:val="00621E0D"/>
    <w:rsid w:val="00622776"/>
    <w:rsid w:val="0062283E"/>
    <w:rsid w:val="00622CCE"/>
    <w:rsid w:val="00622D05"/>
    <w:rsid w:val="00623758"/>
    <w:rsid w:val="00624005"/>
    <w:rsid w:val="0062438E"/>
    <w:rsid w:val="00625AAB"/>
    <w:rsid w:val="00625B4F"/>
    <w:rsid w:val="00626158"/>
    <w:rsid w:val="0062654E"/>
    <w:rsid w:val="00626768"/>
    <w:rsid w:val="00626AD7"/>
    <w:rsid w:val="00627125"/>
    <w:rsid w:val="00627740"/>
    <w:rsid w:val="006320FC"/>
    <w:rsid w:val="006324C4"/>
    <w:rsid w:val="006342C8"/>
    <w:rsid w:val="00634CEA"/>
    <w:rsid w:val="00636034"/>
    <w:rsid w:val="00636215"/>
    <w:rsid w:val="00636801"/>
    <w:rsid w:val="00636D3E"/>
    <w:rsid w:val="0063721A"/>
    <w:rsid w:val="00637893"/>
    <w:rsid w:val="00637A88"/>
    <w:rsid w:val="00640AC8"/>
    <w:rsid w:val="006414F9"/>
    <w:rsid w:val="006445E4"/>
    <w:rsid w:val="0064492E"/>
    <w:rsid w:val="00647E46"/>
    <w:rsid w:val="00647F18"/>
    <w:rsid w:val="0065061A"/>
    <w:rsid w:val="006509DA"/>
    <w:rsid w:val="00651442"/>
    <w:rsid w:val="00651812"/>
    <w:rsid w:val="006518C9"/>
    <w:rsid w:val="00651DD9"/>
    <w:rsid w:val="00652964"/>
    <w:rsid w:val="00652E1D"/>
    <w:rsid w:val="00652F43"/>
    <w:rsid w:val="0065339B"/>
    <w:rsid w:val="006547BE"/>
    <w:rsid w:val="00654A32"/>
    <w:rsid w:val="00654ACC"/>
    <w:rsid w:val="00654C61"/>
    <w:rsid w:val="00654EE3"/>
    <w:rsid w:val="006552A4"/>
    <w:rsid w:val="006562BF"/>
    <w:rsid w:val="00661954"/>
    <w:rsid w:val="00662BF7"/>
    <w:rsid w:val="00662FE7"/>
    <w:rsid w:val="00662FFA"/>
    <w:rsid w:val="006632EF"/>
    <w:rsid w:val="006648DB"/>
    <w:rsid w:val="00664FD8"/>
    <w:rsid w:val="00665AC9"/>
    <w:rsid w:val="00665F9B"/>
    <w:rsid w:val="0066633A"/>
    <w:rsid w:val="00666386"/>
    <w:rsid w:val="006702BD"/>
    <w:rsid w:val="006704E8"/>
    <w:rsid w:val="00670B12"/>
    <w:rsid w:val="00670D24"/>
    <w:rsid w:val="00672055"/>
    <w:rsid w:val="00676162"/>
    <w:rsid w:val="006772BB"/>
    <w:rsid w:val="00677427"/>
    <w:rsid w:val="00680798"/>
    <w:rsid w:val="00682012"/>
    <w:rsid w:val="00682BB1"/>
    <w:rsid w:val="00683D94"/>
    <w:rsid w:val="00684CDA"/>
    <w:rsid w:val="006852AA"/>
    <w:rsid w:val="006854B3"/>
    <w:rsid w:val="006861BE"/>
    <w:rsid w:val="006867D0"/>
    <w:rsid w:val="00686B78"/>
    <w:rsid w:val="00687530"/>
    <w:rsid w:val="00690D0B"/>
    <w:rsid w:val="006922DB"/>
    <w:rsid w:val="00692A6C"/>
    <w:rsid w:val="00692AA6"/>
    <w:rsid w:val="00694A2E"/>
    <w:rsid w:val="00695AE6"/>
    <w:rsid w:val="006964FB"/>
    <w:rsid w:val="00696D24"/>
    <w:rsid w:val="00697F79"/>
    <w:rsid w:val="006A0398"/>
    <w:rsid w:val="006A064C"/>
    <w:rsid w:val="006A2653"/>
    <w:rsid w:val="006A3F0B"/>
    <w:rsid w:val="006A40FB"/>
    <w:rsid w:val="006A4BB9"/>
    <w:rsid w:val="006A50EE"/>
    <w:rsid w:val="006A53D2"/>
    <w:rsid w:val="006A63A4"/>
    <w:rsid w:val="006A6785"/>
    <w:rsid w:val="006A76EC"/>
    <w:rsid w:val="006B09DF"/>
    <w:rsid w:val="006B0D08"/>
    <w:rsid w:val="006B13C9"/>
    <w:rsid w:val="006B199B"/>
    <w:rsid w:val="006B1F20"/>
    <w:rsid w:val="006B209F"/>
    <w:rsid w:val="006B3344"/>
    <w:rsid w:val="006B4316"/>
    <w:rsid w:val="006B61C9"/>
    <w:rsid w:val="006B7869"/>
    <w:rsid w:val="006B7A76"/>
    <w:rsid w:val="006B7D14"/>
    <w:rsid w:val="006B7FFA"/>
    <w:rsid w:val="006C0100"/>
    <w:rsid w:val="006C01EA"/>
    <w:rsid w:val="006C0651"/>
    <w:rsid w:val="006C3733"/>
    <w:rsid w:val="006C44B4"/>
    <w:rsid w:val="006C45C9"/>
    <w:rsid w:val="006C599C"/>
    <w:rsid w:val="006C615E"/>
    <w:rsid w:val="006C69CA"/>
    <w:rsid w:val="006C6AF6"/>
    <w:rsid w:val="006C6CD1"/>
    <w:rsid w:val="006D37A8"/>
    <w:rsid w:val="006D4EF9"/>
    <w:rsid w:val="006D650A"/>
    <w:rsid w:val="006D7065"/>
    <w:rsid w:val="006E05E6"/>
    <w:rsid w:val="006E087B"/>
    <w:rsid w:val="006E0FFB"/>
    <w:rsid w:val="006E118D"/>
    <w:rsid w:val="006E1334"/>
    <w:rsid w:val="006E24FB"/>
    <w:rsid w:val="006E2B6D"/>
    <w:rsid w:val="006E2F3D"/>
    <w:rsid w:val="006E3853"/>
    <w:rsid w:val="006E3D92"/>
    <w:rsid w:val="006E432A"/>
    <w:rsid w:val="006E43A2"/>
    <w:rsid w:val="006E49FF"/>
    <w:rsid w:val="006E4D47"/>
    <w:rsid w:val="006E5B15"/>
    <w:rsid w:val="006E6A2D"/>
    <w:rsid w:val="006E6D2B"/>
    <w:rsid w:val="006E79A5"/>
    <w:rsid w:val="006E7A04"/>
    <w:rsid w:val="006E7AFC"/>
    <w:rsid w:val="006F0A72"/>
    <w:rsid w:val="006F0CC5"/>
    <w:rsid w:val="006F3A62"/>
    <w:rsid w:val="006F4170"/>
    <w:rsid w:val="006F57D1"/>
    <w:rsid w:val="006F5F4D"/>
    <w:rsid w:val="006F756E"/>
    <w:rsid w:val="00700041"/>
    <w:rsid w:val="007005CC"/>
    <w:rsid w:val="00701C8B"/>
    <w:rsid w:val="007022EF"/>
    <w:rsid w:val="0070348D"/>
    <w:rsid w:val="00703C99"/>
    <w:rsid w:val="007043A4"/>
    <w:rsid w:val="00704A0B"/>
    <w:rsid w:val="00705084"/>
    <w:rsid w:val="00705D20"/>
    <w:rsid w:val="00705E77"/>
    <w:rsid w:val="0070686B"/>
    <w:rsid w:val="00707222"/>
    <w:rsid w:val="00707A8B"/>
    <w:rsid w:val="00707DB3"/>
    <w:rsid w:val="00707FE3"/>
    <w:rsid w:val="00710C8F"/>
    <w:rsid w:val="007110EC"/>
    <w:rsid w:val="00711196"/>
    <w:rsid w:val="0071136D"/>
    <w:rsid w:val="00711699"/>
    <w:rsid w:val="0071187A"/>
    <w:rsid w:val="00711C43"/>
    <w:rsid w:val="00712406"/>
    <w:rsid w:val="0071256F"/>
    <w:rsid w:val="00712828"/>
    <w:rsid w:val="00712E54"/>
    <w:rsid w:val="00715EEF"/>
    <w:rsid w:val="00716763"/>
    <w:rsid w:val="00716E3B"/>
    <w:rsid w:val="00717157"/>
    <w:rsid w:val="007204C3"/>
    <w:rsid w:val="00720649"/>
    <w:rsid w:val="007206CF"/>
    <w:rsid w:val="00720EAA"/>
    <w:rsid w:val="00721E96"/>
    <w:rsid w:val="00722126"/>
    <w:rsid w:val="007235A2"/>
    <w:rsid w:val="00723972"/>
    <w:rsid w:val="0072441A"/>
    <w:rsid w:val="00730033"/>
    <w:rsid w:val="0073134A"/>
    <w:rsid w:val="00731E26"/>
    <w:rsid w:val="007322D5"/>
    <w:rsid w:val="00732E90"/>
    <w:rsid w:val="007336A5"/>
    <w:rsid w:val="007337B5"/>
    <w:rsid w:val="00733E22"/>
    <w:rsid w:val="007345F2"/>
    <w:rsid w:val="00734CDA"/>
    <w:rsid w:val="0073515B"/>
    <w:rsid w:val="00736123"/>
    <w:rsid w:val="00736ACA"/>
    <w:rsid w:val="00740659"/>
    <w:rsid w:val="00740785"/>
    <w:rsid w:val="00740992"/>
    <w:rsid w:val="00740B5F"/>
    <w:rsid w:val="00743046"/>
    <w:rsid w:val="007441C8"/>
    <w:rsid w:val="00744318"/>
    <w:rsid w:val="007454DF"/>
    <w:rsid w:val="00746FB3"/>
    <w:rsid w:val="007470D3"/>
    <w:rsid w:val="00747304"/>
    <w:rsid w:val="007473BB"/>
    <w:rsid w:val="0075197D"/>
    <w:rsid w:val="00751AAD"/>
    <w:rsid w:val="00751B54"/>
    <w:rsid w:val="007524EE"/>
    <w:rsid w:val="00752875"/>
    <w:rsid w:val="00752FED"/>
    <w:rsid w:val="007533D9"/>
    <w:rsid w:val="0075349C"/>
    <w:rsid w:val="00754C2B"/>
    <w:rsid w:val="0075554B"/>
    <w:rsid w:val="00755608"/>
    <w:rsid w:val="00755A6C"/>
    <w:rsid w:val="0075682C"/>
    <w:rsid w:val="0075683E"/>
    <w:rsid w:val="00756D1C"/>
    <w:rsid w:val="00756D91"/>
    <w:rsid w:val="007575DF"/>
    <w:rsid w:val="00757620"/>
    <w:rsid w:val="00757CAF"/>
    <w:rsid w:val="00760627"/>
    <w:rsid w:val="007610C9"/>
    <w:rsid w:val="0076238E"/>
    <w:rsid w:val="00762701"/>
    <w:rsid w:val="00763761"/>
    <w:rsid w:val="00763794"/>
    <w:rsid w:val="007638BE"/>
    <w:rsid w:val="0076398A"/>
    <w:rsid w:val="00763CF9"/>
    <w:rsid w:val="00763F2F"/>
    <w:rsid w:val="00763F75"/>
    <w:rsid w:val="007641AA"/>
    <w:rsid w:val="00764E74"/>
    <w:rsid w:val="00765BB2"/>
    <w:rsid w:val="00765D5B"/>
    <w:rsid w:val="007673AE"/>
    <w:rsid w:val="007726CB"/>
    <w:rsid w:val="007727D1"/>
    <w:rsid w:val="0077290C"/>
    <w:rsid w:val="00772ED2"/>
    <w:rsid w:val="00773CE6"/>
    <w:rsid w:val="00775968"/>
    <w:rsid w:val="00775DEA"/>
    <w:rsid w:val="00775EC9"/>
    <w:rsid w:val="007760BD"/>
    <w:rsid w:val="00776240"/>
    <w:rsid w:val="0077646C"/>
    <w:rsid w:val="00777017"/>
    <w:rsid w:val="00777410"/>
    <w:rsid w:val="007806EB"/>
    <w:rsid w:val="00782611"/>
    <w:rsid w:val="0078265C"/>
    <w:rsid w:val="00783A38"/>
    <w:rsid w:val="007855DB"/>
    <w:rsid w:val="00786F00"/>
    <w:rsid w:val="0079069F"/>
    <w:rsid w:val="00791F13"/>
    <w:rsid w:val="007935DE"/>
    <w:rsid w:val="00793C29"/>
    <w:rsid w:val="00794702"/>
    <w:rsid w:val="00794877"/>
    <w:rsid w:val="00794B2F"/>
    <w:rsid w:val="00796178"/>
    <w:rsid w:val="00797255"/>
    <w:rsid w:val="007A08C6"/>
    <w:rsid w:val="007A2AA5"/>
    <w:rsid w:val="007A3119"/>
    <w:rsid w:val="007A34C3"/>
    <w:rsid w:val="007A362F"/>
    <w:rsid w:val="007A3ADB"/>
    <w:rsid w:val="007A51A1"/>
    <w:rsid w:val="007A5567"/>
    <w:rsid w:val="007A6CDF"/>
    <w:rsid w:val="007A72F0"/>
    <w:rsid w:val="007A73AD"/>
    <w:rsid w:val="007A7464"/>
    <w:rsid w:val="007A7CB1"/>
    <w:rsid w:val="007A7F6F"/>
    <w:rsid w:val="007B08CB"/>
    <w:rsid w:val="007B0D7C"/>
    <w:rsid w:val="007B1738"/>
    <w:rsid w:val="007B24D6"/>
    <w:rsid w:val="007B259C"/>
    <w:rsid w:val="007B32A2"/>
    <w:rsid w:val="007B4770"/>
    <w:rsid w:val="007B516C"/>
    <w:rsid w:val="007B53CC"/>
    <w:rsid w:val="007B77B1"/>
    <w:rsid w:val="007B7DDB"/>
    <w:rsid w:val="007C0914"/>
    <w:rsid w:val="007C1B66"/>
    <w:rsid w:val="007C32B0"/>
    <w:rsid w:val="007C3917"/>
    <w:rsid w:val="007C4BD9"/>
    <w:rsid w:val="007C61BC"/>
    <w:rsid w:val="007C74EC"/>
    <w:rsid w:val="007C7633"/>
    <w:rsid w:val="007D070B"/>
    <w:rsid w:val="007D0939"/>
    <w:rsid w:val="007D1E0D"/>
    <w:rsid w:val="007D1E77"/>
    <w:rsid w:val="007D3A4C"/>
    <w:rsid w:val="007D4425"/>
    <w:rsid w:val="007D4B21"/>
    <w:rsid w:val="007D4B41"/>
    <w:rsid w:val="007D5421"/>
    <w:rsid w:val="007D5C85"/>
    <w:rsid w:val="007D6143"/>
    <w:rsid w:val="007D725E"/>
    <w:rsid w:val="007D73CC"/>
    <w:rsid w:val="007E35B6"/>
    <w:rsid w:val="007E4997"/>
    <w:rsid w:val="007E518E"/>
    <w:rsid w:val="007E6372"/>
    <w:rsid w:val="007E6C4E"/>
    <w:rsid w:val="007E7114"/>
    <w:rsid w:val="007E735A"/>
    <w:rsid w:val="007E7C6B"/>
    <w:rsid w:val="007F2734"/>
    <w:rsid w:val="007F32F9"/>
    <w:rsid w:val="007F33DE"/>
    <w:rsid w:val="007F33F9"/>
    <w:rsid w:val="007F344E"/>
    <w:rsid w:val="007F38A7"/>
    <w:rsid w:val="007F3E57"/>
    <w:rsid w:val="007F5777"/>
    <w:rsid w:val="007F6D91"/>
    <w:rsid w:val="007F7674"/>
    <w:rsid w:val="00801A4F"/>
    <w:rsid w:val="00802280"/>
    <w:rsid w:val="008038F1"/>
    <w:rsid w:val="0080424D"/>
    <w:rsid w:val="0080444C"/>
    <w:rsid w:val="008057AF"/>
    <w:rsid w:val="00805BEE"/>
    <w:rsid w:val="00805CC8"/>
    <w:rsid w:val="0080629A"/>
    <w:rsid w:val="00806891"/>
    <w:rsid w:val="008069D6"/>
    <w:rsid w:val="00807682"/>
    <w:rsid w:val="00807DE7"/>
    <w:rsid w:val="00807DFF"/>
    <w:rsid w:val="0081033D"/>
    <w:rsid w:val="0081095F"/>
    <w:rsid w:val="00810A1A"/>
    <w:rsid w:val="00810E5D"/>
    <w:rsid w:val="00811372"/>
    <w:rsid w:val="0081143E"/>
    <w:rsid w:val="00811454"/>
    <w:rsid w:val="008121CE"/>
    <w:rsid w:val="0081248F"/>
    <w:rsid w:val="00812A7E"/>
    <w:rsid w:val="00812C09"/>
    <w:rsid w:val="00812FB1"/>
    <w:rsid w:val="00812FE7"/>
    <w:rsid w:val="00813C90"/>
    <w:rsid w:val="00814EC9"/>
    <w:rsid w:val="00815A4D"/>
    <w:rsid w:val="00817358"/>
    <w:rsid w:val="008200CC"/>
    <w:rsid w:val="00820A81"/>
    <w:rsid w:val="00822002"/>
    <w:rsid w:val="008224EA"/>
    <w:rsid w:val="0082389F"/>
    <w:rsid w:val="00824529"/>
    <w:rsid w:val="0082454F"/>
    <w:rsid w:val="00824614"/>
    <w:rsid w:val="008251F7"/>
    <w:rsid w:val="00826A14"/>
    <w:rsid w:val="008270A1"/>
    <w:rsid w:val="00827389"/>
    <w:rsid w:val="0082754C"/>
    <w:rsid w:val="008277A9"/>
    <w:rsid w:val="008324A5"/>
    <w:rsid w:val="0083278C"/>
    <w:rsid w:val="008330F7"/>
    <w:rsid w:val="0083362D"/>
    <w:rsid w:val="008347EA"/>
    <w:rsid w:val="008354B2"/>
    <w:rsid w:val="00835763"/>
    <w:rsid w:val="00835A47"/>
    <w:rsid w:val="00835C36"/>
    <w:rsid w:val="00835CCC"/>
    <w:rsid w:val="00836903"/>
    <w:rsid w:val="00836CA7"/>
    <w:rsid w:val="00837A0A"/>
    <w:rsid w:val="00837FE7"/>
    <w:rsid w:val="00840501"/>
    <w:rsid w:val="00840796"/>
    <w:rsid w:val="00840FE2"/>
    <w:rsid w:val="00841837"/>
    <w:rsid w:val="00842D24"/>
    <w:rsid w:val="00843552"/>
    <w:rsid w:val="008448C3"/>
    <w:rsid w:val="00845BDC"/>
    <w:rsid w:val="00846465"/>
    <w:rsid w:val="00846561"/>
    <w:rsid w:val="00847D8F"/>
    <w:rsid w:val="008501FE"/>
    <w:rsid w:val="00850DB8"/>
    <w:rsid w:val="00850EE9"/>
    <w:rsid w:val="008523FE"/>
    <w:rsid w:val="00852EB0"/>
    <w:rsid w:val="00853A46"/>
    <w:rsid w:val="00855384"/>
    <w:rsid w:val="00856657"/>
    <w:rsid w:val="00856E34"/>
    <w:rsid w:val="00856E94"/>
    <w:rsid w:val="0085726A"/>
    <w:rsid w:val="0085756C"/>
    <w:rsid w:val="00861CF6"/>
    <w:rsid w:val="00862083"/>
    <w:rsid w:val="00862301"/>
    <w:rsid w:val="00862879"/>
    <w:rsid w:val="00863586"/>
    <w:rsid w:val="00864A7B"/>
    <w:rsid w:val="00864BBE"/>
    <w:rsid w:val="00864BD9"/>
    <w:rsid w:val="0086597D"/>
    <w:rsid w:val="00865FD9"/>
    <w:rsid w:val="008704C9"/>
    <w:rsid w:val="00875532"/>
    <w:rsid w:val="0087641C"/>
    <w:rsid w:val="008772B2"/>
    <w:rsid w:val="008775D0"/>
    <w:rsid w:val="00877819"/>
    <w:rsid w:val="00880D6E"/>
    <w:rsid w:val="00881054"/>
    <w:rsid w:val="00881383"/>
    <w:rsid w:val="00881899"/>
    <w:rsid w:val="00881F65"/>
    <w:rsid w:val="00882443"/>
    <w:rsid w:val="00882878"/>
    <w:rsid w:val="008829BE"/>
    <w:rsid w:val="00883378"/>
    <w:rsid w:val="00883628"/>
    <w:rsid w:val="008848E5"/>
    <w:rsid w:val="008856BB"/>
    <w:rsid w:val="008858A4"/>
    <w:rsid w:val="0088619C"/>
    <w:rsid w:val="0088625A"/>
    <w:rsid w:val="008907F8"/>
    <w:rsid w:val="00890866"/>
    <w:rsid w:val="00891E01"/>
    <w:rsid w:val="008922D4"/>
    <w:rsid w:val="0089233A"/>
    <w:rsid w:val="008929B6"/>
    <w:rsid w:val="00892C9E"/>
    <w:rsid w:val="0089362C"/>
    <w:rsid w:val="008950BC"/>
    <w:rsid w:val="00895186"/>
    <w:rsid w:val="00895BCB"/>
    <w:rsid w:val="008974A6"/>
    <w:rsid w:val="008A0575"/>
    <w:rsid w:val="008A0C12"/>
    <w:rsid w:val="008A1230"/>
    <w:rsid w:val="008A1759"/>
    <w:rsid w:val="008A264B"/>
    <w:rsid w:val="008A2B3B"/>
    <w:rsid w:val="008A2EB1"/>
    <w:rsid w:val="008A32B6"/>
    <w:rsid w:val="008A43D1"/>
    <w:rsid w:val="008A454A"/>
    <w:rsid w:val="008A644D"/>
    <w:rsid w:val="008A66D2"/>
    <w:rsid w:val="008A6895"/>
    <w:rsid w:val="008A70C0"/>
    <w:rsid w:val="008B00AB"/>
    <w:rsid w:val="008B08FC"/>
    <w:rsid w:val="008B0AC6"/>
    <w:rsid w:val="008B1B8A"/>
    <w:rsid w:val="008B1D65"/>
    <w:rsid w:val="008B2446"/>
    <w:rsid w:val="008B24E0"/>
    <w:rsid w:val="008B2657"/>
    <w:rsid w:val="008B2763"/>
    <w:rsid w:val="008B4350"/>
    <w:rsid w:val="008B4BE2"/>
    <w:rsid w:val="008B52EC"/>
    <w:rsid w:val="008B54BA"/>
    <w:rsid w:val="008B6D84"/>
    <w:rsid w:val="008B774B"/>
    <w:rsid w:val="008C1830"/>
    <w:rsid w:val="008C1C57"/>
    <w:rsid w:val="008C1E3D"/>
    <w:rsid w:val="008C2242"/>
    <w:rsid w:val="008C24E7"/>
    <w:rsid w:val="008C27E5"/>
    <w:rsid w:val="008C2CCE"/>
    <w:rsid w:val="008C3BA6"/>
    <w:rsid w:val="008C4087"/>
    <w:rsid w:val="008C4491"/>
    <w:rsid w:val="008C5376"/>
    <w:rsid w:val="008C5661"/>
    <w:rsid w:val="008C673D"/>
    <w:rsid w:val="008C6C04"/>
    <w:rsid w:val="008C6C93"/>
    <w:rsid w:val="008C73D2"/>
    <w:rsid w:val="008C7997"/>
    <w:rsid w:val="008C7CCF"/>
    <w:rsid w:val="008D1A2C"/>
    <w:rsid w:val="008D1D3F"/>
    <w:rsid w:val="008D2C75"/>
    <w:rsid w:val="008D37A2"/>
    <w:rsid w:val="008D4A74"/>
    <w:rsid w:val="008D7313"/>
    <w:rsid w:val="008D7994"/>
    <w:rsid w:val="008D7BE8"/>
    <w:rsid w:val="008D7D5D"/>
    <w:rsid w:val="008E0083"/>
    <w:rsid w:val="008E1511"/>
    <w:rsid w:val="008E1CD3"/>
    <w:rsid w:val="008E2700"/>
    <w:rsid w:val="008E343A"/>
    <w:rsid w:val="008E609E"/>
    <w:rsid w:val="008E60E9"/>
    <w:rsid w:val="008E63AE"/>
    <w:rsid w:val="008E728F"/>
    <w:rsid w:val="008E798D"/>
    <w:rsid w:val="008E7DB2"/>
    <w:rsid w:val="008F056F"/>
    <w:rsid w:val="008F0C18"/>
    <w:rsid w:val="008F2C76"/>
    <w:rsid w:val="008F311D"/>
    <w:rsid w:val="008F3650"/>
    <w:rsid w:val="008F3920"/>
    <w:rsid w:val="008F4062"/>
    <w:rsid w:val="008F79B0"/>
    <w:rsid w:val="009003C6"/>
    <w:rsid w:val="009004C5"/>
    <w:rsid w:val="009006B0"/>
    <w:rsid w:val="00900B29"/>
    <w:rsid w:val="00902FAB"/>
    <w:rsid w:val="00903D8B"/>
    <w:rsid w:val="00904A6D"/>
    <w:rsid w:val="009053DD"/>
    <w:rsid w:val="00905431"/>
    <w:rsid w:val="00905680"/>
    <w:rsid w:val="009062EC"/>
    <w:rsid w:val="00906565"/>
    <w:rsid w:val="0090722E"/>
    <w:rsid w:val="009101D8"/>
    <w:rsid w:val="00910AE6"/>
    <w:rsid w:val="00910B7A"/>
    <w:rsid w:val="009113C1"/>
    <w:rsid w:val="00911742"/>
    <w:rsid w:val="00911A21"/>
    <w:rsid w:val="00911F7C"/>
    <w:rsid w:val="009125EF"/>
    <w:rsid w:val="00912987"/>
    <w:rsid w:val="009142A2"/>
    <w:rsid w:val="00914A2D"/>
    <w:rsid w:val="00914F46"/>
    <w:rsid w:val="009156E8"/>
    <w:rsid w:val="00917311"/>
    <w:rsid w:val="00917C9C"/>
    <w:rsid w:val="00920A6D"/>
    <w:rsid w:val="00920AEA"/>
    <w:rsid w:val="00921165"/>
    <w:rsid w:val="00921702"/>
    <w:rsid w:val="00922679"/>
    <w:rsid w:val="00923F44"/>
    <w:rsid w:val="00925826"/>
    <w:rsid w:val="00925BDA"/>
    <w:rsid w:val="00925E1D"/>
    <w:rsid w:val="00926553"/>
    <w:rsid w:val="0092664E"/>
    <w:rsid w:val="00926806"/>
    <w:rsid w:val="00926B0A"/>
    <w:rsid w:val="00927518"/>
    <w:rsid w:val="009301F0"/>
    <w:rsid w:val="00930A7F"/>
    <w:rsid w:val="00930F9A"/>
    <w:rsid w:val="009311A4"/>
    <w:rsid w:val="0093172F"/>
    <w:rsid w:val="009327E9"/>
    <w:rsid w:val="009370F4"/>
    <w:rsid w:val="00940206"/>
    <w:rsid w:val="0094053D"/>
    <w:rsid w:val="009425DB"/>
    <w:rsid w:val="009434A4"/>
    <w:rsid w:val="00943521"/>
    <w:rsid w:val="0094429A"/>
    <w:rsid w:val="00944668"/>
    <w:rsid w:val="00944757"/>
    <w:rsid w:val="00945316"/>
    <w:rsid w:val="00950467"/>
    <w:rsid w:val="00950EA3"/>
    <w:rsid w:val="0095117E"/>
    <w:rsid w:val="0095225D"/>
    <w:rsid w:val="00952EF5"/>
    <w:rsid w:val="0095481A"/>
    <w:rsid w:val="00954E66"/>
    <w:rsid w:val="00955A29"/>
    <w:rsid w:val="009566C7"/>
    <w:rsid w:val="00957888"/>
    <w:rsid w:val="00957AA1"/>
    <w:rsid w:val="0096142A"/>
    <w:rsid w:val="00961BA7"/>
    <w:rsid w:val="009641CD"/>
    <w:rsid w:val="00965282"/>
    <w:rsid w:val="00971593"/>
    <w:rsid w:val="00971843"/>
    <w:rsid w:val="0097221F"/>
    <w:rsid w:val="00972D73"/>
    <w:rsid w:val="00974082"/>
    <w:rsid w:val="0097467E"/>
    <w:rsid w:val="009747F1"/>
    <w:rsid w:val="0097548D"/>
    <w:rsid w:val="00975D57"/>
    <w:rsid w:val="00976D99"/>
    <w:rsid w:val="00976E40"/>
    <w:rsid w:val="0098080C"/>
    <w:rsid w:val="0098100A"/>
    <w:rsid w:val="009812B1"/>
    <w:rsid w:val="00983D2E"/>
    <w:rsid w:val="0098404A"/>
    <w:rsid w:val="0098417E"/>
    <w:rsid w:val="00984D87"/>
    <w:rsid w:val="00985023"/>
    <w:rsid w:val="00986582"/>
    <w:rsid w:val="00986921"/>
    <w:rsid w:val="009872CD"/>
    <w:rsid w:val="00987B8C"/>
    <w:rsid w:val="00987EA0"/>
    <w:rsid w:val="00990400"/>
    <w:rsid w:val="00991495"/>
    <w:rsid w:val="009923A6"/>
    <w:rsid w:val="0099288D"/>
    <w:rsid w:val="00993CAF"/>
    <w:rsid w:val="00994073"/>
    <w:rsid w:val="00994C42"/>
    <w:rsid w:val="00995A81"/>
    <w:rsid w:val="00996386"/>
    <w:rsid w:val="00996A22"/>
    <w:rsid w:val="00997526"/>
    <w:rsid w:val="0099773F"/>
    <w:rsid w:val="009979DA"/>
    <w:rsid w:val="00997D36"/>
    <w:rsid w:val="009A00F9"/>
    <w:rsid w:val="009A0D6C"/>
    <w:rsid w:val="009A16D3"/>
    <w:rsid w:val="009A190A"/>
    <w:rsid w:val="009A1AD1"/>
    <w:rsid w:val="009A2083"/>
    <w:rsid w:val="009A2952"/>
    <w:rsid w:val="009A335D"/>
    <w:rsid w:val="009A3D4C"/>
    <w:rsid w:val="009A3E1A"/>
    <w:rsid w:val="009A4CB0"/>
    <w:rsid w:val="009A5303"/>
    <w:rsid w:val="009A5672"/>
    <w:rsid w:val="009A56BA"/>
    <w:rsid w:val="009A5F64"/>
    <w:rsid w:val="009A610D"/>
    <w:rsid w:val="009A61E7"/>
    <w:rsid w:val="009B1889"/>
    <w:rsid w:val="009B200D"/>
    <w:rsid w:val="009B3972"/>
    <w:rsid w:val="009B402D"/>
    <w:rsid w:val="009B40DE"/>
    <w:rsid w:val="009B41F0"/>
    <w:rsid w:val="009B4261"/>
    <w:rsid w:val="009B4AEC"/>
    <w:rsid w:val="009B53C1"/>
    <w:rsid w:val="009B578C"/>
    <w:rsid w:val="009B591C"/>
    <w:rsid w:val="009B5A19"/>
    <w:rsid w:val="009B62EC"/>
    <w:rsid w:val="009B6690"/>
    <w:rsid w:val="009B69A0"/>
    <w:rsid w:val="009B6D8F"/>
    <w:rsid w:val="009B6FC3"/>
    <w:rsid w:val="009B7DA4"/>
    <w:rsid w:val="009C0521"/>
    <w:rsid w:val="009C05DB"/>
    <w:rsid w:val="009C0B53"/>
    <w:rsid w:val="009C0CD7"/>
    <w:rsid w:val="009C2615"/>
    <w:rsid w:val="009C3E85"/>
    <w:rsid w:val="009C4932"/>
    <w:rsid w:val="009C5B4A"/>
    <w:rsid w:val="009C63B9"/>
    <w:rsid w:val="009C6729"/>
    <w:rsid w:val="009C77A2"/>
    <w:rsid w:val="009D0120"/>
    <w:rsid w:val="009D1007"/>
    <w:rsid w:val="009D1058"/>
    <w:rsid w:val="009D1D33"/>
    <w:rsid w:val="009D1DB0"/>
    <w:rsid w:val="009D29F2"/>
    <w:rsid w:val="009D30B9"/>
    <w:rsid w:val="009D38E8"/>
    <w:rsid w:val="009D682A"/>
    <w:rsid w:val="009D6DCF"/>
    <w:rsid w:val="009D78AB"/>
    <w:rsid w:val="009E0690"/>
    <w:rsid w:val="009E1647"/>
    <w:rsid w:val="009E1FAA"/>
    <w:rsid w:val="009E2117"/>
    <w:rsid w:val="009E3A05"/>
    <w:rsid w:val="009E3FB6"/>
    <w:rsid w:val="009E4EA4"/>
    <w:rsid w:val="009E63F2"/>
    <w:rsid w:val="009E647F"/>
    <w:rsid w:val="009E6C17"/>
    <w:rsid w:val="009E71B4"/>
    <w:rsid w:val="009E720A"/>
    <w:rsid w:val="009E7A07"/>
    <w:rsid w:val="009E7CC3"/>
    <w:rsid w:val="009F0A12"/>
    <w:rsid w:val="009F14CB"/>
    <w:rsid w:val="009F16C0"/>
    <w:rsid w:val="009F1F4A"/>
    <w:rsid w:val="009F20E1"/>
    <w:rsid w:val="009F29D6"/>
    <w:rsid w:val="009F2BFB"/>
    <w:rsid w:val="009F42C8"/>
    <w:rsid w:val="009F43FC"/>
    <w:rsid w:val="009F5E1F"/>
    <w:rsid w:val="009F719D"/>
    <w:rsid w:val="00A0029D"/>
    <w:rsid w:val="00A0043E"/>
    <w:rsid w:val="00A009F2"/>
    <w:rsid w:val="00A015D8"/>
    <w:rsid w:val="00A01B98"/>
    <w:rsid w:val="00A01FD7"/>
    <w:rsid w:val="00A02ED0"/>
    <w:rsid w:val="00A037BE"/>
    <w:rsid w:val="00A04B45"/>
    <w:rsid w:val="00A05D6B"/>
    <w:rsid w:val="00A0646D"/>
    <w:rsid w:val="00A0793C"/>
    <w:rsid w:val="00A07BB2"/>
    <w:rsid w:val="00A07E98"/>
    <w:rsid w:val="00A10422"/>
    <w:rsid w:val="00A118D1"/>
    <w:rsid w:val="00A121DA"/>
    <w:rsid w:val="00A124F0"/>
    <w:rsid w:val="00A12BB5"/>
    <w:rsid w:val="00A14126"/>
    <w:rsid w:val="00A15AD3"/>
    <w:rsid w:val="00A164FC"/>
    <w:rsid w:val="00A171E4"/>
    <w:rsid w:val="00A20AB7"/>
    <w:rsid w:val="00A21E6D"/>
    <w:rsid w:val="00A225AE"/>
    <w:rsid w:val="00A23556"/>
    <w:rsid w:val="00A23781"/>
    <w:rsid w:val="00A24071"/>
    <w:rsid w:val="00A258FB"/>
    <w:rsid w:val="00A259E4"/>
    <w:rsid w:val="00A26F9B"/>
    <w:rsid w:val="00A30A99"/>
    <w:rsid w:val="00A31183"/>
    <w:rsid w:val="00A31370"/>
    <w:rsid w:val="00A31422"/>
    <w:rsid w:val="00A32E5A"/>
    <w:rsid w:val="00A3318E"/>
    <w:rsid w:val="00A33755"/>
    <w:rsid w:val="00A3513B"/>
    <w:rsid w:val="00A351D8"/>
    <w:rsid w:val="00A35245"/>
    <w:rsid w:val="00A35513"/>
    <w:rsid w:val="00A37683"/>
    <w:rsid w:val="00A37B03"/>
    <w:rsid w:val="00A40A40"/>
    <w:rsid w:val="00A42B84"/>
    <w:rsid w:val="00A44792"/>
    <w:rsid w:val="00A44ED6"/>
    <w:rsid w:val="00A4697F"/>
    <w:rsid w:val="00A46F65"/>
    <w:rsid w:val="00A5295E"/>
    <w:rsid w:val="00A5308A"/>
    <w:rsid w:val="00A5327B"/>
    <w:rsid w:val="00A53CCA"/>
    <w:rsid w:val="00A55162"/>
    <w:rsid w:val="00A55789"/>
    <w:rsid w:val="00A56B7A"/>
    <w:rsid w:val="00A572CA"/>
    <w:rsid w:val="00A57DFF"/>
    <w:rsid w:val="00A616A1"/>
    <w:rsid w:val="00A62494"/>
    <w:rsid w:val="00A6297B"/>
    <w:rsid w:val="00A638D8"/>
    <w:rsid w:val="00A65F9C"/>
    <w:rsid w:val="00A66015"/>
    <w:rsid w:val="00A6626A"/>
    <w:rsid w:val="00A66B6F"/>
    <w:rsid w:val="00A6739A"/>
    <w:rsid w:val="00A67F4D"/>
    <w:rsid w:val="00A7004A"/>
    <w:rsid w:val="00A732DB"/>
    <w:rsid w:val="00A7408F"/>
    <w:rsid w:val="00A7598B"/>
    <w:rsid w:val="00A774A9"/>
    <w:rsid w:val="00A82A49"/>
    <w:rsid w:val="00A83C89"/>
    <w:rsid w:val="00A84AED"/>
    <w:rsid w:val="00A850A1"/>
    <w:rsid w:val="00A85471"/>
    <w:rsid w:val="00A8617B"/>
    <w:rsid w:val="00A904B1"/>
    <w:rsid w:val="00A90D29"/>
    <w:rsid w:val="00A90F05"/>
    <w:rsid w:val="00A90F49"/>
    <w:rsid w:val="00A9104F"/>
    <w:rsid w:val="00A91474"/>
    <w:rsid w:val="00A91719"/>
    <w:rsid w:val="00A92305"/>
    <w:rsid w:val="00A92DC6"/>
    <w:rsid w:val="00A9303E"/>
    <w:rsid w:val="00A93254"/>
    <w:rsid w:val="00A93908"/>
    <w:rsid w:val="00A94065"/>
    <w:rsid w:val="00A944CA"/>
    <w:rsid w:val="00A94696"/>
    <w:rsid w:val="00A9654C"/>
    <w:rsid w:val="00A97CC2"/>
    <w:rsid w:val="00AA0EF2"/>
    <w:rsid w:val="00AA1825"/>
    <w:rsid w:val="00AA204A"/>
    <w:rsid w:val="00AA2EF1"/>
    <w:rsid w:val="00AA3B43"/>
    <w:rsid w:val="00AA4229"/>
    <w:rsid w:val="00AA50FF"/>
    <w:rsid w:val="00AA5AB9"/>
    <w:rsid w:val="00AA5B33"/>
    <w:rsid w:val="00AA5CA1"/>
    <w:rsid w:val="00AA71C6"/>
    <w:rsid w:val="00AA73E2"/>
    <w:rsid w:val="00AA7436"/>
    <w:rsid w:val="00AB11D4"/>
    <w:rsid w:val="00AB1B99"/>
    <w:rsid w:val="00AB3087"/>
    <w:rsid w:val="00AB4A14"/>
    <w:rsid w:val="00AB4BEB"/>
    <w:rsid w:val="00AB4C24"/>
    <w:rsid w:val="00AB5A96"/>
    <w:rsid w:val="00AB5FCB"/>
    <w:rsid w:val="00AB75D5"/>
    <w:rsid w:val="00AB79D5"/>
    <w:rsid w:val="00AB7CE7"/>
    <w:rsid w:val="00AC0581"/>
    <w:rsid w:val="00AC1007"/>
    <w:rsid w:val="00AC1409"/>
    <w:rsid w:val="00AC1DC9"/>
    <w:rsid w:val="00AC48E3"/>
    <w:rsid w:val="00AC503A"/>
    <w:rsid w:val="00AC51D2"/>
    <w:rsid w:val="00AC6896"/>
    <w:rsid w:val="00AC6995"/>
    <w:rsid w:val="00AC74BE"/>
    <w:rsid w:val="00AD0093"/>
    <w:rsid w:val="00AD0558"/>
    <w:rsid w:val="00AD0C5C"/>
    <w:rsid w:val="00AD1321"/>
    <w:rsid w:val="00AD1699"/>
    <w:rsid w:val="00AD65B3"/>
    <w:rsid w:val="00AD6A70"/>
    <w:rsid w:val="00AD734C"/>
    <w:rsid w:val="00AD74FA"/>
    <w:rsid w:val="00AD7F05"/>
    <w:rsid w:val="00AD7FFA"/>
    <w:rsid w:val="00AE1356"/>
    <w:rsid w:val="00AE1365"/>
    <w:rsid w:val="00AE289D"/>
    <w:rsid w:val="00AE2FEB"/>
    <w:rsid w:val="00AE3079"/>
    <w:rsid w:val="00AE3C95"/>
    <w:rsid w:val="00AE3FD6"/>
    <w:rsid w:val="00AE4812"/>
    <w:rsid w:val="00AE4E96"/>
    <w:rsid w:val="00AF0F69"/>
    <w:rsid w:val="00AF1010"/>
    <w:rsid w:val="00AF115A"/>
    <w:rsid w:val="00AF1B40"/>
    <w:rsid w:val="00AF285D"/>
    <w:rsid w:val="00AF437E"/>
    <w:rsid w:val="00AF55D8"/>
    <w:rsid w:val="00AF6B0C"/>
    <w:rsid w:val="00B00E88"/>
    <w:rsid w:val="00B010EB"/>
    <w:rsid w:val="00B01DB2"/>
    <w:rsid w:val="00B034C2"/>
    <w:rsid w:val="00B03DE7"/>
    <w:rsid w:val="00B05FFD"/>
    <w:rsid w:val="00B06742"/>
    <w:rsid w:val="00B06E48"/>
    <w:rsid w:val="00B10B9B"/>
    <w:rsid w:val="00B128D8"/>
    <w:rsid w:val="00B12A07"/>
    <w:rsid w:val="00B14011"/>
    <w:rsid w:val="00B1494B"/>
    <w:rsid w:val="00B15118"/>
    <w:rsid w:val="00B153B5"/>
    <w:rsid w:val="00B15681"/>
    <w:rsid w:val="00B15A15"/>
    <w:rsid w:val="00B169B7"/>
    <w:rsid w:val="00B16BB4"/>
    <w:rsid w:val="00B16DFF"/>
    <w:rsid w:val="00B1779B"/>
    <w:rsid w:val="00B17DBD"/>
    <w:rsid w:val="00B2164B"/>
    <w:rsid w:val="00B21A70"/>
    <w:rsid w:val="00B23386"/>
    <w:rsid w:val="00B23E8E"/>
    <w:rsid w:val="00B24337"/>
    <w:rsid w:val="00B244B4"/>
    <w:rsid w:val="00B24958"/>
    <w:rsid w:val="00B24EE1"/>
    <w:rsid w:val="00B25B05"/>
    <w:rsid w:val="00B278CA"/>
    <w:rsid w:val="00B305B8"/>
    <w:rsid w:val="00B30A0A"/>
    <w:rsid w:val="00B30B08"/>
    <w:rsid w:val="00B30E90"/>
    <w:rsid w:val="00B312DC"/>
    <w:rsid w:val="00B31330"/>
    <w:rsid w:val="00B31837"/>
    <w:rsid w:val="00B32F14"/>
    <w:rsid w:val="00B33551"/>
    <w:rsid w:val="00B33995"/>
    <w:rsid w:val="00B35B13"/>
    <w:rsid w:val="00B36BF0"/>
    <w:rsid w:val="00B37212"/>
    <w:rsid w:val="00B4029F"/>
    <w:rsid w:val="00B414CD"/>
    <w:rsid w:val="00B41C54"/>
    <w:rsid w:val="00B437F8"/>
    <w:rsid w:val="00B441D5"/>
    <w:rsid w:val="00B456CB"/>
    <w:rsid w:val="00B46765"/>
    <w:rsid w:val="00B5002E"/>
    <w:rsid w:val="00B50444"/>
    <w:rsid w:val="00B511FB"/>
    <w:rsid w:val="00B5190F"/>
    <w:rsid w:val="00B52FF6"/>
    <w:rsid w:val="00B539D4"/>
    <w:rsid w:val="00B544F7"/>
    <w:rsid w:val="00B54F86"/>
    <w:rsid w:val="00B558B2"/>
    <w:rsid w:val="00B55B78"/>
    <w:rsid w:val="00B55D05"/>
    <w:rsid w:val="00B56D11"/>
    <w:rsid w:val="00B57A63"/>
    <w:rsid w:val="00B57C40"/>
    <w:rsid w:val="00B602F5"/>
    <w:rsid w:val="00B612C4"/>
    <w:rsid w:val="00B61674"/>
    <w:rsid w:val="00B62669"/>
    <w:rsid w:val="00B63081"/>
    <w:rsid w:val="00B658EA"/>
    <w:rsid w:val="00B65B7D"/>
    <w:rsid w:val="00B66ADF"/>
    <w:rsid w:val="00B6734F"/>
    <w:rsid w:val="00B67D0E"/>
    <w:rsid w:val="00B7029E"/>
    <w:rsid w:val="00B70CC1"/>
    <w:rsid w:val="00B70E12"/>
    <w:rsid w:val="00B72598"/>
    <w:rsid w:val="00B7427A"/>
    <w:rsid w:val="00B743E9"/>
    <w:rsid w:val="00B74FF7"/>
    <w:rsid w:val="00B75428"/>
    <w:rsid w:val="00B75BB4"/>
    <w:rsid w:val="00B76970"/>
    <w:rsid w:val="00B77139"/>
    <w:rsid w:val="00B777C8"/>
    <w:rsid w:val="00B77908"/>
    <w:rsid w:val="00B77D43"/>
    <w:rsid w:val="00B80F14"/>
    <w:rsid w:val="00B818B9"/>
    <w:rsid w:val="00B8216E"/>
    <w:rsid w:val="00B85B36"/>
    <w:rsid w:val="00B85C86"/>
    <w:rsid w:val="00B86230"/>
    <w:rsid w:val="00B862B9"/>
    <w:rsid w:val="00B86E50"/>
    <w:rsid w:val="00B8709C"/>
    <w:rsid w:val="00B87911"/>
    <w:rsid w:val="00B905C5"/>
    <w:rsid w:val="00B90E7C"/>
    <w:rsid w:val="00B913A9"/>
    <w:rsid w:val="00B92257"/>
    <w:rsid w:val="00B9265D"/>
    <w:rsid w:val="00B92AF0"/>
    <w:rsid w:val="00B934EA"/>
    <w:rsid w:val="00B9432A"/>
    <w:rsid w:val="00B94752"/>
    <w:rsid w:val="00B9538C"/>
    <w:rsid w:val="00B96FCB"/>
    <w:rsid w:val="00BA090C"/>
    <w:rsid w:val="00BA1E2F"/>
    <w:rsid w:val="00BA2998"/>
    <w:rsid w:val="00BA3125"/>
    <w:rsid w:val="00BA3C3E"/>
    <w:rsid w:val="00BA3D45"/>
    <w:rsid w:val="00BA3D60"/>
    <w:rsid w:val="00BA56E2"/>
    <w:rsid w:val="00BB0247"/>
    <w:rsid w:val="00BB166E"/>
    <w:rsid w:val="00BB1C96"/>
    <w:rsid w:val="00BB33D9"/>
    <w:rsid w:val="00BB3C2A"/>
    <w:rsid w:val="00BB554C"/>
    <w:rsid w:val="00BB5DFA"/>
    <w:rsid w:val="00BB5ED8"/>
    <w:rsid w:val="00BB651F"/>
    <w:rsid w:val="00BB67D3"/>
    <w:rsid w:val="00BB794C"/>
    <w:rsid w:val="00BB7A44"/>
    <w:rsid w:val="00BC12BB"/>
    <w:rsid w:val="00BC1E01"/>
    <w:rsid w:val="00BC2D9B"/>
    <w:rsid w:val="00BC3BFC"/>
    <w:rsid w:val="00BC5A3D"/>
    <w:rsid w:val="00BC5DB9"/>
    <w:rsid w:val="00BC7AFD"/>
    <w:rsid w:val="00BC7E23"/>
    <w:rsid w:val="00BD08B8"/>
    <w:rsid w:val="00BD108E"/>
    <w:rsid w:val="00BD18D3"/>
    <w:rsid w:val="00BD1B4B"/>
    <w:rsid w:val="00BD1FCC"/>
    <w:rsid w:val="00BD2752"/>
    <w:rsid w:val="00BD2C79"/>
    <w:rsid w:val="00BD2FF2"/>
    <w:rsid w:val="00BD3DAD"/>
    <w:rsid w:val="00BD5719"/>
    <w:rsid w:val="00BD5968"/>
    <w:rsid w:val="00BD5B35"/>
    <w:rsid w:val="00BD62A4"/>
    <w:rsid w:val="00BD6DE6"/>
    <w:rsid w:val="00BD713D"/>
    <w:rsid w:val="00BE0B05"/>
    <w:rsid w:val="00BE17DA"/>
    <w:rsid w:val="00BE1FAC"/>
    <w:rsid w:val="00BE2C6B"/>
    <w:rsid w:val="00BE40BD"/>
    <w:rsid w:val="00BE4852"/>
    <w:rsid w:val="00BE4975"/>
    <w:rsid w:val="00BE4B26"/>
    <w:rsid w:val="00BE4F4E"/>
    <w:rsid w:val="00BE509F"/>
    <w:rsid w:val="00BE577F"/>
    <w:rsid w:val="00BE5FFB"/>
    <w:rsid w:val="00BE61B9"/>
    <w:rsid w:val="00BE6BA4"/>
    <w:rsid w:val="00BE7CE4"/>
    <w:rsid w:val="00BF0967"/>
    <w:rsid w:val="00BF1429"/>
    <w:rsid w:val="00BF24CA"/>
    <w:rsid w:val="00BF2AE3"/>
    <w:rsid w:val="00BF35D8"/>
    <w:rsid w:val="00BF67B9"/>
    <w:rsid w:val="00BF6863"/>
    <w:rsid w:val="00BF6C81"/>
    <w:rsid w:val="00C000B1"/>
    <w:rsid w:val="00C00719"/>
    <w:rsid w:val="00C00FF2"/>
    <w:rsid w:val="00C012EC"/>
    <w:rsid w:val="00C018E4"/>
    <w:rsid w:val="00C01FFF"/>
    <w:rsid w:val="00C03145"/>
    <w:rsid w:val="00C03E7B"/>
    <w:rsid w:val="00C04AFD"/>
    <w:rsid w:val="00C07526"/>
    <w:rsid w:val="00C10D22"/>
    <w:rsid w:val="00C10D7C"/>
    <w:rsid w:val="00C1163B"/>
    <w:rsid w:val="00C1176D"/>
    <w:rsid w:val="00C11B02"/>
    <w:rsid w:val="00C1218E"/>
    <w:rsid w:val="00C13701"/>
    <w:rsid w:val="00C14771"/>
    <w:rsid w:val="00C14BF3"/>
    <w:rsid w:val="00C16413"/>
    <w:rsid w:val="00C168D8"/>
    <w:rsid w:val="00C1734D"/>
    <w:rsid w:val="00C20132"/>
    <w:rsid w:val="00C20245"/>
    <w:rsid w:val="00C218DF"/>
    <w:rsid w:val="00C21D7E"/>
    <w:rsid w:val="00C22685"/>
    <w:rsid w:val="00C2278E"/>
    <w:rsid w:val="00C227AB"/>
    <w:rsid w:val="00C22B35"/>
    <w:rsid w:val="00C22FC1"/>
    <w:rsid w:val="00C2380A"/>
    <w:rsid w:val="00C24FBF"/>
    <w:rsid w:val="00C254DD"/>
    <w:rsid w:val="00C25861"/>
    <w:rsid w:val="00C26FBB"/>
    <w:rsid w:val="00C30D4C"/>
    <w:rsid w:val="00C31692"/>
    <w:rsid w:val="00C32AB2"/>
    <w:rsid w:val="00C3341F"/>
    <w:rsid w:val="00C3564A"/>
    <w:rsid w:val="00C35DEF"/>
    <w:rsid w:val="00C36908"/>
    <w:rsid w:val="00C37D59"/>
    <w:rsid w:val="00C41A2B"/>
    <w:rsid w:val="00C42061"/>
    <w:rsid w:val="00C420C2"/>
    <w:rsid w:val="00C42473"/>
    <w:rsid w:val="00C42E1D"/>
    <w:rsid w:val="00C430BC"/>
    <w:rsid w:val="00C43660"/>
    <w:rsid w:val="00C436D7"/>
    <w:rsid w:val="00C44DB0"/>
    <w:rsid w:val="00C44EC1"/>
    <w:rsid w:val="00C454F4"/>
    <w:rsid w:val="00C45AEB"/>
    <w:rsid w:val="00C46176"/>
    <w:rsid w:val="00C46A5D"/>
    <w:rsid w:val="00C4710A"/>
    <w:rsid w:val="00C473BB"/>
    <w:rsid w:val="00C47E94"/>
    <w:rsid w:val="00C50729"/>
    <w:rsid w:val="00C50D34"/>
    <w:rsid w:val="00C54510"/>
    <w:rsid w:val="00C54C58"/>
    <w:rsid w:val="00C54FFB"/>
    <w:rsid w:val="00C55F87"/>
    <w:rsid w:val="00C61F0C"/>
    <w:rsid w:val="00C6409B"/>
    <w:rsid w:val="00C64273"/>
    <w:rsid w:val="00C64C9A"/>
    <w:rsid w:val="00C65232"/>
    <w:rsid w:val="00C65A89"/>
    <w:rsid w:val="00C65C31"/>
    <w:rsid w:val="00C675BD"/>
    <w:rsid w:val="00C67EA3"/>
    <w:rsid w:val="00C7055A"/>
    <w:rsid w:val="00C70E81"/>
    <w:rsid w:val="00C70F98"/>
    <w:rsid w:val="00C70F9D"/>
    <w:rsid w:val="00C71BB4"/>
    <w:rsid w:val="00C73798"/>
    <w:rsid w:val="00C747DA"/>
    <w:rsid w:val="00C75FB0"/>
    <w:rsid w:val="00C764DA"/>
    <w:rsid w:val="00C80353"/>
    <w:rsid w:val="00C8139D"/>
    <w:rsid w:val="00C81F38"/>
    <w:rsid w:val="00C83A8E"/>
    <w:rsid w:val="00C83C79"/>
    <w:rsid w:val="00C83FB5"/>
    <w:rsid w:val="00C845F1"/>
    <w:rsid w:val="00C84759"/>
    <w:rsid w:val="00C8500C"/>
    <w:rsid w:val="00C86E26"/>
    <w:rsid w:val="00C87B03"/>
    <w:rsid w:val="00C87B81"/>
    <w:rsid w:val="00C901BD"/>
    <w:rsid w:val="00C91060"/>
    <w:rsid w:val="00C91447"/>
    <w:rsid w:val="00C91C30"/>
    <w:rsid w:val="00C937A7"/>
    <w:rsid w:val="00C93B13"/>
    <w:rsid w:val="00C93F17"/>
    <w:rsid w:val="00C952B7"/>
    <w:rsid w:val="00C95EC4"/>
    <w:rsid w:val="00C9605B"/>
    <w:rsid w:val="00C962F0"/>
    <w:rsid w:val="00C96FD5"/>
    <w:rsid w:val="00CA10D2"/>
    <w:rsid w:val="00CA1149"/>
    <w:rsid w:val="00CA14EC"/>
    <w:rsid w:val="00CA1C76"/>
    <w:rsid w:val="00CA241D"/>
    <w:rsid w:val="00CA414B"/>
    <w:rsid w:val="00CA4742"/>
    <w:rsid w:val="00CA4AC5"/>
    <w:rsid w:val="00CA4DFC"/>
    <w:rsid w:val="00CA4E12"/>
    <w:rsid w:val="00CA53EF"/>
    <w:rsid w:val="00CA591E"/>
    <w:rsid w:val="00CA5A8B"/>
    <w:rsid w:val="00CA60C3"/>
    <w:rsid w:val="00CA6FE1"/>
    <w:rsid w:val="00CA7FB8"/>
    <w:rsid w:val="00CB024C"/>
    <w:rsid w:val="00CB074C"/>
    <w:rsid w:val="00CB0CA4"/>
    <w:rsid w:val="00CB34C8"/>
    <w:rsid w:val="00CB4340"/>
    <w:rsid w:val="00CB4E0C"/>
    <w:rsid w:val="00CB5056"/>
    <w:rsid w:val="00CB5A45"/>
    <w:rsid w:val="00CB5C92"/>
    <w:rsid w:val="00CB72CA"/>
    <w:rsid w:val="00CB773D"/>
    <w:rsid w:val="00CB7F32"/>
    <w:rsid w:val="00CC092A"/>
    <w:rsid w:val="00CC0BC1"/>
    <w:rsid w:val="00CC0E78"/>
    <w:rsid w:val="00CC166E"/>
    <w:rsid w:val="00CC1C8D"/>
    <w:rsid w:val="00CC1FCE"/>
    <w:rsid w:val="00CC2F2A"/>
    <w:rsid w:val="00CC6135"/>
    <w:rsid w:val="00CC69DA"/>
    <w:rsid w:val="00CC72CA"/>
    <w:rsid w:val="00CC760C"/>
    <w:rsid w:val="00CC7A27"/>
    <w:rsid w:val="00CD0728"/>
    <w:rsid w:val="00CD1371"/>
    <w:rsid w:val="00CD2A39"/>
    <w:rsid w:val="00CD2E14"/>
    <w:rsid w:val="00CD31AC"/>
    <w:rsid w:val="00CD581B"/>
    <w:rsid w:val="00CD681F"/>
    <w:rsid w:val="00CD6865"/>
    <w:rsid w:val="00CD7359"/>
    <w:rsid w:val="00CD77C7"/>
    <w:rsid w:val="00CD7D87"/>
    <w:rsid w:val="00CE0910"/>
    <w:rsid w:val="00CE1A68"/>
    <w:rsid w:val="00CE3EB9"/>
    <w:rsid w:val="00CE47E3"/>
    <w:rsid w:val="00CE4AF1"/>
    <w:rsid w:val="00CE4F2C"/>
    <w:rsid w:val="00CE59D1"/>
    <w:rsid w:val="00CE608A"/>
    <w:rsid w:val="00CE69D3"/>
    <w:rsid w:val="00CE6A43"/>
    <w:rsid w:val="00CE7D77"/>
    <w:rsid w:val="00CF087C"/>
    <w:rsid w:val="00CF1381"/>
    <w:rsid w:val="00CF1E9A"/>
    <w:rsid w:val="00CF3062"/>
    <w:rsid w:val="00CF34DF"/>
    <w:rsid w:val="00CF352D"/>
    <w:rsid w:val="00CF3702"/>
    <w:rsid w:val="00CF3E2F"/>
    <w:rsid w:val="00CF41ED"/>
    <w:rsid w:val="00CF446E"/>
    <w:rsid w:val="00CF45AF"/>
    <w:rsid w:val="00CF473A"/>
    <w:rsid w:val="00CF4D83"/>
    <w:rsid w:val="00CF5B6A"/>
    <w:rsid w:val="00CF6951"/>
    <w:rsid w:val="00CF6EE3"/>
    <w:rsid w:val="00D01264"/>
    <w:rsid w:val="00D0214C"/>
    <w:rsid w:val="00D02548"/>
    <w:rsid w:val="00D03DB2"/>
    <w:rsid w:val="00D05C48"/>
    <w:rsid w:val="00D060BE"/>
    <w:rsid w:val="00D073A6"/>
    <w:rsid w:val="00D074BB"/>
    <w:rsid w:val="00D07D87"/>
    <w:rsid w:val="00D106FD"/>
    <w:rsid w:val="00D1095C"/>
    <w:rsid w:val="00D11204"/>
    <w:rsid w:val="00D117E9"/>
    <w:rsid w:val="00D1184A"/>
    <w:rsid w:val="00D11951"/>
    <w:rsid w:val="00D11D48"/>
    <w:rsid w:val="00D1286C"/>
    <w:rsid w:val="00D12AD2"/>
    <w:rsid w:val="00D13BB9"/>
    <w:rsid w:val="00D14696"/>
    <w:rsid w:val="00D15336"/>
    <w:rsid w:val="00D15A78"/>
    <w:rsid w:val="00D15ED2"/>
    <w:rsid w:val="00D17920"/>
    <w:rsid w:val="00D17939"/>
    <w:rsid w:val="00D20388"/>
    <w:rsid w:val="00D205E7"/>
    <w:rsid w:val="00D215AB"/>
    <w:rsid w:val="00D21EC7"/>
    <w:rsid w:val="00D221AB"/>
    <w:rsid w:val="00D222B5"/>
    <w:rsid w:val="00D238F9"/>
    <w:rsid w:val="00D25B22"/>
    <w:rsid w:val="00D26E81"/>
    <w:rsid w:val="00D30298"/>
    <w:rsid w:val="00D30B71"/>
    <w:rsid w:val="00D30F1F"/>
    <w:rsid w:val="00D31E6F"/>
    <w:rsid w:val="00D325A6"/>
    <w:rsid w:val="00D32B95"/>
    <w:rsid w:val="00D33B1B"/>
    <w:rsid w:val="00D34793"/>
    <w:rsid w:val="00D3552F"/>
    <w:rsid w:val="00D358E7"/>
    <w:rsid w:val="00D35CEF"/>
    <w:rsid w:val="00D36837"/>
    <w:rsid w:val="00D37028"/>
    <w:rsid w:val="00D37174"/>
    <w:rsid w:val="00D376D3"/>
    <w:rsid w:val="00D37D18"/>
    <w:rsid w:val="00D37D49"/>
    <w:rsid w:val="00D37EAB"/>
    <w:rsid w:val="00D40C2D"/>
    <w:rsid w:val="00D40D99"/>
    <w:rsid w:val="00D4376A"/>
    <w:rsid w:val="00D43CD9"/>
    <w:rsid w:val="00D450BC"/>
    <w:rsid w:val="00D46AA1"/>
    <w:rsid w:val="00D46BC2"/>
    <w:rsid w:val="00D47E70"/>
    <w:rsid w:val="00D502F2"/>
    <w:rsid w:val="00D5120A"/>
    <w:rsid w:val="00D513B3"/>
    <w:rsid w:val="00D51F46"/>
    <w:rsid w:val="00D53CA8"/>
    <w:rsid w:val="00D549EF"/>
    <w:rsid w:val="00D54EFC"/>
    <w:rsid w:val="00D553E1"/>
    <w:rsid w:val="00D57B86"/>
    <w:rsid w:val="00D60171"/>
    <w:rsid w:val="00D604E6"/>
    <w:rsid w:val="00D62FF8"/>
    <w:rsid w:val="00D6300D"/>
    <w:rsid w:val="00D64324"/>
    <w:rsid w:val="00D64992"/>
    <w:rsid w:val="00D6545C"/>
    <w:rsid w:val="00D654B6"/>
    <w:rsid w:val="00D655A7"/>
    <w:rsid w:val="00D66116"/>
    <w:rsid w:val="00D66487"/>
    <w:rsid w:val="00D676A5"/>
    <w:rsid w:val="00D70295"/>
    <w:rsid w:val="00D702BF"/>
    <w:rsid w:val="00D70358"/>
    <w:rsid w:val="00D709C4"/>
    <w:rsid w:val="00D7213F"/>
    <w:rsid w:val="00D7239C"/>
    <w:rsid w:val="00D724CC"/>
    <w:rsid w:val="00D727BD"/>
    <w:rsid w:val="00D730FF"/>
    <w:rsid w:val="00D74579"/>
    <w:rsid w:val="00D75056"/>
    <w:rsid w:val="00D752C0"/>
    <w:rsid w:val="00D76247"/>
    <w:rsid w:val="00D77DF9"/>
    <w:rsid w:val="00D8054E"/>
    <w:rsid w:val="00D80DBB"/>
    <w:rsid w:val="00D81293"/>
    <w:rsid w:val="00D812D0"/>
    <w:rsid w:val="00D815D1"/>
    <w:rsid w:val="00D82E55"/>
    <w:rsid w:val="00D83005"/>
    <w:rsid w:val="00D84494"/>
    <w:rsid w:val="00D846D6"/>
    <w:rsid w:val="00D84AD0"/>
    <w:rsid w:val="00D855B7"/>
    <w:rsid w:val="00D8616E"/>
    <w:rsid w:val="00D86765"/>
    <w:rsid w:val="00D86879"/>
    <w:rsid w:val="00D87C42"/>
    <w:rsid w:val="00D87D31"/>
    <w:rsid w:val="00D91381"/>
    <w:rsid w:val="00D91A18"/>
    <w:rsid w:val="00D91B37"/>
    <w:rsid w:val="00D92A5E"/>
    <w:rsid w:val="00D92AC0"/>
    <w:rsid w:val="00D93DC3"/>
    <w:rsid w:val="00D944B3"/>
    <w:rsid w:val="00D94A00"/>
    <w:rsid w:val="00D9538D"/>
    <w:rsid w:val="00D95BC3"/>
    <w:rsid w:val="00D972AF"/>
    <w:rsid w:val="00DA005F"/>
    <w:rsid w:val="00DA018A"/>
    <w:rsid w:val="00DA1200"/>
    <w:rsid w:val="00DA121A"/>
    <w:rsid w:val="00DA219B"/>
    <w:rsid w:val="00DA3AE7"/>
    <w:rsid w:val="00DA4113"/>
    <w:rsid w:val="00DA4DF0"/>
    <w:rsid w:val="00DA4F9C"/>
    <w:rsid w:val="00DA55B0"/>
    <w:rsid w:val="00DA5A8C"/>
    <w:rsid w:val="00DA6075"/>
    <w:rsid w:val="00DA60DD"/>
    <w:rsid w:val="00DA7E89"/>
    <w:rsid w:val="00DA7EBE"/>
    <w:rsid w:val="00DA7F84"/>
    <w:rsid w:val="00DB140A"/>
    <w:rsid w:val="00DB1590"/>
    <w:rsid w:val="00DB290A"/>
    <w:rsid w:val="00DB35BA"/>
    <w:rsid w:val="00DB39D3"/>
    <w:rsid w:val="00DB4290"/>
    <w:rsid w:val="00DB4297"/>
    <w:rsid w:val="00DB7CB9"/>
    <w:rsid w:val="00DC0046"/>
    <w:rsid w:val="00DC0494"/>
    <w:rsid w:val="00DC0809"/>
    <w:rsid w:val="00DC10C0"/>
    <w:rsid w:val="00DC14BF"/>
    <w:rsid w:val="00DC1E21"/>
    <w:rsid w:val="00DC236E"/>
    <w:rsid w:val="00DC43C3"/>
    <w:rsid w:val="00DC46FC"/>
    <w:rsid w:val="00DC490A"/>
    <w:rsid w:val="00DC4D4B"/>
    <w:rsid w:val="00DC5004"/>
    <w:rsid w:val="00DC500A"/>
    <w:rsid w:val="00DC58CA"/>
    <w:rsid w:val="00DC5ABC"/>
    <w:rsid w:val="00DD0958"/>
    <w:rsid w:val="00DD2CF7"/>
    <w:rsid w:val="00DD3EEC"/>
    <w:rsid w:val="00DE021B"/>
    <w:rsid w:val="00DE2FB5"/>
    <w:rsid w:val="00DE40B7"/>
    <w:rsid w:val="00DE4A7E"/>
    <w:rsid w:val="00DF06CB"/>
    <w:rsid w:val="00DF07BC"/>
    <w:rsid w:val="00DF36A6"/>
    <w:rsid w:val="00DF3AB5"/>
    <w:rsid w:val="00DF4273"/>
    <w:rsid w:val="00DF551F"/>
    <w:rsid w:val="00DF5B8C"/>
    <w:rsid w:val="00DF5F1D"/>
    <w:rsid w:val="00DF6869"/>
    <w:rsid w:val="00DF6A9F"/>
    <w:rsid w:val="00DF77F9"/>
    <w:rsid w:val="00E00549"/>
    <w:rsid w:val="00E0129C"/>
    <w:rsid w:val="00E01842"/>
    <w:rsid w:val="00E018BA"/>
    <w:rsid w:val="00E03D11"/>
    <w:rsid w:val="00E04B72"/>
    <w:rsid w:val="00E05AB9"/>
    <w:rsid w:val="00E05CBE"/>
    <w:rsid w:val="00E0667A"/>
    <w:rsid w:val="00E06DDF"/>
    <w:rsid w:val="00E06FD5"/>
    <w:rsid w:val="00E0788C"/>
    <w:rsid w:val="00E1091E"/>
    <w:rsid w:val="00E10B50"/>
    <w:rsid w:val="00E10C85"/>
    <w:rsid w:val="00E11315"/>
    <w:rsid w:val="00E11DE7"/>
    <w:rsid w:val="00E12026"/>
    <w:rsid w:val="00E13130"/>
    <w:rsid w:val="00E149BE"/>
    <w:rsid w:val="00E1556D"/>
    <w:rsid w:val="00E157A8"/>
    <w:rsid w:val="00E16172"/>
    <w:rsid w:val="00E16C2A"/>
    <w:rsid w:val="00E20DDE"/>
    <w:rsid w:val="00E21199"/>
    <w:rsid w:val="00E22787"/>
    <w:rsid w:val="00E22FA6"/>
    <w:rsid w:val="00E234F4"/>
    <w:rsid w:val="00E235B7"/>
    <w:rsid w:val="00E24D0E"/>
    <w:rsid w:val="00E24D6B"/>
    <w:rsid w:val="00E251D9"/>
    <w:rsid w:val="00E260D7"/>
    <w:rsid w:val="00E2615B"/>
    <w:rsid w:val="00E263F4"/>
    <w:rsid w:val="00E27146"/>
    <w:rsid w:val="00E276AB"/>
    <w:rsid w:val="00E30427"/>
    <w:rsid w:val="00E30769"/>
    <w:rsid w:val="00E310F6"/>
    <w:rsid w:val="00E32828"/>
    <w:rsid w:val="00E3497C"/>
    <w:rsid w:val="00E34A27"/>
    <w:rsid w:val="00E3579E"/>
    <w:rsid w:val="00E35D23"/>
    <w:rsid w:val="00E3660B"/>
    <w:rsid w:val="00E37715"/>
    <w:rsid w:val="00E37840"/>
    <w:rsid w:val="00E4011A"/>
    <w:rsid w:val="00E407FF"/>
    <w:rsid w:val="00E40C66"/>
    <w:rsid w:val="00E40CC6"/>
    <w:rsid w:val="00E425ED"/>
    <w:rsid w:val="00E42F4A"/>
    <w:rsid w:val="00E43078"/>
    <w:rsid w:val="00E44B97"/>
    <w:rsid w:val="00E44BC1"/>
    <w:rsid w:val="00E455BF"/>
    <w:rsid w:val="00E45FC5"/>
    <w:rsid w:val="00E47230"/>
    <w:rsid w:val="00E477F3"/>
    <w:rsid w:val="00E50DA1"/>
    <w:rsid w:val="00E511E9"/>
    <w:rsid w:val="00E512FF"/>
    <w:rsid w:val="00E53424"/>
    <w:rsid w:val="00E53FF5"/>
    <w:rsid w:val="00E548E9"/>
    <w:rsid w:val="00E55178"/>
    <w:rsid w:val="00E565DA"/>
    <w:rsid w:val="00E56CAD"/>
    <w:rsid w:val="00E56DB8"/>
    <w:rsid w:val="00E57EBB"/>
    <w:rsid w:val="00E608BE"/>
    <w:rsid w:val="00E6132E"/>
    <w:rsid w:val="00E61344"/>
    <w:rsid w:val="00E61D61"/>
    <w:rsid w:val="00E62369"/>
    <w:rsid w:val="00E62433"/>
    <w:rsid w:val="00E625AC"/>
    <w:rsid w:val="00E63E69"/>
    <w:rsid w:val="00E6429C"/>
    <w:rsid w:val="00E6552F"/>
    <w:rsid w:val="00E66459"/>
    <w:rsid w:val="00E66C41"/>
    <w:rsid w:val="00E702C8"/>
    <w:rsid w:val="00E72522"/>
    <w:rsid w:val="00E725EA"/>
    <w:rsid w:val="00E732C9"/>
    <w:rsid w:val="00E73B9E"/>
    <w:rsid w:val="00E73D0C"/>
    <w:rsid w:val="00E73EA8"/>
    <w:rsid w:val="00E73F69"/>
    <w:rsid w:val="00E74817"/>
    <w:rsid w:val="00E774E7"/>
    <w:rsid w:val="00E77CE7"/>
    <w:rsid w:val="00E77D69"/>
    <w:rsid w:val="00E80870"/>
    <w:rsid w:val="00E81EA0"/>
    <w:rsid w:val="00E823CD"/>
    <w:rsid w:val="00E8288A"/>
    <w:rsid w:val="00E82E21"/>
    <w:rsid w:val="00E848FF"/>
    <w:rsid w:val="00E851F4"/>
    <w:rsid w:val="00E8554E"/>
    <w:rsid w:val="00E85CE3"/>
    <w:rsid w:val="00E8609C"/>
    <w:rsid w:val="00E86681"/>
    <w:rsid w:val="00E87949"/>
    <w:rsid w:val="00E902E7"/>
    <w:rsid w:val="00E91807"/>
    <w:rsid w:val="00E93799"/>
    <w:rsid w:val="00E94BAD"/>
    <w:rsid w:val="00E94E0E"/>
    <w:rsid w:val="00E94EC3"/>
    <w:rsid w:val="00E95DA2"/>
    <w:rsid w:val="00E95E1D"/>
    <w:rsid w:val="00E96232"/>
    <w:rsid w:val="00EA0458"/>
    <w:rsid w:val="00EA0486"/>
    <w:rsid w:val="00EA07CF"/>
    <w:rsid w:val="00EA07F1"/>
    <w:rsid w:val="00EA10B9"/>
    <w:rsid w:val="00EA1839"/>
    <w:rsid w:val="00EA19C1"/>
    <w:rsid w:val="00EA22BF"/>
    <w:rsid w:val="00EA2865"/>
    <w:rsid w:val="00EA3568"/>
    <w:rsid w:val="00EA38EE"/>
    <w:rsid w:val="00EA5AE2"/>
    <w:rsid w:val="00EA77C2"/>
    <w:rsid w:val="00EA791C"/>
    <w:rsid w:val="00EA7D5F"/>
    <w:rsid w:val="00EB0E5C"/>
    <w:rsid w:val="00EB0ED5"/>
    <w:rsid w:val="00EB1EE7"/>
    <w:rsid w:val="00EB43DF"/>
    <w:rsid w:val="00EB470A"/>
    <w:rsid w:val="00EB583C"/>
    <w:rsid w:val="00EB5FAB"/>
    <w:rsid w:val="00EB64C7"/>
    <w:rsid w:val="00EB7AD8"/>
    <w:rsid w:val="00EC1A5E"/>
    <w:rsid w:val="00EC26F6"/>
    <w:rsid w:val="00EC2744"/>
    <w:rsid w:val="00EC2D9F"/>
    <w:rsid w:val="00EC30B9"/>
    <w:rsid w:val="00EC38F9"/>
    <w:rsid w:val="00EC3E8B"/>
    <w:rsid w:val="00EC3FEE"/>
    <w:rsid w:val="00EC4D8E"/>
    <w:rsid w:val="00EC4EBE"/>
    <w:rsid w:val="00EC557D"/>
    <w:rsid w:val="00EC5618"/>
    <w:rsid w:val="00EC5C88"/>
    <w:rsid w:val="00EC6958"/>
    <w:rsid w:val="00EC698A"/>
    <w:rsid w:val="00EC720F"/>
    <w:rsid w:val="00EC7BCA"/>
    <w:rsid w:val="00ED0335"/>
    <w:rsid w:val="00ED07F6"/>
    <w:rsid w:val="00ED10E1"/>
    <w:rsid w:val="00ED1369"/>
    <w:rsid w:val="00ED1E53"/>
    <w:rsid w:val="00ED2026"/>
    <w:rsid w:val="00ED3733"/>
    <w:rsid w:val="00ED3769"/>
    <w:rsid w:val="00ED3A4F"/>
    <w:rsid w:val="00ED4D2B"/>
    <w:rsid w:val="00ED5A7C"/>
    <w:rsid w:val="00ED5AE5"/>
    <w:rsid w:val="00ED6603"/>
    <w:rsid w:val="00ED6DB9"/>
    <w:rsid w:val="00EE01E1"/>
    <w:rsid w:val="00EE12FD"/>
    <w:rsid w:val="00EE1A9D"/>
    <w:rsid w:val="00EE2958"/>
    <w:rsid w:val="00EE3FF5"/>
    <w:rsid w:val="00EE45D3"/>
    <w:rsid w:val="00EE483E"/>
    <w:rsid w:val="00EE49FF"/>
    <w:rsid w:val="00EE7AB6"/>
    <w:rsid w:val="00EE7CA2"/>
    <w:rsid w:val="00EF0690"/>
    <w:rsid w:val="00EF1E11"/>
    <w:rsid w:val="00EF3C2A"/>
    <w:rsid w:val="00EF5380"/>
    <w:rsid w:val="00EF6722"/>
    <w:rsid w:val="00EF68DE"/>
    <w:rsid w:val="00EF7488"/>
    <w:rsid w:val="00EF760A"/>
    <w:rsid w:val="00F009ED"/>
    <w:rsid w:val="00F01293"/>
    <w:rsid w:val="00F012D4"/>
    <w:rsid w:val="00F01DDB"/>
    <w:rsid w:val="00F01E34"/>
    <w:rsid w:val="00F02098"/>
    <w:rsid w:val="00F02904"/>
    <w:rsid w:val="00F03588"/>
    <w:rsid w:val="00F03631"/>
    <w:rsid w:val="00F038A2"/>
    <w:rsid w:val="00F03B5F"/>
    <w:rsid w:val="00F0434D"/>
    <w:rsid w:val="00F04FB3"/>
    <w:rsid w:val="00F07894"/>
    <w:rsid w:val="00F1012F"/>
    <w:rsid w:val="00F119A6"/>
    <w:rsid w:val="00F126BF"/>
    <w:rsid w:val="00F12948"/>
    <w:rsid w:val="00F12E25"/>
    <w:rsid w:val="00F12ECC"/>
    <w:rsid w:val="00F1316A"/>
    <w:rsid w:val="00F13CE3"/>
    <w:rsid w:val="00F14FE4"/>
    <w:rsid w:val="00F150C6"/>
    <w:rsid w:val="00F158B9"/>
    <w:rsid w:val="00F15F62"/>
    <w:rsid w:val="00F21583"/>
    <w:rsid w:val="00F2270F"/>
    <w:rsid w:val="00F239A6"/>
    <w:rsid w:val="00F23D00"/>
    <w:rsid w:val="00F23DA1"/>
    <w:rsid w:val="00F241A0"/>
    <w:rsid w:val="00F246B7"/>
    <w:rsid w:val="00F249D4"/>
    <w:rsid w:val="00F24AA7"/>
    <w:rsid w:val="00F24F23"/>
    <w:rsid w:val="00F2597E"/>
    <w:rsid w:val="00F25C81"/>
    <w:rsid w:val="00F262B4"/>
    <w:rsid w:val="00F26303"/>
    <w:rsid w:val="00F26F9B"/>
    <w:rsid w:val="00F303BB"/>
    <w:rsid w:val="00F31B88"/>
    <w:rsid w:val="00F32724"/>
    <w:rsid w:val="00F340CC"/>
    <w:rsid w:val="00F35CBD"/>
    <w:rsid w:val="00F366CA"/>
    <w:rsid w:val="00F37456"/>
    <w:rsid w:val="00F3788E"/>
    <w:rsid w:val="00F37E03"/>
    <w:rsid w:val="00F4077F"/>
    <w:rsid w:val="00F41E0D"/>
    <w:rsid w:val="00F42AE7"/>
    <w:rsid w:val="00F42E57"/>
    <w:rsid w:val="00F449EA"/>
    <w:rsid w:val="00F44B43"/>
    <w:rsid w:val="00F5257C"/>
    <w:rsid w:val="00F52702"/>
    <w:rsid w:val="00F531E5"/>
    <w:rsid w:val="00F535FA"/>
    <w:rsid w:val="00F539C1"/>
    <w:rsid w:val="00F55588"/>
    <w:rsid w:val="00F55648"/>
    <w:rsid w:val="00F55984"/>
    <w:rsid w:val="00F5633C"/>
    <w:rsid w:val="00F56E73"/>
    <w:rsid w:val="00F60394"/>
    <w:rsid w:val="00F614F5"/>
    <w:rsid w:val="00F61E31"/>
    <w:rsid w:val="00F62B8F"/>
    <w:rsid w:val="00F63266"/>
    <w:rsid w:val="00F65033"/>
    <w:rsid w:val="00F65172"/>
    <w:rsid w:val="00F65701"/>
    <w:rsid w:val="00F66616"/>
    <w:rsid w:val="00F67385"/>
    <w:rsid w:val="00F67A86"/>
    <w:rsid w:val="00F67DAA"/>
    <w:rsid w:val="00F67FD0"/>
    <w:rsid w:val="00F703AC"/>
    <w:rsid w:val="00F70924"/>
    <w:rsid w:val="00F70927"/>
    <w:rsid w:val="00F70B53"/>
    <w:rsid w:val="00F70FB3"/>
    <w:rsid w:val="00F72B99"/>
    <w:rsid w:val="00F74A70"/>
    <w:rsid w:val="00F755C7"/>
    <w:rsid w:val="00F75897"/>
    <w:rsid w:val="00F76918"/>
    <w:rsid w:val="00F770DD"/>
    <w:rsid w:val="00F7750B"/>
    <w:rsid w:val="00F8040D"/>
    <w:rsid w:val="00F80459"/>
    <w:rsid w:val="00F80BA2"/>
    <w:rsid w:val="00F82264"/>
    <w:rsid w:val="00F85318"/>
    <w:rsid w:val="00F860C0"/>
    <w:rsid w:val="00F86697"/>
    <w:rsid w:val="00F879B3"/>
    <w:rsid w:val="00F906FA"/>
    <w:rsid w:val="00F907DD"/>
    <w:rsid w:val="00F922EE"/>
    <w:rsid w:val="00F92DBB"/>
    <w:rsid w:val="00F931AC"/>
    <w:rsid w:val="00F935B0"/>
    <w:rsid w:val="00F94437"/>
    <w:rsid w:val="00F956F9"/>
    <w:rsid w:val="00F958D5"/>
    <w:rsid w:val="00F972A1"/>
    <w:rsid w:val="00FA2C5D"/>
    <w:rsid w:val="00FA35EE"/>
    <w:rsid w:val="00FA4340"/>
    <w:rsid w:val="00FA4C59"/>
    <w:rsid w:val="00FA51B7"/>
    <w:rsid w:val="00FA5C55"/>
    <w:rsid w:val="00FA65CD"/>
    <w:rsid w:val="00FA6C98"/>
    <w:rsid w:val="00FA6FF6"/>
    <w:rsid w:val="00FA7CD9"/>
    <w:rsid w:val="00FB0D9A"/>
    <w:rsid w:val="00FB22F0"/>
    <w:rsid w:val="00FB2539"/>
    <w:rsid w:val="00FB2B94"/>
    <w:rsid w:val="00FB32DB"/>
    <w:rsid w:val="00FB6726"/>
    <w:rsid w:val="00FB7721"/>
    <w:rsid w:val="00FC1837"/>
    <w:rsid w:val="00FC26DB"/>
    <w:rsid w:val="00FC2BCF"/>
    <w:rsid w:val="00FC2DF4"/>
    <w:rsid w:val="00FC58F6"/>
    <w:rsid w:val="00FC59DF"/>
    <w:rsid w:val="00FC676F"/>
    <w:rsid w:val="00FC6951"/>
    <w:rsid w:val="00FC71EB"/>
    <w:rsid w:val="00FC7A0B"/>
    <w:rsid w:val="00FC7A4E"/>
    <w:rsid w:val="00FC7FE0"/>
    <w:rsid w:val="00FD0FD4"/>
    <w:rsid w:val="00FD1488"/>
    <w:rsid w:val="00FD1A15"/>
    <w:rsid w:val="00FD21F6"/>
    <w:rsid w:val="00FD2D78"/>
    <w:rsid w:val="00FD318E"/>
    <w:rsid w:val="00FD50B2"/>
    <w:rsid w:val="00FD59DA"/>
    <w:rsid w:val="00FD6BAD"/>
    <w:rsid w:val="00FD6D38"/>
    <w:rsid w:val="00FD78DF"/>
    <w:rsid w:val="00FD7E5B"/>
    <w:rsid w:val="00FE1BA1"/>
    <w:rsid w:val="00FE1DBD"/>
    <w:rsid w:val="00FE1F38"/>
    <w:rsid w:val="00FE4563"/>
    <w:rsid w:val="00FE4949"/>
    <w:rsid w:val="00FE5308"/>
    <w:rsid w:val="00FE5776"/>
    <w:rsid w:val="00FE5D32"/>
    <w:rsid w:val="00FE5FD1"/>
    <w:rsid w:val="00FE7D02"/>
    <w:rsid w:val="00FF0198"/>
    <w:rsid w:val="00FF03B2"/>
    <w:rsid w:val="00FF0613"/>
    <w:rsid w:val="00FF0EF2"/>
    <w:rsid w:val="00FF0F5E"/>
    <w:rsid w:val="00FF1F50"/>
    <w:rsid w:val="00FF2017"/>
    <w:rsid w:val="00FF290D"/>
    <w:rsid w:val="00FF2FB5"/>
    <w:rsid w:val="00FF429D"/>
    <w:rsid w:val="00FF5638"/>
    <w:rsid w:val="00FF613F"/>
    <w:rsid w:val="00FF6BEA"/>
    <w:rsid w:val="00FF7034"/>
    <w:rsid w:val="00FF7ED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450363"/>
  <w15:docId w15:val="{52F17FC8-7F3A-4147-96B6-BA42DBD6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9B7"/>
    <w:pPr>
      <w:spacing w:after="200" w:line="276" w:lineRule="auto"/>
    </w:pPr>
    <w:rPr>
      <w:lang w:eastAsia="en-US"/>
    </w:rPr>
  </w:style>
  <w:style w:type="paragraph" w:styleId="1">
    <w:name w:val="heading 1"/>
    <w:basedOn w:val="a"/>
    <w:link w:val="10"/>
    <w:uiPriority w:val="99"/>
    <w:qFormat/>
    <w:locked/>
    <w:rsid w:val="00AD0C5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locked/>
    <w:rsid w:val="005B725E"/>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D0C5C"/>
    <w:rPr>
      <w:rFonts w:eastAsia="Times New Roman" w:cs="Times New Roman"/>
      <w:b/>
      <w:bCs/>
      <w:kern w:val="36"/>
      <w:sz w:val="48"/>
      <w:szCs w:val="48"/>
      <w:lang w:val="ru-RU" w:eastAsia="ru-RU" w:bidi="ar-SA"/>
    </w:rPr>
  </w:style>
  <w:style w:type="character" w:customStyle="1" w:styleId="20">
    <w:name w:val="Заголовок 2 Знак"/>
    <w:basedOn w:val="a0"/>
    <w:link w:val="2"/>
    <w:uiPriority w:val="99"/>
    <w:semiHidden/>
    <w:locked/>
    <w:rsid w:val="0026752B"/>
    <w:rPr>
      <w:rFonts w:ascii="Cambria" w:hAnsi="Cambria" w:cs="Times New Roman"/>
      <w:b/>
      <w:bCs/>
      <w:i/>
      <w:iCs/>
      <w:sz w:val="28"/>
      <w:szCs w:val="28"/>
      <w:lang w:eastAsia="en-US"/>
    </w:rPr>
  </w:style>
  <w:style w:type="paragraph" w:styleId="a3">
    <w:name w:val="Normal (Web)"/>
    <w:basedOn w:val="a"/>
    <w:uiPriority w:val="99"/>
    <w:semiHidden/>
    <w:rsid w:val="00EA19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EA19C1"/>
  </w:style>
  <w:style w:type="paragraph" w:styleId="a4">
    <w:name w:val="List Paragraph"/>
    <w:basedOn w:val="a"/>
    <w:uiPriority w:val="99"/>
    <w:qFormat/>
    <w:rsid w:val="00F935B0"/>
    <w:pPr>
      <w:ind w:left="720"/>
      <w:contextualSpacing/>
    </w:pPr>
  </w:style>
  <w:style w:type="paragraph" w:styleId="a5">
    <w:name w:val="header"/>
    <w:basedOn w:val="a"/>
    <w:link w:val="a6"/>
    <w:uiPriority w:val="99"/>
    <w:rsid w:val="00F67385"/>
    <w:pPr>
      <w:tabs>
        <w:tab w:val="center" w:pos="4677"/>
        <w:tab w:val="right" w:pos="9355"/>
      </w:tabs>
      <w:spacing w:after="0" w:line="240" w:lineRule="auto"/>
    </w:pPr>
    <w:rPr>
      <w:sz w:val="20"/>
      <w:szCs w:val="20"/>
      <w:lang w:eastAsia="ru-RU"/>
    </w:rPr>
  </w:style>
  <w:style w:type="character" w:customStyle="1" w:styleId="a6">
    <w:name w:val="Верхний колонтитул Знак"/>
    <w:basedOn w:val="a0"/>
    <w:link w:val="a5"/>
    <w:uiPriority w:val="99"/>
    <w:locked/>
    <w:rsid w:val="00F67385"/>
    <w:rPr>
      <w:rFonts w:cs="Times New Roman"/>
    </w:rPr>
  </w:style>
  <w:style w:type="paragraph" w:styleId="a7">
    <w:name w:val="footer"/>
    <w:basedOn w:val="a"/>
    <w:link w:val="a8"/>
    <w:uiPriority w:val="99"/>
    <w:rsid w:val="00F67385"/>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F67385"/>
    <w:rPr>
      <w:rFonts w:cs="Times New Roman"/>
    </w:rPr>
  </w:style>
  <w:style w:type="table" w:styleId="a9">
    <w:name w:val="Table Grid"/>
    <w:basedOn w:val="a1"/>
    <w:uiPriority w:val="99"/>
    <w:rsid w:val="00994C4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EE1A9D"/>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uiPriority w:val="99"/>
    <w:rsid w:val="00EE1A9D"/>
    <w:pPr>
      <w:widowControl w:val="0"/>
      <w:autoSpaceDE w:val="0"/>
      <w:autoSpaceDN w:val="0"/>
      <w:adjustRightInd w:val="0"/>
    </w:pPr>
    <w:rPr>
      <w:rFonts w:ascii="Times New Roman" w:eastAsia="Times New Roman" w:hAnsi="Times New Roman"/>
      <w:color w:val="2B4279"/>
      <w:sz w:val="24"/>
      <w:szCs w:val="24"/>
    </w:rPr>
  </w:style>
  <w:style w:type="paragraph" w:styleId="HTML">
    <w:name w:val="HTML Preformatted"/>
    <w:basedOn w:val="a"/>
    <w:link w:val="HTML0"/>
    <w:uiPriority w:val="99"/>
    <w:semiHidden/>
    <w:rsid w:val="00826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lang w:eastAsia="ru-RU"/>
    </w:rPr>
  </w:style>
  <w:style w:type="character" w:customStyle="1" w:styleId="HTMLPreformattedChar">
    <w:name w:val="HTML Preformatted Char"/>
    <w:basedOn w:val="a0"/>
    <w:uiPriority w:val="99"/>
    <w:semiHidden/>
    <w:locked/>
    <w:rsid w:val="007D6143"/>
    <w:rPr>
      <w:rFonts w:ascii="Courier New" w:hAnsi="Courier New" w:cs="Courier New"/>
      <w:sz w:val="20"/>
      <w:szCs w:val="20"/>
      <w:lang w:eastAsia="en-US"/>
    </w:rPr>
  </w:style>
  <w:style w:type="character" w:customStyle="1" w:styleId="HTML0">
    <w:name w:val="Стандартный HTML Знак"/>
    <w:basedOn w:val="a0"/>
    <w:link w:val="HTML"/>
    <w:uiPriority w:val="99"/>
    <w:semiHidden/>
    <w:locked/>
    <w:rsid w:val="00826A14"/>
    <w:rPr>
      <w:rFonts w:cs="Times New Roman"/>
      <w:sz w:val="22"/>
      <w:szCs w:val="22"/>
      <w:lang w:val="ru-RU" w:eastAsia="ru-RU" w:bidi="ar-SA"/>
    </w:rPr>
  </w:style>
  <w:style w:type="character" w:customStyle="1" w:styleId="aa">
    <w:name w:val="Знак Знак"/>
    <w:basedOn w:val="a0"/>
    <w:uiPriority w:val="99"/>
    <w:semiHidden/>
    <w:rsid w:val="00276108"/>
    <w:rPr>
      <w:rFonts w:ascii="Consolas" w:hAnsi="Consolas" w:cs="Times New Roman"/>
    </w:rPr>
  </w:style>
  <w:style w:type="paragraph" w:customStyle="1" w:styleId="11">
    <w:name w:val="Абзац списка1"/>
    <w:basedOn w:val="a"/>
    <w:uiPriority w:val="99"/>
    <w:rsid w:val="00676162"/>
    <w:pPr>
      <w:spacing w:after="0" w:line="240" w:lineRule="auto"/>
      <w:ind w:left="708"/>
    </w:pPr>
    <w:rPr>
      <w:rFonts w:ascii="Times New Roman" w:hAnsi="Times New Roman"/>
      <w:sz w:val="24"/>
      <w:szCs w:val="24"/>
      <w:lang w:eastAsia="ru-RU"/>
    </w:rPr>
  </w:style>
  <w:style w:type="paragraph" w:styleId="ab">
    <w:name w:val="Body Text Indent"/>
    <w:basedOn w:val="a"/>
    <w:link w:val="ac"/>
    <w:uiPriority w:val="99"/>
    <w:rsid w:val="00F4077F"/>
    <w:pPr>
      <w:spacing w:after="0" w:line="240" w:lineRule="auto"/>
      <w:ind w:left="720"/>
    </w:pPr>
    <w:rPr>
      <w:rFonts w:ascii="Times New Roman" w:hAnsi="Times New Roman"/>
      <w:sz w:val="24"/>
      <w:szCs w:val="20"/>
      <w:lang w:eastAsia="ru-RU"/>
    </w:rPr>
  </w:style>
  <w:style w:type="character" w:customStyle="1" w:styleId="ac">
    <w:name w:val="Основной текст с отступом Знак"/>
    <w:basedOn w:val="a0"/>
    <w:link w:val="ab"/>
    <w:uiPriority w:val="99"/>
    <w:semiHidden/>
    <w:locked/>
    <w:rsid w:val="00BD1B4B"/>
    <w:rPr>
      <w:rFonts w:cs="Times New Roman"/>
      <w:lang w:eastAsia="en-US"/>
    </w:rPr>
  </w:style>
  <w:style w:type="paragraph" w:customStyle="1" w:styleId="ad">
    <w:name w:val="."/>
    <w:uiPriority w:val="99"/>
    <w:rsid w:val="006704E8"/>
    <w:pPr>
      <w:widowControl w:val="0"/>
      <w:autoSpaceDE w:val="0"/>
      <w:autoSpaceDN w:val="0"/>
      <w:adjustRightInd w:val="0"/>
    </w:pPr>
    <w:rPr>
      <w:rFonts w:ascii="Times New Roman" w:hAnsi="Times New Roman"/>
      <w:sz w:val="24"/>
      <w:szCs w:val="24"/>
    </w:rPr>
  </w:style>
  <w:style w:type="paragraph" w:customStyle="1" w:styleId="ConsNormal">
    <w:name w:val="ConsNormal"/>
    <w:uiPriority w:val="99"/>
    <w:rsid w:val="001952B7"/>
    <w:pPr>
      <w:widowControl w:val="0"/>
      <w:autoSpaceDE w:val="0"/>
      <w:autoSpaceDN w:val="0"/>
      <w:adjustRightInd w:val="0"/>
      <w:ind w:firstLine="720"/>
    </w:pPr>
    <w:rPr>
      <w:rFonts w:ascii="Arial" w:hAnsi="Arial" w:cs="Arial"/>
      <w:sz w:val="20"/>
      <w:szCs w:val="20"/>
    </w:rPr>
  </w:style>
  <w:style w:type="paragraph" w:customStyle="1" w:styleId="Default">
    <w:name w:val="Default"/>
    <w:uiPriority w:val="99"/>
    <w:rsid w:val="002B0933"/>
    <w:pPr>
      <w:autoSpaceDE w:val="0"/>
      <w:autoSpaceDN w:val="0"/>
      <w:adjustRightInd w:val="0"/>
    </w:pPr>
    <w:rPr>
      <w:rFonts w:cs="Calibri"/>
      <w:color w:val="000000"/>
      <w:sz w:val="24"/>
      <w:szCs w:val="24"/>
      <w:lang w:bidi="hi-IN"/>
    </w:rPr>
  </w:style>
  <w:style w:type="character" w:styleId="ae">
    <w:name w:val="Strong"/>
    <w:basedOn w:val="a0"/>
    <w:uiPriority w:val="99"/>
    <w:qFormat/>
    <w:locked/>
    <w:rsid w:val="00365C1B"/>
    <w:rPr>
      <w:rFonts w:cs="Times New Roman"/>
      <w:b/>
      <w:bCs/>
    </w:rPr>
  </w:style>
  <w:style w:type="paragraph" w:styleId="af">
    <w:name w:val="Body Text"/>
    <w:basedOn w:val="a"/>
    <w:link w:val="af0"/>
    <w:uiPriority w:val="99"/>
    <w:rsid w:val="008A2EB1"/>
    <w:pPr>
      <w:spacing w:after="120"/>
    </w:pPr>
  </w:style>
  <w:style w:type="character" w:customStyle="1" w:styleId="af0">
    <w:name w:val="Основной текст Знак"/>
    <w:basedOn w:val="a0"/>
    <w:link w:val="af"/>
    <w:uiPriority w:val="99"/>
    <w:semiHidden/>
    <w:locked/>
    <w:rsid w:val="00430CBF"/>
    <w:rPr>
      <w:rFonts w:cs="Times New Roman"/>
      <w:lang w:eastAsia="en-US"/>
    </w:rPr>
  </w:style>
  <w:style w:type="paragraph" w:customStyle="1" w:styleId="paragraphscx224076465">
    <w:name w:val="paragraph scx224076465"/>
    <w:basedOn w:val="a"/>
    <w:uiPriority w:val="99"/>
    <w:rsid w:val="00864BD9"/>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224076465">
    <w:name w:val="normaltextrun scx224076465"/>
    <w:basedOn w:val="a0"/>
    <w:uiPriority w:val="99"/>
    <w:rsid w:val="00864BD9"/>
    <w:rPr>
      <w:rFonts w:cs="Times New Roman"/>
    </w:rPr>
  </w:style>
  <w:style w:type="character" w:customStyle="1" w:styleId="eopscx224076465">
    <w:name w:val="eop scx224076465"/>
    <w:basedOn w:val="a0"/>
    <w:uiPriority w:val="99"/>
    <w:rsid w:val="00864BD9"/>
    <w:rPr>
      <w:rFonts w:cs="Times New Roman"/>
    </w:rPr>
  </w:style>
  <w:style w:type="character" w:customStyle="1" w:styleId="spellingerrorscx224076465">
    <w:name w:val="spellingerror scx224076465"/>
    <w:basedOn w:val="a0"/>
    <w:uiPriority w:val="99"/>
    <w:rsid w:val="00864BD9"/>
    <w:rPr>
      <w:rFonts w:cs="Times New Roman"/>
    </w:rPr>
  </w:style>
  <w:style w:type="paragraph" w:customStyle="1" w:styleId="paragraphscx133196408">
    <w:name w:val="paragraph scx133196408"/>
    <w:basedOn w:val="a"/>
    <w:uiPriority w:val="99"/>
    <w:rsid w:val="0032508F"/>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133196408">
    <w:name w:val="normaltextrun scx133196408"/>
    <w:basedOn w:val="a0"/>
    <w:uiPriority w:val="99"/>
    <w:rsid w:val="0032508F"/>
    <w:rPr>
      <w:rFonts w:cs="Times New Roman"/>
    </w:rPr>
  </w:style>
  <w:style w:type="character" w:customStyle="1" w:styleId="eopscx133196408">
    <w:name w:val="eop scx133196408"/>
    <w:basedOn w:val="a0"/>
    <w:uiPriority w:val="99"/>
    <w:rsid w:val="0032508F"/>
    <w:rPr>
      <w:rFonts w:cs="Times New Roman"/>
    </w:rPr>
  </w:style>
  <w:style w:type="character" w:customStyle="1" w:styleId="spellingerrorscx133196408">
    <w:name w:val="spellingerror scx133196408"/>
    <w:basedOn w:val="a0"/>
    <w:uiPriority w:val="99"/>
    <w:rsid w:val="0032508F"/>
    <w:rPr>
      <w:rFonts w:cs="Times New Roman"/>
    </w:rPr>
  </w:style>
  <w:style w:type="paragraph" w:customStyle="1" w:styleId="paragraphscx49465371">
    <w:name w:val="paragraph scx49465371"/>
    <w:basedOn w:val="a"/>
    <w:uiPriority w:val="99"/>
    <w:rsid w:val="00F3788E"/>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49465371">
    <w:name w:val="normaltextrun scx49465371"/>
    <w:basedOn w:val="a0"/>
    <w:uiPriority w:val="99"/>
    <w:rsid w:val="00F3788E"/>
    <w:rPr>
      <w:rFonts w:cs="Times New Roman"/>
    </w:rPr>
  </w:style>
  <w:style w:type="character" w:customStyle="1" w:styleId="eopscx49465371">
    <w:name w:val="eop scx49465371"/>
    <w:basedOn w:val="a0"/>
    <w:uiPriority w:val="99"/>
    <w:rsid w:val="00F3788E"/>
    <w:rPr>
      <w:rFonts w:cs="Times New Roman"/>
    </w:rPr>
  </w:style>
  <w:style w:type="paragraph" w:customStyle="1" w:styleId="paragraphscx75117024">
    <w:name w:val="paragraph scx75117024"/>
    <w:basedOn w:val="a"/>
    <w:uiPriority w:val="99"/>
    <w:rsid w:val="00755608"/>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75117024">
    <w:name w:val="normaltextrun scx75117024"/>
    <w:basedOn w:val="a0"/>
    <w:uiPriority w:val="99"/>
    <w:rsid w:val="00755608"/>
    <w:rPr>
      <w:rFonts w:cs="Times New Roman"/>
    </w:rPr>
  </w:style>
  <w:style w:type="character" w:customStyle="1" w:styleId="eopscx75117024">
    <w:name w:val="eop scx75117024"/>
    <w:basedOn w:val="a0"/>
    <w:uiPriority w:val="99"/>
    <w:rsid w:val="00755608"/>
    <w:rPr>
      <w:rFonts w:cs="Times New Roman"/>
    </w:rPr>
  </w:style>
  <w:style w:type="paragraph" w:customStyle="1" w:styleId="paragraphscx152216697">
    <w:name w:val="paragraph scx152216697"/>
    <w:basedOn w:val="a"/>
    <w:uiPriority w:val="99"/>
    <w:rsid w:val="00D727BD"/>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152216697">
    <w:name w:val="normaltextrun scx152216697"/>
    <w:basedOn w:val="a0"/>
    <w:uiPriority w:val="99"/>
    <w:rsid w:val="00D727BD"/>
    <w:rPr>
      <w:rFonts w:cs="Times New Roman"/>
    </w:rPr>
  </w:style>
  <w:style w:type="character" w:customStyle="1" w:styleId="eopscx152216697">
    <w:name w:val="eop scx152216697"/>
    <w:basedOn w:val="a0"/>
    <w:uiPriority w:val="99"/>
    <w:rsid w:val="00D727BD"/>
    <w:rPr>
      <w:rFonts w:cs="Times New Roman"/>
    </w:rPr>
  </w:style>
  <w:style w:type="paragraph" w:customStyle="1" w:styleId="TABLE">
    <w:name w:val="TABLE"/>
    <w:uiPriority w:val="99"/>
    <w:rsid w:val="004B4677"/>
    <w:pPr>
      <w:widowControl w:val="0"/>
      <w:autoSpaceDE w:val="0"/>
      <w:autoSpaceDN w:val="0"/>
      <w:adjustRightInd w:val="0"/>
    </w:pPr>
    <w:rPr>
      <w:rFonts w:ascii="Arial" w:hAnsi="Arial" w:cs="Arial"/>
      <w:sz w:val="24"/>
      <w:szCs w:val="24"/>
    </w:rPr>
  </w:style>
  <w:style w:type="paragraph" w:styleId="af1">
    <w:name w:val="Plain Text"/>
    <w:basedOn w:val="a"/>
    <w:link w:val="af2"/>
    <w:uiPriority w:val="99"/>
    <w:rsid w:val="006E087B"/>
    <w:pPr>
      <w:spacing w:after="0" w:line="240" w:lineRule="auto"/>
    </w:pPr>
    <w:rPr>
      <w:rFonts w:ascii="Courier New" w:hAnsi="Courier New" w:cs="Courier New"/>
      <w:sz w:val="20"/>
      <w:szCs w:val="20"/>
      <w:vertAlign w:val="superscript"/>
      <w:lang w:eastAsia="ru-RU" w:bidi="hi-IN"/>
    </w:rPr>
  </w:style>
  <w:style w:type="character" w:customStyle="1" w:styleId="af2">
    <w:name w:val="Текст Знак"/>
    <w:basedOn w:val="a0"/>
    <w:link w:val="af1"/>
    <w:uiPriority w:val="99"/>
    <w:semiHidden/>
    <w:locked/>
    <w:rsid w:val="00001FE6"/>
    <w:rPr>
      <w:rFonts w:ascii="Courier New" w:hAnsi="Courier New" w:cs="Courier New"/>
      <w:sz w:val="20"/>
      <w:szCs w:val="20"/>
      <w:lang w:eastAsia="en-US"/>
    </w:rPr>
  </w:style>
  <w:style w:type="paragraph" w:styleId="21">
    <w:name w:val="Body Text Indent 2"/>
    <w:basedOn w:val="a"/>
    <w:link w:val="22"/>
    <w:uiPriority w:val="99"/>
    <w:rsid w:val="0049722F"/>
    <w:pPr>
      <w:spacing w:after="120" w:line="480" w:lineRule="auto"/>
      <w:ind w:left="283"/>
    </w:pPr>
  </w:style>
  <w:style w:type="character" w:customStyle="1" w:styleId="22">
    <w:name w:val="Основной текст с отступом 2 Знак"/>
    <w:basedOn w:val="a0"/>
    <w:link w:val="21"/>
    <w:uiPriority w:val="99"/>
    <w:semiHidden/>
    <w:locked/>
    <w:rsid w:val="00716E3B"/>
    <w:rPr>
      <w:rFonts w:cs="Times New Roman"/>
      <w:lang w:eastAsia="en-US"/>
    </w:rPr>
  </w:style>
  <w:style w:type="paragraph" w:styleId="af3">
    <w:name w:val="Title"/>
    <w:basedOn w:val="a"/>
    <w:link w:val="af4"/>
    <w:uiPriority w:val="99"/>
    <w:qFormat/>
    <w:rsid w:val="00F0434D"/>
    <w:pPr>
      <w:spacing w:after="0" w:line="240" w:lineRule="auto"/>
      <w:jc w:val="center"/>
      <w:outlineLvl w:val="0"/>
    </w:pPr>
    <w:rPr>
      <w:rFonts w:ascii="Arial" w:hAnsi="Arial"/>
      <w:b/>
      <w:sz w:val="24"/>
      <w:szCs w:val="20"/>
      <w:lang w:eastAsia="ru-RU"/>
    </w:rPr>
  </w:style>
  <w:style w:type="character" w:customStyle="1" w:styleId="af4">
    <w:name w:val="Заголовок Знак"/>
    <w:basedOn w:val="a0"/>
    <w:link w:val="af3"/>
    <w:uiPriority w:val="99"/>
    <w:locked/>
    <w:rsid w:val="00716E3B"/>
    <w:rPr>
      <w:rFonts w:ascii="Cambria" w:hAnsi="Cambria" w:cs="Times New Roman"/>
      <w:b/>
      <w:bCs/>
      <w:kern w:val="28"/>
      <w:sz w:val="32"/>
      <w:szCs w:val="32"/>
      <w:lang w:eastAsia="en-US"/>
    </w:rPr>
  </w:style>
  <w:style w:type="paragraph" w:customStyle="1" w:styleId="Heading">
    <w:name w:val="Heading"/>
    <w:uiPriority w:val="99"/>
    <w:rsid w:val="00104C44"/>
    <w:pPr>
      <w:widowControl w:val="0"/>
      <w:overflowPunct w:val="0"/>
      <w:autoSpaceDE w:val="0"/>
      <w:autoSpaceDN w:val="0"/>
      <w:adjustRightInd w:val="0"/>
      <w:textAlignment w:val="baseline"/>
    </w:pPr>
    <w:rPr>
      <w:rFonts w:ascii="Arial" w:hAnsi="Arial"/>
      <w:b/>
      <w:szCs w:val="20"/>
    </w:rPr>
  </w:style>
  <w:style w:type="paragraph" w:customStyle="1" w:styleId="western">
    <w:name w:val="western"/>
    <w:basedOn w:val="a"/>
    <w:uiPriority w:val="99"/>
    <w:rsid w:val="00730033"/>
    <w:pPr>
      <w:spacing w:before="100" w:beforeAutospacing="1" w:after="100" w:afterAutospacing="1" w:line="240" w:lineRule="auto"/>
    </w:pPr>
    <w:rPr>
      <w:rFonts w:ascii="Times New Roman" w:hAnsi="Times New Roman"/>
      <w:sz w:val="24"/>
      <w:szCs w:val="24"/>
      <w:lang w:eastAsia="ru-RU" w:bidi="hi-IN"/>
    </w:rPr>
  </w:style>
  <w:style w:type="paragraph" w:customStyle="1" w:styleId="Style24">
    <w:name w:val="Style24"/>
    <w:basedOn w:val="a"/>
    <w:uiPriority w:val="99"/>
    <w:rsid w:val="0059510C"/>
    <w:pPr>
      <w:widowControl w:val="0"/>
      <w:autoSpaceDE w:val="0"/>
      <w:autoSpaceDN w:val="0"/>
      <w:adjustRightInd w:val="0"/>
      <w:spacing w:after="0" w:line="324" w:lineRule="exact"/>
      <w:ind w:firstLine="727"/>
      <w:jc w:val="both"/>
    </w:pPr>
    <w:rPr>
      <w:rFonts w:ascii="Times New Roman" w:hAnsi="Times New Roman"/>
      <w:sz w:val="24"/>
      <w:szCs w:val="24"/>
      <w:lang w:eastAsia="ru-RU"/>
    </w:rPr>
  </w:style>
  <w:style w:type="paragraph" w:customStyle="1" w:styleId="Style7">
    <w:name w:val="Style7"/>
    <w:basedOn w:val="a"/>
    <w:uiPriority w:val="99"/>
    <w:rsid w:val="00B87911"/>
    <w:pPr>
      <w:widowControl w:val="0"/>
      <w:autoSpaceDE w:val="0"/>
      <w:autoSpaceDN w:val="0"/>
      <w:adjustRightInd w:val="0"/>
      <w:spacing w:after="0" w:line="325" w:lineRule="exact"/>
      <w:ind w:firstLine="698"/>
      <w:jc w:val="both"/>
    </w:pPr>
    <w:rPr>
      <w:rFonts w:ascii="Times New Roman" w:hAnsi="Times New Roman"/>
      <w:sz w:val="24"/>
      <w:szCs w:val="24"/>
      <w:lang w:eastAsia="ru-RU"/>
    </w:rPr>
  </w:style>
  <w:style w:type="character" w:customStyle="1" w:styleId="FontStyle53">
    <w:name w:val="Font Style53"/>
    <w:basedOn w:val="a0"/>
    <w:uiPriority w:val="99"/>
    <w:rsid w:val="00B87911"/>
    <w:rPr>
      <w:rFonts w:ascii="Times New Roman" w:hAnsi="Times New Roman" w:cs="Times New Roman"/>
      <w:b/>
      <w:bCs/>
      <w:color w:val="000000"/>
      <w:sz w:val="26"/>
      <w:szCs w:val="26"/>
    </w:rPr>
  </w:style>
  <w:style w:type="character" w:customStyle="1" w:styleId="FontStyle54">
    <w:name w:val="Font Style54"/>
    <w:basedOn w:val="a0"/>
    <w:uiPriority w:val="99"/>
    <w:rsid w:val="00B87911"/>
    <w:rPr>
      <w:rFonts w:ascii="Times New Roman" w:hAnsi="Times New Roman" w:cs="Times New Roman"/>
      <w:color w:val="000000"/>
      <w:sz w:val="26"/>
      <w:szCs w:val="26"/>
    </w:rPr>
  </w:style>
  <w:style w:type="paragraph" w:styleId="3">
    <w:name w:val="Body Text Indent 3"/>
    <w:basedOn w:val="a"/>
    <w:link w:val="30"/>
    <w:uiPriority w:val="99"/>
    <w:rsid w:val="005B725E"/>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26752B"/>
    <w:rPr>
      <w:rFonts w:cs="Times New Roman"/>
      <w:sz w:val="16"/>
      <w:szCs w:val="16"/>
      <w:lang w:eastAsia="en-US"/>
    </w:rPr>
  </w:style>
  <w:style w:type="paragraph" w:customStyle="1" w:styleId="ConsPlusNormal">
    <w:name w:val="ConsPlusNormal"/>
    <w:uiPriority w:val="99"/>
    <w:rsid w:val="002246B0"/>
    <w:pPr>
      <w:suppressAutoHyphens/>
    </w:pPr>
    <w:rPr>
      <w:rFonts w:ascii="Arial" w:eastAsia="Times New Roman" w:hAnsi="Arial" w:cs="Courier New"/>
      <w:sz w:val="20"/>
      <w:szCs w:val="24"/>
      <w:lang w:eastAsia="zh-CN" w:bidi="hi-IN"/>
    </w:rPr>
  </w:style>
  <w:style w:type="character" w:styleId="af5">
    <w:name w:val="Hyperlink"/>
    <w:basedOn w:val="a0"/>
    <w:uiPriority w:val="99"/>
    <w:rsid w:val="00FC7FE0"/>
    <w:rPr>
      <w:rFonts w:cs="Times New Roman"/>
      <w:color w:val="000080"/>
      <w:u w:val="single"/>
    </w:rPr>
  </w:style>
  <w:style w:type="paragraph" w:customStyle="1" w:styleId="p2">
    <w:name w:val="p2"/>
    <w:basedOn w:val="a"/>
    <w:uiPriority w:val="99"/>
    <w:rsid w:val="001D33AB"/>
    <w:pPr>
      <w:spacing w:before="100" w:beforeAutospacing="1" w:after="100" w:afterAutospacing="1" w:line="240" w:lineRule="auto"/>
    </w:pPr>
    <w:rPr>
      <w:rFonts w:ascii="Times New Roman" w:hAnsi="Times New Roman"/>
      <w:sz w:val="24"/>
      <w:szCs w:val="24"/>
      <w:lang w:eastAsia="ru-RU" w:bidi="hi-IN"/>
    </w:rPr>
  </w:style>
  <w:style w:type="character" w:customStyle="1" w:styleId="s4">
    <w:name w:val="s4"/>
    <w:basedOn w:val="a0"/>
    <w:uiPriority w:val="99"/>
    <w:rsid w:val="00280471"/>
    <w:rPr>
      <w:rFonts w:cs="Times New Roman"/>
    </w:rPr>
  </w:style>
  <w:style w:type="paragraph" w:customStyle="1" w:styleId="p11">
    <w:name w:val="p11"/>
    <w:basedOn w:val="a"/>
    <w:uiPriority w:val="99"/>
    <w:rsid w:val="000D30FB"/>
    <w:pPr>
      <w:spacing w:before="100" w:beforeAutospacing="1" w:after="100" w:afterAutospacing="1" w:line="240" w:lineRule="auto"/>
    </w:pPr>
    <w:rPr>
      <w:rFonts w:ascii="Times New Roman" w:hAnsi="Times New Roman"/>
      <w:sz w:val="24"/>
      <w:szCs w:val="24"/>
      <w:lang w:eastAsia="ru-RU" w:bidi="hi-IN"/>
    </w:rPr>
  </w:style>
  <w:style w:type="paragraph" w:customStyle="1" w:styleId="p7">
    <w:name w:val="p7"/>
    <w:basedOn w:val="a"/>
    <w:uiPriority w:val="99"/>
    <w:rsid w:val="00450371"/>
    <w:pPr>
      <w:spacing w:before="100" w:beforeAutospacing="1" w:after="100" w:afterAutospacing="1" w:line="240" w:lineRule="auto"/>
    </w:pPr>
    <w:rPr>
      <w:rFonts w:ascii="Times New Roman" w:hAnsi="Times New Roman"/>
      <w:sz w:val="24"/>
      <w:szCs w:val="24"/>
      <w:lang w:eastAsia="ru-RU" w:bidi="hi-IN"/>
    </w:rPr>
  </w:style>
  <w:style w:type="paragraph" w:customStyle="1" w:styleId="p10">
    <w:name w:val="p10"/>
    <w:basedOn w:val="a"/>
    <w:uiPriority w:val="99"/>
    <w:rsid w:val="0080424D"/>
    <w:pPr>
      <w:spacing w:before="100" w:beforeAutospacing="1" w:after="100" w:afterAutospacing="1" w:line="240" w:lineRule="auto"/>
    </w:pPr>
    <w:rPr>
      <w:rFonts w:ascii="Times New Roman" w:hAnsi="Times New Roman"/>
      <w:sz w:val="24"/>
      <w:szCs w:val="24"/>
      <w:lang w:eastAsia="ru-RU" w:bidi="hi-IN"/>
    </w:rPr>
  </w:style>
  <w:style w:type="character" w:customStyle="1" w:styleId="s3">
    <w:name w:val="s3"/>
    <w:basedOn w:val="a0"/>
    <w:uiPriority w:val="99"/>
    <w:rsid w:val="0080424D"/>
    <w:rPr>
      <w:rFonts w:cs="Times New Roman"/>
    </w:rPr>
  </w:style>
  <w:style w:type="character" w:customStyle="1" w:styleId="s1">
    <w:name w:val="s1"/>
    <w:basedOn w:val="a0"/>
    <w:uiPriority w:val="99"/>
    <w:rsid w:val="0080424D"/>
    <w:rPr>
      <w:rFonts w:cs="Times New Roman"/>
    </w:rPr>
  </w:style>
  <w:style w:type="paragraph" w:customStyle="1" w:styleId="p5">
    <w:name w:val="p5"/>
    <w:basedOn w:val="a"/>
    <w:uiPriority w:val="99"/>
    <w:rsid w:val="00172577"/>
    <w:pPr>
      <w:spacing w:before="100" w:beforeAutospacing="1" w:after="100" w:afterAutospacing="1" w:line="240" w:lineRule="auto"/>
    </w:pPr>
    <w:rPr>
      <w:rFonts w:ascii="Times New Roman" w:hAnsi="Times New Roman"/>
      <w:sz w:val="24"/>
      <w:szCs w:val="24"/>
      <w:lang w:eastAsia="ru-RU" w:bidi="hi-IN"/>
    </w:rPr>
  </w:style>
  <w:style w:type="character" w:customStyle="1" w:styleId="s2">
    <w:name w:val="s2"/>
    <w:basedOn w:val="a0"/>
    <w:uiPriority w:val="99"/>
    <w:rsid w:val="000B40B6"/>
    <w:rPr>
      <w:rFonts w:cs="Times New Roman"/>
    </w:rPr>
  </w:style>
  <w:style w:type="paragraph" w:customStyle="1" w:styleId="p6">
    <w:name w:val="p6"/>
    <w:basedOn w:val="a"/>
    <w:uiPriority w:val="99"/>
    <w:rsid w:val="006C44B4"/>
    <w:pPr>
      <w:spacing w:before="100" w:beforeAutospacing="1" w:after="100" w:afterAutospacing="1" w:line="240" w:lineRule="auto"/>
    </w:pPr>
    <w:rPr>
      <w:rFonts w:ascii="Times New Roman" w:hAnsi="Times New Roman"/>
      <w:sz w:val="24"/>
      <w:szCs w:val="24"/>
      <w:lang w:eastAsia="ru-RU" w:bidi="hi-IN"/>
    </w:rPr>
  </w:style>
  <w:style w:type="paragraph" w:customStyle="1" w:styleId="p12">
    <w:name w:val="p12"/>
    <w:basedOn w:val="a"/>
    <w:uiPriority w:val="99"/>
    <w:rsid w:val="00D91381"/>
    <w:pPr>
      <w:spacing w:before="100" w:beforeAutospacing="1" w:after="100" w:afterAutospacing="1" w:line="240" w:lineRule="auto"/>
    </w:pPr>
    <w:rPr>
      <w:rFonts w:ascii="Times New Roman" w:hAnsi="Times New Roman"/>
      <w:sz w:val="24"/>
      <w:szCs w:val="24"/>
      <w:lang w:eastAsia="ru-RU" w:bidi="hi-IN"/>
    </w:rPr>
  </w:style>
  <w:style w:type="paragraph" w:customStyle="1" w:styleId="p13">
    <w:name w:val="p13"/>
    <w:basedOn w:val="a"/>
    <w:uiPriority w:val="99"/>
    <w:rsid w:val="00D91381"/>
    <w:pPr>
      <w:spacing w:before="100" w:beforeAutospacing="1" w:after="100" w:afterAutospacing="1" w:line="240" w:lineRule="auto"/>
    </w:pPr>
    <w:rPr>
      <w:rFonts w:ascii="Times New Roman" w:hAnsi="Times New Roman"/>
      <w:sz w:val="24"/>
      <w:szCs w:val="24"/>
      <w:lang w:eastAsia="ru-RU" w:bidi="hi-IN"/>
    </w:rPr>
  </w:style>
  <w:style w:type="paragraph" w:customStyle="1" w:styleId="p14">
    <w:name w:val="p14"/>
    <w:basedOn w:val="a"/>
    <w:uiPriority w:val="99"/>
    <w:rsid w:val="004E5E17"/>
    <w:pPr>
      <w:spacing w:before="100" w:beforeAutospacing="1" w:after="100" w:afterAutospacing="1" w:line="240" w:lineRule="auto"/>
    </w:pPr>
    <w:rPr>
      <w:rFonts w:ascii="Times New Roman" w:hAnsi="Times New Roman"/>
      <w:sz w:val="24"/>
      <w:szCs w:val="24"/>
      <w:lang w:eastAsia="ru-RU" w:bidi="hi-IN"/>
    </w:rPr>
  </w:style>
  <w:style w:type="character" w:customStyle="1" w:styleId="s5">
    <w:name w:val="s5"/>
    <w:basedOn w:val="a0"/>
    <w:uiPriority w:val="99"/>
    <w:rsid w:val="001757CF"/>
    <w:rPr>
      <w:rFonts w:cs="Times New Roman"/>
    </w:rPr>
  </w:style>
  <w:style w:type="character" w:customStyle="1" w:styleId="s6">
    <w:name w:val="s6"/>
    <w:basedOn w:val="a0"/>
    <w:uiPriority w:val="99"/>
    <w:rsid w:val="001757CF"/>
    <w:rPr>
      <w:rFonts w:cs="Times New Roman"/>
    </w:rPr>
  </w:style>
  <w:style w:type="paragraph" w:customStyle="1" w:styleId="consnormal0">
    <w:name w:val="consnormal"/>
    <w:basedOn w:val="a"/>
    <w:uiPriority w:val="99"/>
    <w:rsid w:val="00512F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ORIZLINE">
    <w:name w:val=".HORIZLINE"/>
    <w:uiPriority w:val="99"/>
    <w:rsid w:val="00845BDC"/>
    <w:pPr>
      <w:widowControl w:val="0"/>
      <w:autoSpaceDE w:val="0"/>
      <w:autoSpaceDN w:val="0"/>
      <w:adjustRightInd w:val="0"/>
    </w:pPr>
    <w:rPr>
      <w:rFonts w:ascii="Arial" w:eastAsia="Times New Roman" w:hAnsi="Arial" w:cs="Arial"/>
      <w:sz w:val="24"/>
      <w:szCs w:val="24"/>
    </w:rPr>
  </w:style>
  <w:style w:type="paragraph" w:styleId="af6">
    <w:name w:val="Balloon Text"/>
    <w:basedOn w:val="a"/>
    <w:link w:val="af7"/>
    <w:uiPriority w:val="99"/>
    <w:semiHidden/>
    <w:rsid w:val="00845BDC"/>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locked/>
    <w:rsid w:val="00845BDC"/>
    <w:rPr>
      <w:rFonts w:ascii="Tahoma" w:hAnsi="Tahoma" w:cs="Tahoma"/>
      <w:sz w:val="16"/>
      <w:szCs w:val="16"/>
      <w:lang w:eastAsia="en-US"/>
    </w:rPr>
  </w:style>
  <w:style w:type="numbering" w:customStyle="1" w:styleId="WW8Num7">
    <w:name w:val="WW8Num7"/>
    <w:rsid w:val="00414057"/>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8901">
      <w:marLeft w:val="0"/>
      <w:marRight w:val="0"/>
      <w:marTop w:val="0"/>
      <w:marBottom w:val="0"/>
      <w:divBdr>
        <w:top w:val="none" w:sz="0" w:space="0" w:color="auto"/>
        <w:left w:val="none" w:sz="0" w:space="0" w:color="auto"/>
        <w:bottom w:val="none" w:sz="0" w:space="0" w:color="auto"/>
        <w:right w:val="none" w:sz="0" w:space="0" w:color="auto"/>
      </w:divBdr>
    </w:div>
    <w:div w:id="19548902">
      <w:marLeft w:val="0"/>
      <w:marRight w:val="0"/>
      <w:marTop w:val="0"/>
      <w:marBottom w:val="0"/>
      <w:divBdr>
        <w:top w:val="none" w:sz="0" w:space="0" w:color="auto"/>
        <w:left w:val="none" w:sz="0" w:space="0" w:color="auto"/>
        <w:bottom w:val="none" w:sz="0" w:space="0" w:color="auto"/>
        <w:right w:val="none" w:sz="0" w:space="0" w:color="auto"/>
      </w:divBdr>
    </w:div>
    <w:div w:id="19548903">
      <w:marLeft w:val="0"/>
      <w:marRight w:val="0"/>
      <w:marTop w:val="0"/>
      <w:marBottom w:val="0"/>
      <w:divBdr>
        <w:top w:val="none" w:sz="0" w:space="0" w:color="auto"/>
        <w:left w:val="none" w:sz="0" w:space="0" w:color="auto"/>
        <w:bottom w:val="none" w:sz="0" w:space="0" w:color="auto"/>
        <w:right w:val="none" w:sz="0" w:space="0" w:color="auto"/>
      </w:divBdr>
    </w:div>
    <w:div w:id="19548912">
      <w:marLeft w:val="0"/>
      <w:marRight w:val="0"/>
      <w:marTop w:val="0"/>
      <w:marBottom w:val="0"/>
      <w:divBdr>
        <w:top w:val="none" w:sz="0" w:space="0" w:color="auto"/>
        <w:left w:val="none" w:sz="0" w:space="0" w:color="auto"/>
        <w:bottom w:val="none" w:sz="0" w:space="0" w:color="auto"/>
        <w:right w:val="none" w:sz="0" w:space="0" w:color="auto"/>
      </w:divBdr>
      <w:divsChild>
        <w:div w:id="19548909">
          <w:marLeft w:val="0"/>
          <w:marRight w:val="0"/>
          <w:marTop w:val="0"/>
          <w:marBottom w:val="0"/>
          <w:divBdr>
            <w:top w:val="none" w:sz="0" w:space="0" w:color="auto"/>
            <w:left w:val="none" w:sz="0" w:space="0" w:color="auto"/>
            <w:bottom w:val="none" w:sz="0" w:space="0" w:color="auto"/>
            <w:right w:val="none" w:sz="0" w:space="0" w:color="auto"/>
          </w:divBdr>
        </w:div>
        <w:div w:id="19548942">
          <w:marLeft w:val="0"/>
          <w:marRight w:val="0"/>
          <w:marTop w:val="0"/>
          <w:marBottom w:val="0"/>
          <w:divBdr>
            <w:top w:val="none" w:sz="0" w:space="0" w:color="auto"/>
            <w:left w:val="none" w:sz="0" w:space="0" w:color="auto"/>
            <w:bottom w:val="none" w:sz="0" w:space="0" w:color="auto"/>
            <w:right w:val="none" w:sz="0" w:space="0" w:color="auto"/>
          </w:divBdr>
        </w:div>
      </w:divsChild>
    </w:div>
    <w:div w:id="19548919">
      <w:marLeft w:val="0"/>
      <w:marRight w:val="0"/>
      <w:marTop w:val="0"/>
      <w:marBottom w:val="0"/>
      <w:divBdr>
        <w:top w:val="none" w:sz="0" w:space="0" w:color="auto"/>
        <w:left w:val="none" w:sz="0" w:space="0" w:color="auto"/>
        <w:bottom w:val="none" w:sz="0" w:space="0" w:color="auto"/>
        <w:right w:val="none" w:sz="0" w:space="0" w:color="auto"/>
      </w:divBdr>
      <w:divsChild>
        <w:div w:id="19548905">
          <w:marLeft w:val="0"/>
          <w:marRight w:val="0"/>
          <w:marTop w:val="0"/>
          <w:marBottom w:val="0"/>
          <w:divBdr>
            <w:top w:val="none" w:sz="0" w:space="0" w:color="auto"/>
            <w:left w:val="none" w:sz="0" w:space="0" w:color="auto"/>
            <w:bottom w:val="none" w:sz="0" w:space="0" w:color="auto"/>
            <w:right w:val="none" w:sz="0" w:space="0" w:color="auto"/>
          </w:divBdr>
        </w:div>
        <w:div w:id="19548908">
          <w:marLeft w:val="0"/>
          <w:marRight w:val="0"/>
          <w:marTop w:val="0"/>
          <w:marBottom w:val="0"/>
          <w:divBdr>
            <w:top w:val="none" w:sz="0" w:space="0" w:color="auto"/>
            <w:left w:val="none" w:sz="0" w:space="0" w:color="auto"/>
            <w:bottom w:val="none" w:sz="0" w:space="0" w:color="auto"/>
            <w:right w:val="none" w:sz="0" w:space="0" w:color="auto"/>
          </w:divBdr>
        </w:div>
        <w:div w:id="19548910">
          <w:marLeft w:val="0"/>
          <w:marRight w:val="0"/>
          <w:marTop w:val="0"/>
          <w:marBottom w:val="0"/>
          <w:divBdr>
            <w:top w:val="none" w:sz="0" w:space="0" w:color="auto"/>
            <w:left w:val="none" w:sz="0" w:space="0" w:color="auto"/>
            <w:bottom w:val="none" w:sz="0" w:space="0" w:color="auto"/>
            <w:right w:val="none" w:sz="0" w:space="0" w:color="auto"/>
          </w:divBdr>
        </w:div>
        <w:div w:id="19548911">
          <w:marLeft w:val="0"/>
          <w:marRight w:val="0"/>
          <w:marTop w:val="0"/>
          <w:marBottom w:val="0"/>
          <w:divBdr>
            <w:top w:val="none" w:sz="0" w:space="0" w:color="auto"/>
            <w:left w:val="none" w:sz="0" w:space="0" w:color="auto"/>
            <w:bottom w:val="none" w:sz="0" w:space="0" w:color="auto"/>
            <w:right w:val="none" w:sz="0" w:space="0" w:color="auto"/>
          </w:divBdr>
        </w:div>
        <w:div w:id="19548926">
          <w:marLeft w:val="0"/>
          <w:marRight w:val="0"/>
          <w:marTop w:val="0"/>
          <w:marBottom w:val="0"/>
          <w:divBdr>
            <w:top w:val="none" w:sz="0" w:space="0" w:color="auto"/>
            <w:left w:val="none" w:sz="0" w:space="0" w:color="auto"/>
            <w:bottom w:val="none" w:sz="0" w:space="0" w:color="auto"/>
            <w:right w:val="none" w:sz="0" w:space="0" w:color="auto"/>
          </w:divBdr>
        </w:div>
        <w:div w:id="19548927">
          <w:marLeft w:val="0"/>
          <w:marRight w:val="0"/>
          <w:marTop w:val="0"/>
          <w:marBottom w:val="0"/>
          <w:divBdr>
            <w:top w:val="none" w:sz="0" w:space="0" w:color="auto"/>
            <w:left w:val="none" w:sz="0" w:space="0" w:color="auto"/>
            <w:bottom w:val="none" w:sz="0" w:space="0" w:color="auto"/>
            <w:right w:val="none" w:sz="0" w:space="0" w:color="auto"/>
          </w:divBdr>
        </w:div>
        <w:div w:id="19548935">
          <w:marLeft w:val="0"/>
          <w:marRight w:val="0"/>
          <w:marTop w:val="0"/>
          <w:marBottom w:val="0"/>
          <w:divBdr>
            <w:top w:val="none" w:sz="0" w:space="0" w:color="auto"/>
            <w:left w:val="none" w:sz="0" w:space="0" w:color="auto"/>
            <w:bottom w:val="none" w:sz="0" w:space="0" w:color="auto"/>
            <w:right w:val="none" w:sz="0" w:space="0" w:color="auto"/>
          </w:divBdr>
        </w:div>
        <w:div w:id="19548938">
          <w:marLeft w:val="0"/>
          <w:marRight w:val="0"/>
          <w:marTop w:val="0"/>
          <w:marBottom w:val="0"/>
          <w:divBdr>
            <w:top w:val="none" w:sz="0" w:space="0" w:color="auto"/>
            <w:left w:val="none" w:sz="0" w:space="0" w:color="auto"/>
            <w:bottom w:val="none" w:sz="0" w:space="0" w:color="auto"/>
            <w:right w:val="none" w:sz="0" w:space="0" w:color="auto"/>
          </w:divBdr>
        </w:div>
      </w:divsChild>
    </w:div>
    <w:div w:id="19548928">
      <w:marLeft w:val="0"/>
      <w:marRight w:val="0"/>
      <w:marTop w:val="0"/>
      <w:marBottom w:val="0"/>
      <w:divBdr>
        <w:top w:val="none" w:sz="0" w:space="0" w:color="auto"/>
        <w:left w:val="none" w:sz="0" w:space="0" w:color="auto"/>
        <w:bottom w:val="none" w:sz="0" w:space="0" w:color="auto"/>
        <w:right w:val="none" w:sz="0" w:space="0" w:color="auto"/>
      </w:divBdr>
      <w:divsChild>
        <w:div w:id="19548907">
          <w:marLeft w:val="0"/>
          <w:marRight w:val="0"/>
          <w:marTop w:val="0"/>
          <w:marBottom w:val="0"/>
          <w:divBdr>
            <w:top w:val="none" w:sz="0" w:space="0" w:color="auto"/>
            <w:left w:val="none" w:sz="0" w:space="0" w:color="auto"/>
            <w:bottom w:val="none" w:sz="0" w:space="0" w:color="auto"/>
            <w:right w:val="none" w:sz="0" w:space="0" w:color="auto"/>
          </w:divBdr>
        </w:div>
        <w:div w:id="19548915">
          <w:marLeft w:val="0"/>
          <w:marRight w:val="0"/>
          <w:marTop w:val="0"/>
          <w:marBottom w:val="0"/>
          <w:divBdr>
            <w:top w:val="none" w:sz="0" w:space="0" w:color="auto"/>
            <w:left w:val="none" w:sz="0" w:space="0" w:color="auto"/>
            <w:bottom w:val="none" w:sz="0" w:space="0" w:color="auto"/>
            <w:right w:val="none" w:sz="0" w:space="0" w:color="auto"/>
          </w:divBdr>
        </w:div>
        <w:div w:id="19548918">
          <w:marLeft w:val="0"/>
          <w:marRight w:val="0"/>
          <w:marTop w:val="0"/>
          <w:marBottom w:val="0"/>
          <w:divBdr>
            <w:top w:val="none" w:sz="0" w:space="0" w:color="auto"/>
            <w:left w:val="none" w:sz="0" w:space="0" w:color="auto"/>
            <w:bottom w:val="none" w:sz="0" w:space="0" w:color="auto"/>
            <w:right w:val="none" w:sz="0" w:space="0" w:color="auto"/>
          </w:divBdr>
        </w:div>
        <w:div w:id="19548920">
          <w:marLeft w:val="0"/>
          <w:marRight w:val="0"/>
          <w:marTop w:val="0"/>
          <w:marBottom w:val="0"/>
          <w:divBdr>
            <w:top w:val="none" w:sz="0" w:space="0" w:color="auto"/>
            <w:left w:val="none" w:sz="0" w:space="0" w:color="auto"/>
            <w:bottom w:val="none" w:sz="0" w:space="0" w:color="auto"/>
            <w:right w:val="none" w:sz="0" w:space="0" w:color="auto"/>
          </w:divBdr>
        </w:div>
      </w:divsChild>
    </w:div>
    <w:div w:id="19548936">
      <w:marLeft w:val="0"/>
      <w:marRight w:val="0"/>
      <w:marTop w:val="0"/>
      <w:marBottom w:val="0"/>
      <w:divBdr>
        <w:top w:val="none" w:sz="0" w:space="0" w:color="auto"/>
        <w:left w:val="none" w:sz="0" w:space="0" w:color="auto"/>
        <w:bottom w:val="none" w:sz="0" w:space="0" w:color="auto"/>
        <w:right w:val="none" w:sz="0" w:space="0" w:color="auto"/>
      </w:divBdr>
      <w:divsChild>
        <w:div w:id="19548904">
          <w:marLeft w:val="0"/>
          <w:marRight w:val="0"/>
          <w:marTop w:val="0"/>
          <w:marBottom w:val="0"/>
          <w:divBdr>
            <w:top w:val="none" w:sz="0" w:space="0" w:color="auto"/>
            <w:left w:val="none" w:sz="0" w:space="0" w:color="auto"/>
            <w:bottom w:val="none" w:sz="0" w:space="0" w:color="auto"/>
            <w:right w:val="none" w:sz="0" w:space="0" w:color="auto"/>
          </w:divBdr>
        </w:div>
        <w:div w:id="19548906">
          <w:marLeft w:val="0"/>
          <w:marRight w:val="0"/>
          <w:marTop w:val="0"/>
          <w:marBottom w:val="0"/>
          <w:divBdr>
            <w:top w:val="none" w:sz="0" w:space="0" w:color="auto"/>
            <w:left w:val="none" w:sz="0" w:space="0" w:color="auto"/>
            <w:bottom w:val="none" w:sz="0" w:space="0" w:color="auto"/>
            <w:right w:val="none" w:sz="0" w:space="0" w:color="auto"/>
          </w:divBdr>
        </w:div>
        <w:div w:id="19548914">
          <w:marLeft w:val="0"/>
          <w:marRight w:val="0"/>
          <w:marTop w:val="0"/>
          <w:marBottom w:val="0"/>
          <w:divBdr>
            <w:top w:val="none" w:sz="0" w:space="0" w:color="auto"/>
            <w:left w:val="none" w:sz="0" w:space="0" w:color="auto"/>
            <w:bottom w:val="none" w:sz="0" w:space="0" w:color="auto"/>
            <w:right w:val="none" w:sz="0" w:space="0" w:color="auto"/>
          </w:divBdr>
        </w:div>
        <w:div w:id="19548916">
          <w:marLeft w:val="0"/>
          <w:marRight w:val="0"/>
          <w:marTop w:val="0"/>
          <w:marBottom w:val="0"/>
          <w:divBdr>
            <w:top w:val="none" w:sz="0" w:space="0" w:color="auto"/>
            <w:left w:val="none" w:sz="0" w:space="0" w:color="auto"/>
            <w:bottom w:val="none" w:sz="0" w:space="0" w:color="auto"/>
            <w:right w:val="none" w:sz="0" w:space="0" w:color="auto"/>
          </w:divBdr>
        </w:div>
        <w:div w:id="19548917">
          <w:marLeft w:val="0"/>
          <w:marRight w:val="0"/>
          <w:marTop w:val="0"/>
          <w:marBottom w:val="0"/>
          <w:divBdr>
            <w:top w:val="none" w:sz="0" w:space="0" w:color="auto"/>
            <w:left w:val="none" w:sz="0" w:space="0" w:color="auto"/>
            <w:bottom w:val="none" w:sz="0" w:space="0" w:color="auto"/>
            <w:right w:val="none" w:sz="0" w:space="0" w:color="auto"/>
          </w:divBdr>
        </w:div>
        <w:div w:id="19548925">
          <w:marLeft w:val="0"/>
          <w:marRight w:val="0"/>
          <w:marTop w:val="0"/>
          <w:marBottom w:val="0"/>
          <w:divBdr>
            <w:top w:val="none" w:sz="0" w:space="0" w:color="auto"/>
            <w:left w:val="none" w:sz="0" w:space="0" w:color="auto"/>
            <w:bottom w:val="none" w:sz="0" w:space="0" w:color="auto"/>
            <w:right w:val="none" w:sz="0" w:space="0" w:color="auto"/>
          </w:divBdr>
        </w:div>
        <w:div w:id="19548931">
          <w:marLeft w:val="0"/>
          <w:marRight w:val="0"/>
          <w:marTop w:val="0"/>
          <w:marBottom w:val="0"/>
          <w:divBdr>
            <w:top w:val="none" w:sz="0" w:space="0" w:color="auto"/>
            <w:left w:val="none" w:sz="0" w:space="0" w:color="auto"/>
            <w:bottom w:val="none" w:sz="0" w:space="0" w:color="auto"/>
            <w:right w:val="none" w:sz="0" w:space="0" w:color="auto"/>
          </w:divBdr>
        </w:div>
        <w:div w:id="19548939">
          <w:marLeft w:val="0"/>
          <w:marRight w:val="0"/>
          <w:marTop w:val="0"/>
          <w:marBottom w:val="0"/>
          <w:divBdr>
            <w:top w:val="none" w:sz="0" w:space="0" w:color="auto"/>
            <w:left w:val="none" w:sz="0" w:space="0" w:color="auto"/>
            <w:bottom w:val="none" w:sz="0" w:space="0" w:color="auto"/>
            <w:right w:val="none" w:sz="0" w:space="0" w:color="auto"/>
          </w:divBdr>
        </w:div>
      </w:divsChild>
    </w:div>
    <w:div w:id="19548941">
      <w:marLeft w:val="0"/>
      <w:marRight w:val="0"/>
      <w:marTop w:val="0"/>
      <w:marBottom w:val="0"/>
      <w:divBdr>
        <w:top w:val="none" w:sz="0" w:space="0" w:color="auto"/>
        <w:left w:val="none" w:sz="0" w:space="0" w:color="auto"/>
        <w:bottom w:val="none" w:sz="0" w:space="0" w:color="auto"/>
        <w:right w:val="none" w:sz="0" w:space="0" w:color="auto"/>
      </w:divBdr>
      <w:divsChild>
        <w:div w:id="19548913">
          <w:marLeft w:val="0"/>
          <w:marRight w:val="0"/>
          <w:marTop w:val="0"/>
          <w:marBottom w:val="0"/>
          <w:divBdr>
            <w:top w:val="none" w:sz="0" w:space="0" w:color="auto"/>
            <w:left w:val="none" w:sz="0" w:space="0" w:color="auto"/>
            <w:bottom w:val="none" w:sz="0" w:space="0" w:color="auto"/>
            <w:right w:val="none" w:sz="0" w:space="0" w:color="auto"/>
          </w:divBdr>
        </w:div>
        <w:div w:id="19548921">
          <w:marLeft w:val="0"/>
          <w:marRight w:val="0"/>
          <w:marTop w:val="0"/>
          <w:marBottom w:val="0"/>
          <w:divBdr>
            <w:top w:val="none" w:sz="0" w:space="0" w:color="auto"/>
            <w:left w:val="none" w:sz="0" w:space="0" w:color="auto"/>
            <w:bottom w:val="none" w:sz="0" w:space="0" w:color="auto"/>
            <w:right w:val="none" w:sz="0" w:space="0" w:color="auto"/>
          </w:divBdr>
        </w:div>
        <w:div w:id="19548922">
          <w:marLeft w:val="0"/>
          <w:marRight w:val="0"/>
          <w:marTop w:val="0"/>
          <w:marBottom w:val="0"/>
          <w:divBdr>
            <w:top w:val="none" w:sz="0" w:space="0" w:color="auto"/>
            <w:left w:val="none" w:sz="0" w:space="0" w:color="auto"/>
            <w:bottom w:val="none" w:sz="0" w:space="0" w:color="auto"/>
            <w:right w:val="none" w:sz="0" w:space="0" w:color="auto"/>
          </w:divBdr>
        </w:div>
        <w:div w:id="19548923">
          <w:marLeft w:val="0"/>
          <w:marRight w:val="0"/>
          <w:marTop w:val="0"/>
          <w:marBottom w:val="0"/>
          <w:divBdr>
            <w:top w:val="none" w:sz="0" w:space="0" w:color="auto"/>
            <w:left w:val="none" w:sz="0" w:space="0" w:color="auto"/>
            <w:bottom w:val="none" w:sz="0" w:space="0" w:color="auto"/>
            <w:right w:val="none" w:sz="0" w:space="0" w:color="auto"/>
          </w:divBdr>
        </w:div>
        <w:div w:id="19548924">
          <w:marLeft w:val="0"/>
          <w:marRight w:val="0"/>
          <w:marTop w:val="0"/>
          <w:marBottom w:val="0"/>
          <w:divBdr>
            <w:top w:val="none" w:sz="0" w:space="0" w:color="auto"/>
            <w:left w:val="none" w:sz="0" w:space="0" w:color="auto"/>
            <w:bottom w:val="none" w:sz="0" w:space="0" w:color="auto"/>
            <w:right w:val="none" w:sz="0" w:space="0" w:color="auto"/>
          </w:divBdr>
        </w:div>
        <w:div w:id="19548929">
          <w:marLeft w:val="0"/>
          <w:marRight w:val="0"/>
          <w:marTop w:val="0"/>
          <w:marBottom w:val="0"/>
          <w:divBdr>
            <w:top w:val="none" w:sz="0" w:space="0" w:color="auto"/>
            <w:left w:val="none" w:sz="0" w:space="0" w:color="auto"/>
            <w:bottom w:val="none" w:sz="0" w:space="0" w:color="auto"/>
            <w:right w:val="none" w:sz="0" w:space="0" w:color="auto"/>
          </w:divBdr>
        </w:div>
        <w:div w:id="19548934">
          <w:marLeft w:val="0"/>
          <w:marRight w:val="0"/>
          <w:marTop w:val="0"/>
          <w:marBottom w:val="0"/>
          <w:divBdr>
            <w:top w:val="none" w:sz="0" w:space="0" w:color="auto"/>
            <w:left w:val="none" w:sz="0" w:space="0" w:color="auto"/>
            <w:bottom w:val="none" w:sz="0" w:space="0" w:color="auto"/>
            <w:right w:val="none" w:sz="0" w:space="0" w:color="auto"/>
          </w:divBdr>
        </w:div>
        <w:div w:id="19548940">
          <w:marLeft w:val="0"/>
          <w:marRight w:val="0"/>
          <w:marTop w:val="0"/>
          <w:marBottom w:val="0"/>
          <w:divBdr>
            <w:top w:val="none" w:sz="0" w:space="0" w:color="auto"/>
            <w:left w:val="none" w:sz="0" w:space="0" w:color="auto"/>
            <w:bottom w:val="none" w:sz="0" w:space="0" w:color="auto"/>
            <w:right w:val="none" w:sz="0" w:space="0" w:color="auto"/>
          </w:divBdr>
        </w:div>
        <w:div w:id="19548944">
          <w:marLeft w:val="0"/>
          <w:marRight w:val="0"/>
          <w:marTop w:val="0"/>
          <w:marBottom w:val="0"/>
          <w:divBdr>
            <w:top w:val="none" w:sz="0" w:space="0" w:color="auto"/>
            <w:left w:val="none" w:sz="0" w:space="0" w:color="auto"/>
            <w:bottom w:val="none" w:sz="0" w:space="0" w:color="auto"/>
            <w:right w:val="none" w:sz="0" w:space="0" w:color="auto"/>
          </w:divBdr>
        </w:div>
        <w:div w:id="19548945">
          <w:marLeft w:val="0"/>
          <w:marRight w:val="0"/>
          <w:marTop w:val="0"/>
          <w:marBottom w:val="0"/>
          <w:divBdr>
            <w:top w:val="none" w:sz="0" w:space="0" w:color="auto"/>
            <w:left w:val="none" w:sz="0" w:space="0" w:color="auto"/>
            <w:bottom w:val="none" w:sz="0" w:space="0" w:color="auto"/>
            <w:right w:val="none" w:sz="0" w:space="0" w:color="auto"/>
          </w:divBdr>
        </w:div>
        <w:div w:id="19548946">
          <w:marLeft w:val="0"/>
          <w:marRight w:val="0"/>
          <w:marTop w:val="0"/>
          <w:marBottom w:val="0"/>
          <w:divBdr>
            <w:top w:val="none" w:sz="0" w:space="0" w:color="auto"/>
            <w:left w:val="none" w:sz="0" w:space="0" w:color="auto"/>
            <w:bottom w:val="none" w:sz="0" w:space="0" w:color="auto"/>
            <w:right w:val="none" w:sz="0" w:space="0" w:color="auto"/>
          </w:divBdr>
        </w:div>
        <w:div w:id="19548947">
          <w:marLeft w:val="0"/>
          <w:marRight w:val="0"/>
          <w:marTop w:val="0"/>
          <w:marBottom w:val="0"/>
          <w:divBdr>
            <w:top w:val="none" w:sz="0" w:space="0" w:color="auto"/>
            <w:left w:val="none" w:sz="0" w:space="0" w:color="auto"/>
            <w:bottom w:val="none" w:sz="0" w:space="0" w:color="auto"/>
            <w:right w:val="none" w:sz="0" w:space="0" w:color="auto"/>
          </w:divBdr>
          <w:divsChild>
            <w:div w:id="19548930">
              <w:marLeft w:val="0"/>
              <w:marRight w:val="0"/>
              <w:marTop w:val="0"/>
              <w:marBottom w:val="0"/>
              <w:divBdr>
                <w:top w:val="none" w:sz="0" w:space="0" w:color="auto"/>
                <w:left w:val="none" w:sz="0" w:space="0" w:color="auto"/>
                <w:bottom w:val="none" w:sz="0" w:space="0" w:color="auto"/>
                <w:right w:val="none" w:sz="0" w:space="0" w:color="auto"/>
              </w:divBdr>
            </w:div>
            <w:div w:id="19548932">
              <w:marLeft w:val="0"/>
              <w:marRight w:val="0"/>
              <w:marTop w:val="0"/>
              <w:marBottom w:val="0"/>
              <w:divBdr>
                <w:top w:val="none" w:sz="0" w:space="0" w:color="auto"/>
                <w:left w:val="none" w:sz="0" w:space="0" w:color="auto"/>
                <w:bottom w:val="none" w:sz="0" w:space="0" w:color="auto"/>
                <w:right w:val="none" w:sz="0" w:space="0" w:color="auto"/>
              </w:divBdr>
            </w:div>
            <w:div w:id="19548933">
              <w:marLeft w:val="0"/>
              <w:marRight w:val="0"/>
              <w:marTop w:val="0"/>
              <w:marBottom w:val="0"/>
              <w:divBdr>
                <w:top w:val="none" w:sz="0" w:space="0" w:color="auto"/>
                <w:left w:val="none" w:sz="0" w:space="0" w:color="auto"/>
                <w:bottom w:val="none" w:sz="0" w:space="0" w:color="auto"/>
                <w:right w:val="none" w:sz="0" w:space="0" w:color="auto"/>
              </w:divBdr>
            </w:div>
            <w:div w:id="19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943">
      <w:marLeft w:val="0"/>
      <w:marRight w:val="0"/>
      <w:marTop w:val="0"/>
      <w:marBottom w:val="0"/>
      <w:divBdr>
        <w:top w:val="none" w:sz="0" w:space="0" w:color="auto"/>
        <w:left w:val="none" w:sz="0" w:space="0" w:color="auto"/>
        <w:bottom w:val="none" w:sz="0" w:space="0" w:color="auto"/>
        <w:right w:val="none" w:sz="0" w:space="0" w:color="auto"/>
      </w:divBdr>
    </w:div>
    <w:div w:id="19548948">
      <w:marLeft w:val="0"/>
      <w:marRight w:val="0"/>
      <w:marTop w:val="0"/>
      <w:marBottom w:val="0"/>
      <w:divBdr>
        <w:top w:val="none" w:sz="0" w:space="0" w:color="auto"/>
        <w:left w:val="none" w:sz="0" w:space="0" w:color="auto"/>
        <w:bottom w:val="none" w:sz="0" w:space="0" w:color="auto"/>
        <w:right w:val="none" w:sz="0" w:space="0" w:color="auto"/>
      </w:divBdr>
    </w:div>
    <w:div w:id="19548949">
      <w:marLeft w:val="0"/>
      <w:marRight w:val="0"/>
      <w:marTop w:val="0"/>
      <w:marBottom w:val="0"/>
      <w:divBdr>
        <w:top w:val="none" w:sz="0" w:space="0" w:color="auto"/>
        <w:left w:val="none" w:sz="0" w:space="0" w:color="auto"/>
        <w:bottom w:val="none" w:sz="0" w:space="0" w:color="auto"/>
        <w:right w:val="none" w:sz="0" w:space="0" w:color="auto"/>
      </w:divBdr>
    </w:div>
    <w:div w:id="19548950">
      <w:marLeft w:val="0"/>
      <w:marRight w:val="0"/>
      <w:marTop w:val="0"/>
      <w:marBottom w:val="0"/>
      <w:divBdr>
        <w:top w:val="none" w:sz="0" w:space="0" w:color="auto"/>
        <w:left w:val="none" w:sz="0" w:space="0" w:color="auto"/>
        <w:bottom w:val="none" w:sz="0" w:space="0" w:color="auto"/>
        <w:right w:val="none" w:sz="0" w:space="0" w:color="auto"/>
      </w:divBdr>
    </w:div>
    <w:div w:id="19548951">
      <w:marLeft w:val="0"/>
      <w:marRight w:val="0"/>
      <w:marTop w:val="0"/>
      <w:marBottom w:val="0"/>
      <w:divBdr>
        <w:top w:val="none" w:sz="0" w:space="0" w:color="auto"/>
        <w:left w:val="none" w:sz="0" w:space="0" w:color="auto"/>
        <w:bottom w:val="none" w:sz="0" w:space="0" w:color="auto"/>
        <w:right w:val="none" w:sz="0" w:space="0" w:color="auto"/>
      </w:divBdr>
    </w:div>
    <w:div w:id="19548952">
      <w:marLeft w:val="0"/>
      <w:marRight w:val="0"/>
      <w:marTop w:val="0"/>
      <w:marBottom w:val="0"/>
      <w:divBdr>
        <w:top w:val="none" w:sz="0" w:space="0" w:color="auto"/>
        <w:left w:val="none" w:sz="0" w:space="0" w:color="auto"/>
        <w:bottom w:val="none" w:sz="0" w:space="0" w:color="auto"/>
        <w:right w:val="none" w:sz="0" w:space="0" w:color="auto"/>
      </w:divBdr>
    </w:div>
    <w:div w:id="19548953">
      <w:marLeft w:val="0"/>
      <w:marRight w:val="0"/>
      <w:marTop w:val="0"/>
      <w:marBottom w:val="0"/>
      <w:divBdr>
        <w:top w:val="none" w:sz="0" w:space="0" w:color="auto"/>
        <w:left w:val="none" w:sz="0" w:space="0" w:color="auto"/>
        <w:bottom w:val="none" w:sz="0" w:space="0" w:color="auto"/>
        <w:right w:val="none" w:sz="0" w:space="0" w:color="auto"/>
      </w:divBdr>
    </w:div>
    <w:div w:id="19548954">
      <w:marLeft w:val="0"/>
      <w:marRight w:val="0"/>
      <w:marTop w:val="0"/>
      <w:marBottom w:val="0"/>
      <w:divBdr>
        <w:top w:val="none" w:sz="0" w:space="0" w:color="auto"/>
        <w:left w:val="none" w:sz="0" w:space="0" w:color="auto"/>
        <w:bottom w:val="none" w:sz="0" w:space="0" w:color="auto"/>
        <w:right w:val="none" w:sz="0" w:space="0" w:color="auto"/>
      </w:divBdr>
    </w:div>
    <w:div w:id="19548955">
      <w:marLeft w:val="0"/>
      <w:marRight w:val="0"/>
      <w:marTop w:val="0"/>
      <w:marBottom w:val="0"/>
      <w:divBdr>
        <w:top w:val="none" w:sz="0" w:space="0" w:color="auto"/>
        <w:left w:val="none" w:sz="0" w:space="0" w:color="auto"/>
        <w:bottom w:val="none" w:sz="0" w:space="0" w:color="auto"/>
        <w:right w:val="none" w:sz="0" w:space="0" w:color="auto"/>
      </w:divBdr>
    </w:div>
    <w:div w:id="19548956">
      <w:marLeft w:val="0"/>
      <w:marRight w:val="0"/>
      <w:marTop w:val="0"/>
      <w:marBottom w:val="0"/>
      <w:divBdr>
        <w:top w:val="none" w:sz="0" w:space="0" w:color="auto"/>
        <w:left w:val="none" w:sz="0" w:space="0" w:color="auto"/>
        <w:bottom w:val="none" w:sz="0" w:space="0" w:color="auto"/>
        <w:right w:val="none" w:sz="0" w:space="0" w:color="auto"/>
      </w:divBdr>
    </w:div>
    <w:div w:id="19548957">
      <w:marLeft w:val="0"/>
      <w:marRight w:val="0"/>
      <w:marTop w:val="0"/>
      <w:marBottom w:val="0"/>
      <w:divBdr>
        <w:top w:val="none" w:sz="0" w:space="0" w:color="auto"/>
        <w:left w:val="none" w:sz="0" w:space="0" w:color="auto"/>
        <w:bottom w:val="none" w:sz="0" w:space="0" w:color="auto"/>
        <w:right w:val="none" w:sz="0" w:space="0" w:color="auto"/>
      </w:divBdr>
    </w:div>
    <w:div w:id="19548958">
      <w:marLeft w:val="0"/>
      <w:marRight w:val="0"/>
      <w:marTop w:val="0"/>
      <w:marBottom w:val="0"/>
      <w:divBdr>
        <w:top w:val="none" w:sz="0" w:space="0" w:color="auto"/>
        <w:left w:val="none" w:sz="0" w:space="0" w:color="auto"/>
        <w:bottom w:val="none" w:sz="0" w:space="0" w:color="auto"/>
        <w:right w:val="none" w:sz="0" w:space="0" w:color="auto"/>
      </w:divBdr>
    </w:div>
    <w:div w:id="19548959">
      <w:marLeft w:val="0"/>
      <w:marRight w:val="0"/>
      <w:marTop w:val="0"/>
      <w:marBottom w:val="0"/>
      <w:divBdr>
        <w:top w:val="none" w:sz="0" w:space="0" w:color="auto"/>
        <w:left w:val="none" w:sz="0" w:space="0" w:color="auto"/>
        <w:bottom w:val="none" w:sz="0" w:space="0" w:color="auto"/>
        <w:right w:val="none" w:sz="0" w:space="0" w:color="auto"/>
      </w:divBdr>
    </w:div>
    <w:div w:id="19548960">
      <w:marLeft w:val="0"/>
      <w:marRight w:val="0"/>
      <w:marTop w:val="0"/>
      <w:marBottom w:val="0"/>
      <w:divBdr>
        <w:top w:val="none" w:sz="0" w:space="0" w:color="auto"/>
        <w:left w:val="none" w:sz="0" w:space="0" w:color="auto"/>
        <w:bottom w:val="none" w:sz="0" w:space="0" w:color="auto"/>
        <w:right w:val="none" w:sz="0" w:space="0" w:color="auto"/>
      </w:divBdr>
    </w:div>
    <w:div w:id="19548961">
      <w:marLeft w:val="0"/>
      <w:marRight w:val="0"/>
      <w:marTop w:val="0"/>
      <w:marBottom w:val="0"/>
      <w:divBdr>
        <w:top w:val="none" w:sz="0" w:space="0" w:color="auto"/>
        <w:left w:val="none" w:sz="0" w:space="0" w:color="auto"/>
        <w:bottom w:val="none" w:sz="0" w:space="0" w:color="auto"/>
        <w:right w:val="none" w:sz="0" w:space="0" w:color="auto"/>
      </w:divBdr>
    </w:div>
    <w:div w:id="19548962">
      <w:marLeft w:val="0"/>
      <w:marRight w:val="0"/>
      <w:marTop w:val="0"/>
      <w:marBottom w:val="0"/>
      <w:divBdr>
        <w:top w:val="none" w:sz="0" w:space="0" w:color="auto"/>
        <w:left w:val="none" w:sz="0" w:space="0" w:color="auto"/>
        <w:bottom w:val="none" w:sz="0" w:space="0" w:color="auto"/>
        <w:right w:val="none" w:sz="0" w:space="0" w:color="auto"/>
      </w:divBdr>
    </w:div>
    <w:div w:id="19548963">
      <w:marLeft w:val="0"/>
      <w:marRight w:val="0"/>
      <w:marTop w:val="0"/>
      <w:marBottom w:val="0"/>
      <w:divBdr>
        <w:top w:val="none" w:sz="0" w:space="0" w:color="auto"/>
        <w:left w:val="none" w:sz="0" w:space="0" w:color="auto"/>
        <w:bottom w:val="none" w:sz="0" w:space="0" w:color="auto"/>
        <w:right w:val="none" w:sz="0" w:space="0" w:color="auto"/>
      </w:divBdr>
    </w:div>
    <w:div w:id="19548964">
      <w:marLeft w:val="0"/>
      <w:marRight w:val="0"/>
      <w:marTop w:val="0"/>
      <w:marBottom w:val="0"/>
      <w:divBdr>
        <w:top w:val="none" w:sz="0" w:space="0" w:color="auto"/>
        <w:left w:val="none" w:sz="0" w:space="0" w:color="auto"/>
        <w:bottom w:val="none" w:sz="0" w:space="0" w:color="auto"/>
        <w:right w:val="none" w:sz="0" w:space="0" w:color="auto"/>
      </w:divBdr>
    </w:div>
    <w:div w:id="19548965">
      <w:marLeft w:val="0"/>
      <w:marRight w:val="0"/>
      <w:marTop w:val="0"/>
      <w:marBottom w:val="0"/>
      <w:divBdr>
        <w:top w:val="none" w:sz="0" w:space="0" w:color="auto"/>
        <w:left w:val="none" w:sz="0" w:space="0" w:color="auto"/>
        <w:bottom w:val="none" w:sz="0" w:space="0" w:color="auto"/>
        <w:right w:val="none" w:sz="0" w:space="0" w:color="auto"/>
      </w:divBdr>
    </w:div>
    <w:div w:id="19548966">
      <w:marLeft w:val="0"/>
      <w:marRight w:val="0"/>
      <w:marTop w:val="0"/>
      <w:marBottom w:val="0"/>
      <w:divBdr>
        <w:top w:val="none" w:sz="0" w:space="0" w:color="auto"/>
        <w:left w:val="none" w:sz="0" w:space="0" w:color="auto"/>
        <w:bottom w:val="none" w:sz="0" w:space="0" w:color="auto"/>
        <w:right w:val="none" w:sz="0" w:space="0" w:color="auto"/>
      </w:divBdr>
    </w:div>
    <w:div w:id="19548967">
      <w:marLeft w:val="0"/>
      <w:marRight w:val="0"/>
      <w:marTop w:val="0"/>
      <w:marBottom w:val="0"/>
      <w:divBdr>
        <w:top w:val="none" w:sz="0" w:space="0" w:color="auto"/>
        <w:left w:val="none" w:sz="0" w:space="0" w:color="auto"/>
        <w:bottom w:val="none" w:sz="0" w:space="0" w:color="auto"/>
        <w:right w:val="none" w:sz="0" w:space="0" w:color="auto"/>
      </w:divBdr>
    </w:div>
    <w:div w:id="19548968">
      <w:marLeft w:val="0"/>
      <w:marRight w:val="0"/>
      <w:marTop w:val="0"/>
      <w:marBottom w:val="0"/>
      <w:divBdr>
        <w:top w:val="none" w:sz="0" w:space="0" w:color="auto"/>
        <w:left w:val="none" w:sz="0" w:space="0" w:color="auto"/>
        <w:bottom w:val="none" w:sz="0" w:space="0" w:color="auto"/>
        <w:right w:val="none" w:sz="0" w:space="0" w:color="auto"/>
      </w:divBdr>
    </w:div>
    <w:div w:id="19548969">
      <w:marLeft w:val="0"/>
      <w:marRight w:val="0"/>
      <w:marTop w:val="0"/>
      <w:marBottom w:val="0"/>
      <w:divBdr>
        <w:top w:val="none" w:sz="0" w:space="0" w:color="auto"/>
        <w:left w:val="none" w:sz="0" w:space="0" w:color="auto"/>
        <w:bottom w:val="none" w:sz="0" w:space="0" w:color="auto"/>
        <w:right w:val="none" w:sz="0" w:space="0" w:color="auto"/>
      </w:divBdr>
    </w:div>
    <w:div w:id="19548970">
      <w:marLeft w:val="0"/>
      <w:marRight w:val="0"/>
      <w:marTop w:val="0"/>
      <w:marBottom w:val="0"/>
      <w:divBdr>
        <w:top w:val="none" w:sz="0" w:space="0" w:color="auto"/>
        <w:left w:val="none" w:sz="0" w:space="0" w:color="auto"/>
        <w:bottom w:val="none" w:sz="0" w:space="0" w:color="auto"/>
        <w:right w:val="none" w:sz="0" w:space="0" w:color="auto"/>
      </w:divBdr>
    </w:div>
    <w:div w:id="19548971">
      <w:marLeft w:val="0"/>
      <w:marRight w:val="0"/>
      <w:marTop w:val="0"/>
      <w:marBottom w:val="0"/>
      <w:divBdr>
        <w:top w:val="none" w:sz="0" w:space="0" w:color="auto"/>
        <w:left w:val="none" w:sz="0" w:space="0" w:color="auto"/>
        <w:bottom w:val="none" w:sz="0" w:space="0" w:color="auto"/>
        <w:right w:val="none" w:sz="0" w:space="0" w:color="auto"/>
      </w:divBdr>
    </w:div>
    <w:div w:id="19548972">
      <w:marLeft w:val="0"/>
      <w:marRight w:val="0"/>
      <w:marTop w:val="0"/>
      <w:marBottom w:val="0"/>
      <w:divBdr>
        <w:top w:val="none" w:sz="0" w:space="0" w:color="auto"/>
        <w:left w:val="none" w:sz="0" w:space="0" w:color="auto"/>
        <w:bottom w:val="none" w:sz="0" w:space="0" w:color="auto"/>
        <w:right w:val="none" w:sz="0" w:space="0" w:color="auto"/>
      </w:divBdr>
    </w:div>
    <w:div w:id="19548973">
      <w:marLeft w:val="0"/>
      <w:marRight w:val="0"/>
      <w:marTop w:val="0"/>
      <w:marBottom w:val="0"/>
      <w:divBdr>
        <w:top w:val="none" w:sz="0" w:space="0" w:color="auto"/>
        <w:left w:val="none" w:sz="0" w:space="0" w:color="auto"/>
        <w:bottom w:val="none" w:sz="0" w:space="0" w:color="auto"/>
        <w:right w:val="none" w:sz="0" w:space="0" w:color="auto"/>
      </w:divBdr>
    </w:div>
    <w:div w:id="19548974">
      <w:marLeft w:val="0"/>
      <w:marRight w:val="0"/>
      <w:marTop w:val="0"/>
      <w:marBottom w:val="0"/>
      <w:divBdr>
        <w:top w:val="none" w:sz="0" w:space="0" w:color="auto"/>
        <w:left w:val="none" w:sz="0" w:space="0" w:color="auto"/>
        <w:bottom w:val="none" w:sz="0" w:space="0" w:color="auto"/>
        <w:right w:val="none" w:sz="0" w:space="0" w:color="auto"/>
      </w:divBdr>
    </w:div>
    <w:div w:id="19548975">
      <w:marLeft w:val="0"/>
      <w:marRight w:val="0"/>
      <w:marTop w:val="0"/>
      <w:marBottom w:val="0"/>
      <w:divBdr>
        <w:top w:val="none" w:sz="0" w:space="0" w:color="auto"/>
        <w:left w:val="none" w:sz="0" w:space="0" w:color="auto"/>
        <w:bottom w:val="none" w:sz="0" w:space="0" w:color="auto"/>
        <w:right w:val="none" w:sz="0" w:space="0" w:color="auto"/>
      </w:divBdr>
    </w:div>
    <w:div w:id="19548976">
      <w:marLeft w:val="0"/>
      <w:marRight w:val="0"/>
      <w:marTop w:val="0"/>
      <w:marBottom w:val="0"/>
      <w:divBdr>
        <w:top w:val="none" w:sz="0" w:space="0" w:color="auto"/>
        <w:left w:val="none" w:sz="0" w:space="0" w:color="auto"/>
        <w:bottom w:val="none" w:sz="0" w:space="0" w:color="auto"/>
        <w:right w:val="none" w:sz="0" w:space="0" w:color="auto"/>
      </w:divBdr>
    </w:div>
    <w:div w:id="19548977">
      <w:marLeft w:val="0"/>
      <w:marRight w:val="0"/>
      <w:marTop w:val="0"/>
      <w:marBottom w:val="0"/>
      <w:divBdr>
        <w:top w:val="none" w:sz="0" w:space="0" w:color="auto"/>
        <w:left w:val="none" w:sz="0" w:space="0" w:color="auto"/>
        <w:bottom w:val="none" w:sz="0" w:space="0" w:color="auto"/>
        <w:right w:val="none" w:sz="0" w:space="0" w:color="auto"/>
      </w:divBdr>
    </w:div>
    <w:div w:id="19548978">
      <w:marLeft w:val="0"/>
      <w:marRight w:val="0"/>
      <w:marTop w:val="0"/>
      <w:marBottom w:val="0"/>
      <w:divBdr>
        <w:top w:val="none" w:sz="0" w:space="0" w:color="auto"/>
        <w:left w:val="none" w:sz="0" w:space="0" w:color="auto"/>
        <w:bottom w:val="none" w:sz="0" w:space="0" w:color="auto"/>
        <w:right w:val="none" w:sz="0" w:space="0" w:color="auto"/>
      </w:divBdr>
    </w:div>
    <w:div w:id="19548979">
      <w:marLeft w:val="0"/>
      <w:marRight w:val="0"/>
      <w:marTop w:val="0"/>
      <w:marBottom w:val="0"/>
      <w:divBdr>
        <w:top w:val="none" w:sz="0" w:space="0" w:color="auto"/>
        <w:left w:val="none" w:sz="0" w:space="0" w:color="auto"/>
        <w:bottom w:val="none" w:sz="0" w:space="0" w:color="auto"/>
        <w:right w:val="none" w:sz="0" w:space="0" w:color="auto"/>
      </w:divBdr>
    </w:div>
    <w:div w:id="19548980">
      <w:marLeft w:val="0"/>
      <w:marRight w:val="0"/>
      <w:marTop w:val="0"/>
      <w:marBottom w:val="0"/>
      <w:divBdr>
        <w:top w:val="none" w:sz="0" w:space="0" w:color="auto"/>
        <w:left w:val="none" w:sz="0" w:space="0" w:color="auto"/>
        <w:bottom w:val="none" w:sz="0" w:space="0" w:color="auto"/>
        <w:right w:val="none" w:sz="0" w:space="0" w:color="auto"/>
      </w:divBdr>
    </w:div>
    <w:div w:id="19548981">
      <w:marLeft w:val="0"/>
      <w:marRight w:val="0"/>
      <w:marTop w:val="0"/>
      <w:marBottom w:val="0"/>
      <w:divBdr>
        <w:top w:val="none" w:sz="0" w:space="0" w:color="auto"/>
        <w:left w:val="none" w:sz="0" w:space="0" w:color="auto"/>
        <w:bottom w:val="none" w:sz="0" w:space="0" w:color="auto"/>
        <w:right w:val="none" w:sz="0" w:space="0" w:color="auto"/>
      </w:divBdr>
    </w:div>
    <w:div w:id="19548982">
      <w:marLeft w:val="0"/>
      <w:marRight w:val="0"/>
      <w:marTop w:val="0"/>
      <w:marBottom w:val="0"/>
      <w:divBdr>
        <w:top w:val="none" w:sz="0" w:space="0" w:color="auto"/>
        <w:left w:val="none" w:sz="0" w:space="0" w:color="auto"/>
        <w:bottom w:val="none" w:sz="0" w:space="0" w:color="auto"/>
        <w:right w:val="none" w:sz="0" w:space="0" w:color="auto"/>
      </w:divBdr>
    </w:div>
    <w:div w:id="19548983">
      <w:marLeft w:val="0"/>
      <w:marRight w:val="0"/>
      <w:marTop w:val="0"/>
      <w:marBottom w:val="0"/>
      <w:divBdr>
        <w:top w:val="none" w:sz="0" w:space="0" w:color="auto"/>
        <w:left w:val="none" w:sz="0" w:space="0" w:color="auto"/>
        <w:bottom w:val="none" w:sz="0" w:space="0" w:color="auto"/>
        <w:right w:val="none" w:sz="0" w:space="0" w:color="auto"/>
      </w:divBdr>
    </w:div>
    <w:div w:id="19548984">
      <w:marLeft w:val="0"/>
      <w:marRight w:val="0"/>
      <w:marTop w:val="0"/>
      <w:marBottom w:val="0"/>
      <w:divBdr>
        <w:top w:val="none" w:sz="0" w:space="0" w:color="auto"/>
        <w:left w:val="none" w:sz="0" w:space="0" w:color="auto"/>
        <w:bottom w:val="none" w:sz="0" w:space="0" w:color="auto"/>
        <w:right w:val="none" w:sz="0" w:space="0" w:color="auto"/>
      </w:divBdr>
    </w:div>
    <w:div w:id="19548985">
      <w:marLeft w:val="0"/>
      <w:marRight w:val="0"/>
      <w:marTop w:val="0"/>
      <w:marBottom w:val="0"/>
      <w:divBdr>
        <w:top w:val="none" w:sz="0" w:space="0" w:color="auto"/>
        <w:left w:val="none" w:sz="0" w:space="0" w:color="auto"/>
        <w:bottom w:val="none" w:sz="0" w:space="0" w:color="auto"/>
        <w:right w:val="none" w:sz="0" w:space="0" w:color="auto"/>
      </w:divBdr>
    </w:div>
    <w:div w:id="19548986">
      <w:marLeft w:val="0"/>
      <w:marRight w:val="0"/>
      <w:marTop w:val="0"/>
      <w:marBottom w:val="0"/>
      <w:divBdr>
        <w:top w:val="none" w:sz="0" w:space="0" w:color="auto"/>
        <w:left w:val="none" w:sz="0" w:space="0" w:color="auto"/>
        <w:bottom w:val="none" w:sz="0" w:space="0" w:color="auto"/>
        <w:right w:val="none" w:sz="0" w:space="0" w:color="auto"/>
      </w:divBdr>
    </w:div>
    <w:div w:id="19548987">
      <w:marLeft w:val="0"/>
      <w:marRight w:val="0"/>
      <w:marTop w:val="0"/>
      <w:marBottom w:val="0"/>
      <w:divBdr>
        <w:top w:val="none" w:sz="0" w:space="0" w:color="auto"/>
        <w:left w:val="none" w:sz="0" w:space="0" w:color="auto"/>
        <w:bottom w:val="none" w:sz="0" w:space="0" w:color="auto"/>
        <w:right w:val="none" w:sz="0" w:space="0" w:color="auto"/>
      </w:divBdr>
    </w:div>
    <w:div w:id="19548988">
      <w:marLeft w:val="0"/>
      <w:marRight w:val="0"/>
      <w:marTop w:val="0"/>
      <w:marBottom w:val="0"/>
      <w:divBdr>
        <w:top w:val="none" w:sz="0" w:space="0" w:color="auto"/>
        <w:left w:val="none" w:sz="0" w:space="0" w:color="auto"/>
        <w:bottom w:val="none" w:sz="0" w:space="0" w:color="auto"/>
        <w:right w:val="none" w:sz="0" w:space="0" w:color="auto"/>
      </w:divBdr>
    </w:div>
    <w:div w:id="19548989">
      <w:marLeft w:val="0"/>
      <w:marRight w:val="0"/>
      <w:marTop w:val="0"/>
      <w:marBottom w:val="0"/>
      <w:divBdr>
        <w:top w:val="none" w:sz="0" w:space="0" w:color="auto"/>
        <w:left w:val="none" w:sz="0" w:space="0" w:color="auto"/>
        <w:bottom w:val="none" w:sz="0" w:space="0" w:color="auto"/>
        <w:right w:val="none" w:sz="0" w:space="0" w:color="auto"/>
      </w:divBdr>
    </w:div>
    <w:div w:id="19548990">
      <w:marLeft w:val="0"/>
      <w:marRight w:val="0"/>
      <w:marTop w:val="0"/>
      <w:marBottom w:val="0"/>
      <w:divBdr>
        <w:top w:val="none" w:sz="0" w:space="0" w:color="auto"/>
        <w:left w:val="none" w:sz="0" w:space="0" w:color="auto"/>
        <w:bottom w:val="none" w:sz="0" w:space="0" w:color="auto"/>
        <w:right w:val="none" w:sz="0" w:space="0" w:color="auto"/>
      </w:divBdr>
    </w:div>
    <w:div w:id="19548991">
      <w:marLeft w:val="0"/>
      <w:marRight w:val="0"/>
      <w:marTop w:val="0"/>
      <w:marBottom w:val="0"/>
      <w:divBdr>
        <w:top w:val="none" w:sz="0" w:space="0" w:color="auto"/>
        <w:left w:val="none" w:sz="0" w:space="0" w:color="auto"/>
        <w:bottom w:val="none" w:sz="0" w:space="0" w:color="auto"/>
        <w:right w:val="none" w:sz="0" w:space="0" w:color="auto"/>
      </w:divBdr>
    </w:div>
    <w:div w:id="19548992">
      <w:marLeft w:val="0"/>
      <w:marRight w:val="0"/>
      <w:marTop w:val="0"/>
      <w:marBottom w:val="0"/>
      <w:divBdr>
        <w:top w:val="none" w:sz="0" w:space="0" w:color="auto"/>
        <w:left w:val="none" w:sz="0" w:space="0" w:color="auto"/>
        <w:bottom w:val="none" w:sz="0" w:space="0" w:color="auto"/>
        <w:right w:val="none" w:sz="0" w:space="0" w:color="auto"/>
      </w:divBdr>
    </w:div>
    <w:div w:id="19548993">
      <w:marLeft w:val="0"/>
      <w:marRight w:val="0"/>
      <w:marTop w:val="0"/>
      <w:marBottom w:val="0"/>
      <w:divBdr>
        <w:top w:val="none" w:sz="0" w:space="0" w:color="auto"/>
        <w:left w:val="none" w:sz="0" w:space="0" w:color="auto"/>
        <w:bottom w:val="none" w:sz="0" w:space="0" w:color="auto"/>
        <w:right w:val="none" w:sz="0" w:space="0" w:color="auto"/>
      </w:divBdr>
    </w:div>
    <w:div w:id="19548994">
      <w:marLeft w:val="0"/>
      <w:marRight w:val="0"/>
      <w:marTop w:val="0"/>
      <w:marBottom w:val="0"/>
      <w:divBdr>
        <w:top w:val="none" w:sz="0" w:space="0" w:color="auto"/>
        <w:left w:val="none" w:sz="0" w:space="0" w:color="auto"/>
        <w:bottom w:val="none" w:sz="0" w:space="0" w:color="auto"/>
        <w:right w:val="none" w:sz="0" w:space="0" w:color="auto"/>
      </w:divBdr>
    </w:div>
    <w:div w:id="19548995">
      <w:marLeft w:val="0"/>
      <w:marRight w:val="0"/>
      <w:marTop w:val="0"/>
      <w:marBottom w:val="0"/>
      <w:divBdr>
        <w:top w:val="none" w:sz="0" w:space="0" w:color="auto"/>
        <w:left w:val="none" w:sz="0" w:space="0" w:color="auto"/>
        <w:bottom w:val="none" w:sz="0" w:space="0" w:color="auto"/>
        <w:right w:val="none" w:sz="0" w:space="0" w:color="auto"/>
      </w:divBdr>
    </w:div>
    <w:div w:id="19548996">
      <w:marLeft w:val="0"/>
      <w:marRight w:val="0"/>
      <w:marTop w:val="0"/>
      <w:marBottom w:val="0"/>
      <w:divBdr>
        <w:top w:val="none" w:sz="0" w:space="0" w:color="auto"/>
        <w:left w:val="none" w:sz="0" w:space="0" w:color="auto"/>
        <w:bottom w:val="none" w:sz="0" w:space="0" w:color="auto"/>
        <w:right w:val="none" w:sz="0" w:space="0" w:color="auto"/>
      </w:divBdr>
    </w:div>
    <w:div w:id="19548997">
      <w:marLeft w:val="0"/>
      <w:marRight w:val="0"/>
      <w:marTop w:val="0"/>
      <w:marBottom w:val="0"/>
      <w:divBdr>
        <w:top w:val="none" w:sz="0" w:space="0" w:color="auto"/>
        <w:left w:val="none" w:sz="0" w:space="0" w:color="auto"/>
        <w:bottom w:val="none" w:sz="0" w:space="0" w:color="auto"/>
        <w:right w:val="none" w:sz="0" w:space="0" w:color="auto"/>
      </w:divBdr>
    </w:div>
    <w:div w:id="19548998">
      <w:marLeft w:val="0"/>
      <w:marRight w:val="0"/>
      <w:marTop w:val="0"/>
      <w:marBottom w:val="0"/>
      <w:divBdr>
        <w:top w:val="none" w:sz="0" w:space="0" w:color="auto"/>
        <w:left w:val="none" w:sz="0" w:space="0" w:color="auto"/>
        <w:bottom w:val="none" w:sz="0" w:space="0" w:color="auto"/>
        <w:right w:val="none" w:sz="0" w:space="0" w:color="auto"/>
      </w:divBdr>
    </w:div>
    <w:div w:id="19548999">
      <w:marLeft w:val="0"/>
      <w:marRight w:val="0"/>
      <w:marTop w:val="0"/>
      <w:marBottom w:val="0"/>
      <w:divBdr>
        <w:top w:val="none" w:sz="0" w:space="0" w:color="auto"/>
        <w:left w:val="none" w:sz="0" w:space="0" w:color="auto"/>
        <w:bottom w:val="none" w:sz="0" w:space="0" w:color="auto"/>
        <w:right w:val="none" w:sz="0" w:space="0" w:color="auto"/>
      </w:divBdr>
    </w:div>
    <w:div w:id="19549000">
      <w:marLeft w:val="0"/>
      <w:marRight w:val="0"/>
      <w:marTop w:val="0"/>
      <w:marBottom w:val="0"/>
      <w:divBdr>
        <w:top w:val="none" w:sz="0" w:space="0" w:color="auto"/>
        <w:left w:val="none" w:sz="0" w:space="0" w:color="auto"/>
        <w:bottom w:val="none" w:sz="0" w:space="0" w:color="auto"/>
        <w:right w:val="none" w:sz="0" w:space="0" w:color="auto"/>
      </w:divBdr>
    </w:div>
    <w:div w:id="19549001">
      <w:marLeft w:val="0"/>
      <w:marRight w:val="0"/>
      <w:marTop w:val="0"/>
      <w:marBottom w:val="0"/>
      <w:divBdr>
        <w:top w:val="none" w:sz="0" w:space="0" w:color="auto"/>
        <w:left w:val="none" w:sz="0" w:space="0" w:color="auto"/>
        <w:bottom w:val="none" w:sz="0" w:space="0" w:color="auto"/>
        <w:right w:val="none" w:sz="0" w:space="0" w:color="auto"/>
      </w:divBdr>
    </w:div>
    <w:div w:id="19549002">
      <w:marLeft w:val="0"/>
      <w:marRight w:val="0"/>
      <w:marTop w:val="0"/>
      <w:marBottom w:val="0"/>
      <w:divBdr>
        <w:top w:val="none" w:sz="0" w:space="0" w:color="auto"/>
        <w:left w:val="none" w:sz="0" w:space="0" w:color="auto"/>
        <w:bottom w:val="none" w:sz="0" w:space="0" w:color="auto"/>
        <w:right w:val="none" w:sz="0" w:space="0" w:color="auto"/>
      </w:divBdr>
    </w:div>
    <w:div w:id="19549003">
      <w:marLeft w:val="0"/>
      <w:marRight w:val="0"/>
      <w:marTop w:val="0"/>
      <w:marBottom w:val="0"/>
      <w:divBdr>
        <w:top w:val="none" w:sz="0" w:space="0" w:color="auto"/>
        <w:left w:val="none" w:sz="0" w:space="0" w:color="auto"/>
        <w:bottom w:val="none" w:sz="0" w:space="0" w:color="auto"/>
        <w:right w:val="none" w:sz="0" w:space="0" w:color="auto"/>
      </w:divBdr>
    </w:div>
    <w:div w:id="19549004">
      <w:marLeft w:val="0"/>
      <w:marRight w:val="0"/>
      <w:marTop w:val="0"/>
      <w:marBottom w:val="0"/>
      <w:divBdr>
        <w:top w:val="none" w:sz="0" w:space="0" w:color="auto"/>
        <w:left w:val="none" w:sz="0" w:space="0" w:color="auto"/>
        <w:bottom w:val="none" w:sz="0" w:space="0" w:color="auto"/>
        <w:right w:val="none" w:sz="0" w:space="0" w:color="auto"/>
      </w:divBdr>
    </w:div>
    <w:div w:id="19549005">
      <w:marLeft w:val="0"/>
      <w:marRight w:val="0"/>
      <w:marTop w:val="0"/>
      <w:marBottom w:val="0"/>
      <w:divBdr>
        <w:top w:val="none" w:sz="0" w:space="0" w:color="auto"/>
        <w:left w:val="none" w:sz="0" w:space="0" w:color="auto"/>
        <w:bottom w:val="none" w:sz="0" w:space="0" w:color="auto"/>
        <w:right w:val="none" w:sz="0" w:space="0" w:color="auto"/>
      </w:divBdr>
    </w:div>
    <w:div w:id="19549006">
      <w:marLeft w:val="0"/>
      <w:marRight w:val="0"/>
      <w:marTop w:val="0"/>
      <w:marBottom w:val="0"/>
      <w:divBdr>
        <w:top w:val="none" w:sz="0" w:space="0" w:color="auto"/>
        <w:left w:val="none" w:sz="0" w:space="0" w:color="auto"/>
        <w:bottom w:val="none" w:sz="0" w:space="0" w:color="auto"/>
        <w:right w:val="none" w:sz="0" w:space="0" w:color="auto"/>
      </w:divBdr>
    </w:div>
    <w:div w:id="19549007">
      <w:marLeft w:val="0"/>
      <w:marRight w:val="0"/>
      <w:marTop w:val="0"/>
      <w:marBottom w:val="0"/>
      <w:divBdr>
        <w:top w:val="none" w:sz="0" w:space="0" w:color="auto"/>
        <w:left w:val="none" w:sz="0" w:space="0" w:color="auto"/>
        <w:bottom w:val="none" w:sz="0" w:space="0" w:color="auto"/>
        <w:right w:val="none" w:sz="0" w:space="0" w:color="auto"/>
      </w:divBdr>
    </w:div>
    <w:div w:id="19549008">
      <w:marLeft w:val="0"/>
      <w:marRight w:val="0"/>
      <w:marTop w:val="0"/>
      <w:marBottom w:val="0"/>
      <w:divBdr>
        <w:top w:val="none" w:sz="0" w:space="0" w:color="auto"/>
        <w:left w:val="none" w:sz="0" w:space="0" w:color="auto"/>
        <w:bottom w:val="none" w:sz="0" w:space="0" w:color="auto"/>
        <w:right w:val="none" w:sz="0" w:space="0" w:color="auto"/>
      </w:divBdr>
    </w:div>
    <w:div w:id="19549009">
      <w:marLeft w:val="0"/>
      <w:marRight w:val="0"/>
      <w:marTop w:val="0"/>
      <w:marBottom w:val="0"/>
      <w:divBdr>
        <w:top w:val="none" w:sz="0" w:space="0" w:color="auto"/>
        <w:left w:val="none" w:sz="0" w:space="0" w:color="auto"/>
        <w:bottom w:val="none" w:sz="0" w:space="0" w:color="auto"/>
        <w:right w:val="none" w:sz="0" w:space="0" w:color="auto"/>
      </w:divBdr>
    </w:div>
    <w:div w:id="19549010">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9549012">
      <w:marLeft w:val="0"/>
      <w:marRight w:val="0"/>
      <w:marTop w:val="0"/>
      <w:marBottom w:val="0"/>
      <w:divBdr>
        <w:top w:val="none" w:sz="0" w:space="0" w:color="auto"/>
        <w:left w:val="none" w:sz="0" w:space="0" w:color="auto"/>
        <w:bottom w:val="none" w:sz="0" w:space="0" w:color="auto"/>
        <w:right w:val="none" w:sz="0" w:space="0" w:color="auto"/>
      </w:divBdr>
    </w:div>
    <w:div w:id="19549013">
      <w:marLeft w:val="0"/>
      <w:marRight w:val="0"/>
      <w:marTop w:val="0"/>
      <w:marBottom w:val="0"/>
      <w:divBdr>
        <w:top w:val="none" w:sz="0" w:space="0" w:color="auto"/>
        <w:left w:val="none" w:sz="0" w:space="0" w:color="auto"/>
        <w:bottom w:val="none" w:sz="0" w:space="0" w:color="auto"/>
        <w:right w:val="none" w:sz="0" w:space="0" w:color="auto"/>
      </w:divBdr>
    </w:div>
    <w:div w:id="19549014">
      <w:marLeft w:val="0"/>
      <w:marRight w:val="0"/>
      <w:marTop w:val="0"/>
      <w:marBottom w:val="0"/>
      <w:divBdr>
        <w:top w:val="none" w:sz="0" w:space="0" w:color="auto"/>
        <w:left w:val="none" w:sz="0" w:space="0" w:color="auto"/>
        <w:bottom w:val="none" w:sz="0" w:space="0" w:color="auto"/>
        <w:right w:val="none" w:sz="0" w:space="0" w:color="auto"/>
      </w:divBdr>
    </w:div>
    <w:div w:id="19549015">
      <w:marLeft w:val="0"/>
      <w:marRight w:val="0"/>
      <w:marTop w:val="0"/>
      <w:marBottom w:val="0"/>
      <w:divBdr>
        <w:top w:val="none" w:sz="0" w:space="0" w:color="auto"/>
        <w:left w:val="none" w:sz="0" w:space="0" w:color="auto"/>
        <w:bottom w:val="none" w:sz="0" w:space="0" w:color="auto"/>
        <w:right w:val="none" w:sz="0" w:space="0" w:color="auto"/>
      </w:divBdr>
    </w:div>
    <w:div w:id="19549016">
      <w:marLeft w:val="0"/>
      <w:marRight w:val="0"/>
      <w:marTop w:val="0"/>
      <w:marBottom w:val="0"/>
      <w:divBdr>
        <w:top w:val="none" w:sz="0" w:space="0" w:color="auto"/>
        <w:left w:val="none" w:sz="0" w:space="0" w:color="auto"/>
        <w:bottom w:val="none" w:sz="0" w:space="0" w:color="auto"/>
        <w:right w:val="none" w:sz="0" w:space="0" w:color="auto"/>
      </w:divBdr>
    </w:div>
    <w:div w:id="19549017">
      <w:marLeft w:val="0"/>
      <w:marRight w:val="0"/>
      <w:marTop w:val="0"/>
      <w:marBottom w:val="0"/>
      <w:divBdr>
        <w:top w:val="none" w:sz="0" w:space="0" w:color="auto"/>
        <w:left w:val="none" w:sz="0" w:space="0" w:color="auto"/>
        <w:bottom w:val="none" w:sz="0" w:space="0" w:color="auto"/>
        <w:right w:val="none" w:sz="0" w:space="0" w:color="auto"/>
      </w:divBdr>
    </w:div>
    <w:div w:id="19549018">
      <w:marLeft w:val="0"/>
      <w:marRight w:val="0"/>
      <w:marTop w:val="0"/>
      <w:marBottom w:val="0"/>
      <w:divBdr>
        <w:top w:val="none" w:sz="0" w:space="0" w:color="auto"/>
        <w:left w:val="none" w:sz="0" w:space="0" w:color="auto"/>
        <w:bottom w:val="none" w:sz="0" w:space="0" w:color="auto"/>
        <w:right w:val="none" w:sz="0" w:space="0" w:color="auto"/>
      </w:divBdr>
    </w:div>
    <w:div w:id="19549019">
      <w:marLeft w:val="0"/>
      <w:marRight w:val="0"/>
      <w:marTop w:val="0"/>
      <w:marBottom w:val="0"/>
      <w:divBdr>
        <w:top w:val="none" w:sz="0" w:space="0" w:color="auto"/>
        <w:left w:val="none" w:sz="0" w:space="0" w:color="auto"/>
        <w:bottom w:val="none" w:sz="0" w:space="0" w:color="auto"/>
        <w:right w:val="none" w:sz="0" w:space="0" w:color="auto"/>
      </w:divBdr>
    </w:div>
    <w:div w:id="19549020">
      <w:marLeft w:val="0"/>
      <w:marRight w:val="0"/>
      <w:marTop w:val="0"/>
      <w:marBottom w:val="0"/>
      <w:divBdr>
        <w:top w:val="none" w:sz="0" w:space="0" w:color="auto"/>
        <w:left w:val="none" w:sz="0" w:space="0" w:color="auto"/>
        <w:bottom w:val="none" w:sz="0" w:space="0" w:color="auto"/>
        <w:right w:val="none" w:sz="0" w:space="0" w:color="auto"/>
      </w:divBdr>
    </w:div>
    <w:div w:id="19549021">
      <w:marLeft w:val="0"/>
      <w:marRight w:val="0"/>
      <w:marTop w:val="0"/>
      <w:marBottom w:val="0"/>
      <w:divBdr>
        <w:top w:val="none" w:sz="0" w:space="0" w:color="auto"/>
        <w:left w:val="none" w:sz="0" w:space="0" w:color="auto"/>
        <w:bottom w:val="none" w:sz="0" w:space="0" w:color="auto"/>
        <w:right w:val="none" w:sz="0" w:space="0" w:color="auto"/>
      </w:divBdr>
    </w:div>
    <w:div w:id="19549022">
      <w:marLeft w:val="0"/>
      <w:marRight w:val="0"/>
      <w:marTop w:val="0"/>
      <w:marBottom w:val="0"/>
      <w:divBdr>
        <w:top w:val="none" w:sz="0" w:space="0" w:color="auto"/>
        <w:left w:val="none" w:sz="0" w:space="0" w:color="auto"/>
        <w:bottom w:val="none" w:sz="0" w:space="0" w:color="auto"/>
        <w:right w:val="none" w:sz="0" w:space="0" w:color="auto"/>
      </w:divBdr>
    </w:div>
    <w:div w:id="19549023">
      <w:marLeft w:val="0"/>
      <w:marRight w:val="0"/>
      <w:marTop w:val="0"/>
      <w:marBottom w:val="0"/>
      <w:divBdr>
        <w:top w:val="none" w:sz="0" w:space="0" w:color="auto"/>
        <w:left w:val="none" w:sz="0" w:space="0" w:color="auto"/>
        <w:bottom w:val="none" w:sz="0" w:space="0" w:color="auto"/>
        <w:right w:val="none" w:sz="0" w:space="0" w:color="auto"/>
      </w:divBdr>
    </w:div>
    <w:div w:id="19549024">
      <w:marLeft w:val="0"/>
      <w:marRight w:val="0"/>
      <w:marTop w:val="0"/>
      <w:marBottom w:val="0"/>
      <w:divBdr>
        <w:top w:val="none" w:sz="0" w:space="0" w:color="auto"/>
        <w:left w:val="none" w:sz="0" w:space="0" w:color="auto"/>
        <w:bottom w:val="none" w:sz="0" w:space="0" w:color="auto"/>
        <w:right w:val="none" w:sz="0" w:space="0" w:color="auto"/>
      </w:divBdr>
    </w:div>
    <w:div w:id="19549025">
      <w:marLeft w:val="0"/>
      <w:marRight w:val="0"/>
      <w:marTop w:val="0"/>
      <w:marBottom w:val="0"/>
      <w:divBdr>
        <w:top w:val="none" w:sz="0" w:space="0" w:color="auto"/>
        <w:left w:val="none" w:sz="0" w:space="0" w:color="auto"/>
        <w:bottom w:val="none" w:sz="0" w:space="0" w:color="auto"/>
        <w:right w:val="none" w:sz="0" w:space="0" w:color="auto"/>
      </w:divBdr>
    </w:div>
    <w:div w:id="19549026">
      <w:marLeft w:val="0"/>
      <w:marRight w:val="0"/>
      <w:marTop w:val="0"/>
      <w:marBottom w:val="0"/>
      <w:divBdr>
        <w:top w:val="none" w:sz="0" w:space="0" w:color="auto"/>
        <w:left w:val="none" w:sz="0" w:space="0" w:color="auto"/>
        <w:bottom w:val="none" w:sz="0" w:space="0" w:color="auto"/>
        <w:right w:val="none" w:sz="0" w:space="0" w:color="auto"/>
      </w:divBdr>
    </w:div>
    <w:div w:id="19549027">
      <w:marLeft w:val="0"/>
      <w:marRight w:val="0"/>
      <w:marTop w:val="0"/>
      <w:marBottom w:val="0"/>
      <w:divBdr>
        <w:top w:val="none" w:sz="0" w:space="0" w:color="auto"/>
        <w:left w:val="none" w:sz="0" w:space="0" w:color="auto"/>
        <w:bottom w:val="none" w:sz="0" w:space="0" w:color="auto"/>
        <w:right w:val="none" w:sz="0" w:space="0" w:color="auto"/>
      </w:divBdr>
    </w:div>
    <w:div w:id="19549028">
      <w:marLeft w:val="0"/>
      <w:marRight w:val="0"/>
      <w:marTop w:val="0"/>
      <w:marBottom w:val="0"/>
      <w:divBdr>
        <w:top w:val="none" w:sz="0" w:space="0" w:color="auto"/>
        <w:left w:val="none" w:sz="0" w:space="0" w:color="auto"/>
        <w:bottom w:val="none" w:sz="0" w:space="0" w:color="auto"/>
        <w:right w:val="none" w:sz="0" w:space="0" w:color="auto"/>
      </w:divBdr>
    </w:div>
    <w:div w:id="19549029">
      <w:marLeft w:val="0"/>
      <w:marRight w:val="0"/>
      <w:marTop w:val="0"/>
      <w:marBottom w:val="0"/>
      <w:divBdr>
        <w:top w:val="none" w:sz="0" w:space="0" w:color="auto"/>
        <w:left w:val="none" w:sz="0" w:space="0" w:color="auto"/>
        <w:bottom w:val="none" w:sz="0" w:space="0" w:color="auto"/>
        <w:right w:val="none" w:sz="0" w:space="0" w:color="auto"/>
      </w:divBdr>
    </w:div>
    <w:div w:id="19549030">
      <w:marLeft w:val="0"/>
      <w:marRight w:val="0"/>
      <w:marTop w:val="0"/>
      <w:marBottom w:val="0"/>
      <w:divBdr>
        <w:top w:val="none" w:sz="0" w:space="0" w:color="auto"/>
        <w:left w:val="none" w:sz="0" w:space="0" w:color="auto"/>
        <w:bottom w:val="none" w:sz="0" w:space="0" w:color="auto"/>
        <w:right w:val="none" w:sz="0" w:space="0" w:color="auto"/>
      </w:divBdr>
    </w:div>
    <w:div w:id="380516703">
      <w:bodyDiv w:val="1"/>
      <w:marLeft w:val="0"/>
      <w:marRight w:val="0"/>
      <w:marTop w:val="0"/>
      <w:marBottom w:val="0"/>
      <w:divBdr>
        <w:top w:val="none" w:sz="0" w:space="0" w:color="auto"/>
        <w:left w:val="none" w:sz="0" w:space="0" w:color="auto"/>
        <w:bottom w:val="none" w:sz="0" w:space="0" w:color="auto"/>
        <w:right w:val="none" w:sz="0" w:space="0" w:color="auto"/>
      </w:divBdr>
    </w:div>
    <w:div w:id="1314261373">
      <w:bodyDiv w:val="1"/>
      <w:marLeft w:val="0"/>
      <w:marRight w:val="0"/>
      <w:marTop w:val="0"/>
      <w:marBottom w:val="0"/>
      <w:divBdr>
        <w:top w:val="none" w:sz="0" w:space="0" w:color="auto"/>
        <w:left w:val="none" w:sz="0" w:space="0" w:color="auto"/>
        <w:bottom w:val="none" w:sz="0" w:space="0" w:color="auto"/>
        <w:right w:val="none" w:sz="0" w:space="0" w:color="auto"/>
      </w:divBdr>
    </w:div>
    <w:div w:id="1351680607">
      <w:bodyDiv w:val="1"/>
      <w:marLeft w:val="0"/>
      <w:marRight w:val="0"/>
      <w:marTop w:val="0"/>
      <w:marBottom w:val="0"/>
      <w:divBdr>
        <w:top w:val="none" w:sz="0" w:space="0" w:color="auto"/>
        <w:left w:val="none" w:sz="0" w:space="0" w:color="auto"/>
        <w:bottom w:val="none" w:sz="0" w:space="0" w:color="auto"/>
        <w:right w:val="none" w:sz="0" w:space="0" w:color="auto"/>
      </w:divBdr>
    </w:div>
    <w:div w:id="1365864585">
      <w:bodyDiv w:val="1"/>
      <w:marLeft w:val="0"/>
      <w:marRight w:val="0"/>
      <w:marTop w:val="0"/>
      <w:marBottom w:val="0"/>
      <w:divBdr>
        <w:top w:val="none" w:sz="0" w:space="0" w:color="auto"/>
        <w:left w:val="none" w:sz="0" w:space="0" w:color="auto"/>
        <w:bottom w:val="none" w:sz="0" w:space="0" w:color="auto"/>
        <w:right w:val="none" w:sz="0" w:space="0" w:color="auto"/>
      </w:divBdr>
    </w:div>
    <w:div w:id="1563252498">
      <w:bodyDiv w:val="1"/>
      <w:marLeft w:val="0"/>
      <w:marRight w:val="0"/>
      <w:marTop w:val="0"/>
      <w:marBottom w:val="0"/>
      <w:divBdr>
        <w:top w:val="none" w:sz="0" w:space="0" w:color="auto"/>
        <w:left w:val="none" w:sz="0" w:space="0" w:color="auto"/>
        <w:bottom w:val="none" w:sz="0" w:space="0" w:color="auto"/>
        <w:right w:val="none" w:sz="0" w:space="0" w:color="auto"/>
      </w:divBdr>
    </w:div>
    <w:div w:id="206166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3593</Words>
  <Characters>20485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ИНСТРУКЦИЯ ПО ОХРАНЕ ТРУДА</vt:lpstr>
    </vt:vector>
  </TitlesOfParts>
  <Company>SPecialiST RePack</Company>
  <LinksUpToDate>false</LinksUpToDate>
  <CharactersWithSpaces>24030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ОХРАНЕ ТРУДА</dc:title>
  <dc:subject/>
  <dc:creator>user02</dc:creator>
  <cp:keywords/>
  <dc:description/>
  <cp:lastModifiedBy>Блошкина Ксения Ивановна</cp:lastModifiedBy>
  <cp:revision>3</cp:revision>
  <dcterms:created xsi:type="dcterms:W3CDTF">2022-02-22T07:05:00Z</dcterms:created>
  <dcterms:modified xsi:type="dcterms:W3CDTF">2022-03-01T08:58:00Z</dcterms:modified>
</cp:coreProperties>
</file>