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8" w:rsidRPr="00253A78" w:rsidRDefault="00253A78" w:rsidP="00253A7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3A78">
        <w:rPr>
          <w:rFonts w:ascii="Times New Roman" w:eastAsia="Times New Roman" w:hAnsi="Times New Roman"/>
          <w:sz w:val="24"/>
          <w:szCs w:val="24"/>
        </w:rPr>
        <w:t>Утверждено приказом ректора от ____________№_________</w:t>
      </w:r>
    </w:p>
    <w:p w:rsidR="00253A78" w:rsidRPr="00253A78" w:rsidRDefault="00253A78" w:rsidP="00253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253A78">
        <w:rPr>
          <w:rFonts w:ascii="Times New Roman" w:eastAsia="Times New Roman" w:hAnsi="Times New Roman"/>
          <w:color w:val="000000"/>
          <w:sz w:val="24"/>
          <w:szCs w:val="28"/>
        </w:rPr>
        <w:t>Инструкция</w:t>
      </w:r>
    </w:p>
    <w:p w:rsidR="00253A78" w:rsidRPr="00253A78" w:rsidRDefault="00253A78" w:rsidP="00253A7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253A78">
        <w:rPr>
          <w:rFonts w:ascii="Times New Roman" w:eastAsia="Times New Roman" w:hAnsi="Times New Roman"/>
          <w:color w:val="000000"/>
          <w:sz w:val="24"/>
          <w:szCs w:val="28"/>
        </w:rPr>
        <w:t xml:space="preserve">по охране труда </w:t>
      </w:r>
      <w:r>
        <w:rPr>
          <w:rFonts w:ascii="Times New Roman" w:eastAsia="Times New Roman" w:hAnsi="Times New Roman"/>
          <w:color w:val="000000"/>
          <w:sz w:val="24"/>
          <w:szCs w:val="28"/>
        </w:rPr>
        <w:t>для работников творческого состава театров и концертных залов</w:t>
      </w: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253A78">
        <w:rPr>
          <w:rFonts w:ascii="Times New Roman" w:eastAsia="Times New Roman" w:hAnsi="Times New Roman"/>
          <w:color w:val="000000"/>
          <w:sz w:val="24"/>
          <w:szCs w:val="28"/>
        </w:rPr>
        <w:t>(№</w:t>
      </w:r>
      <w:r>
        <w:rPr>
          <w:rFonts w:ascii="Times New Roman" w:eastAsia="Times New Roman" w:hAnsi="Times New Roman"/>
          <w:color w:val="000000"/>
          <w:sz w:val="24"/>
          <w:szCs w:val="28"/>
        </w:rPr>
        <w:t>154</w:t>
      </w:r>
      <w:r w:rsidR="00BA4EDC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/2022</w:t>
      </w:r>
      <w:bookmarkStart w:id="0" w:name="_GoBack"/>
      <w:bookmarkEnd w:id="0"/>
      <w:r w:rsidRPr="00253A78">
        <w:rPr>
          <w:rFonts w:ascii="Times New Roman" w:eastAsia="Times New Roman" w:hAnsi="Times New Roman"/>
          <w:color w:val="000000"/>
          <w:sz w:val="24"/>
          <w:szCs w:val="28"/>
        </w:rPr>
        <w:t>)</w:t>
      </w: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A78" w:rsidRPr="00253A78" w:rsidRDefault="00253A78" w:rsidP="00253A78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253A78">
        <w:rPr>
          <w:rFonts w:ascii="Times New Roman" w:eastAsia="Times New Roman" w:hAnsi="Times New Roman"/>
        </w:rPr>
        <w:t>Барнаул 2022</w:t>
      </w:r>
    </w:p>
    <w:p w:rsidR="00145806" w:rsidRP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335D8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1. Общие требования охраны труда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Настоящая инструкция предназначена для творческого состава театров и концертных залов (актёров, солистов оперы, балета, хора), далее - артистов.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самостоятельной работе допускаются артисты, имеющие соответствующую профессиональную подготовку, прошедшие медицинский осмотр, вводный и первичный на рабочем месте инструктажи по охране труда, обученные по безопасным приёмам и методам работы на сцене, в репетиционных залах, классах, аудиториях, в других помещениях на территории театра, прошедшие проверку знаний требований охраны труда.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в спектакле, концерте предполагается задействовать детей моложе 16 лет, к ним должен быть прикреплён сопровождающий, который отвечает за их безопасность. Сопровождающий проходит инструктажи в установленном порядке.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артисты обязаны соблюдать правила охраны труда и выполнять требования настоящей инструкции.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на сцене, в репетиционных залах, классах, аудиториях, в других помещениях на территории театра на артистов могут воздействовать следующие опасные и вредные производственные факторы: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движущиеся машины и механизмы, подъёмно-транспортные устройства, вращающиеся и перемещающиеся приспособления;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применяемое в постановках холодное и огнестрельное оружие;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применяемые в постановках фейерверки, пиротехника, лазерные установки;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запылённость воздуха рабочей зоны;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или пониженная температура воздуха рабочей зоны;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яркость света;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физические, статистические и динамические нагрузки, неправильная рабочая поза и перемещение в пространстве, сменность и продолжительность работы, темп и ритм движений, монотонность, информационные и нервно-эмоциональные нагрузки, перенапряжения.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В театрах и концертных залах следует различать следующие работы артистов, связанные с повышенной опасностью: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 артистов, занятых в мизансценах с полётами, люками провалами, передвижными площадками (фурками), подъемно-опускными площадками, постановочными транспортёрами;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 артистов занятых в постановках батальных сцен;</w:t>
      </w:r>
    </w:p>
    <w:p w:rsidR="00D51432" w:rsidRPr="00D51432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 артистов, связанные с выступлением с животными на сцене.</w:t>
      </w:r>
    </w:p>
    <w:p w:rsidR="00145806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Артисты, занятые на работах с повышенной опасностью, должны пройти целевой инструктаж по охране труда на рабочем месте с обучением безопасным приёмам и методам работы.</w:t>
      </w:r>
    </w:p>
    <w:p w:rsidR="00D51432" w:rsidRPr="00D51432" w:rsidRDefault="00D51432" w:rsidP="00D5143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передвижении по лестничным маршам работники должны: </w:t>
      </w:r>
    </w:p>
    <w:p w:rsidR="00D51432" w:rsidRPr="00D51432" w:rsidRDefault="00D51432" w:rsidP="00D5143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держаться за перила; </w:t>
      </w:r>
    </w:p>
    <w:p w:rsidR="00D51432" w:rsidRPr="00D51432" w:rsidRDefault="00D51432" w:rsidP="00D5143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переступать и не перепрыгивать через несколько ступеней лестницы; </w:t>
      </w:r>
    </w:p>
    <w:p w:rsidR="00D51432" w:rsidRPr="00D51432" w:rsidRDefault="00D51432" w:rsidP="00D5143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перевешиваться через перила; </w:t>
      </w:r>
    </w:p>
    <w:p w:rsidR="00D51432" w:rsidRPr="00D51432" w:rsidRDefault="00D51432" w:rsidP="00D5143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кататься на перилах; </w:t>
      </w:r>
    </w:p>
    <w:p w:rsidR="00D51432" w:rsidRPr="007335D8" w:rsidRDefault="00D51432" w:rsidP="00D5143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D5143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не переносить предметы, держа их перед собой, загораживая путь передвижения.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Исполнение номеров, связанных с каким-либо риском для жизни или здоровья актёров, должно поручаться подготовленным ак</w:t>
      </w: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тёрам, прошедшим специальную тренировку. В противном случае, эти действия должны выполняться специалистами - дублёрами (актёрами цирка, каскадёрами, спортсменами и т.п.).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непосредственной работе с животными допускаются только специально подготовленные артисты. Привлекать зрителей к участию в номерах с животными </w:t>
      </w: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запрещается.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Артисты, обыгрывающие люк-провал, инструктируются дежурным машинистом сцены и помощником режиссёра (режиссёром), ведущим спектакль.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допускается распитие спиртных напитков и употребление иных наркотических веществ, работа в состоянии алкогольного или наркотического опьянения.</w:t>
      </w:r>
    </w:p>
    <w:p w:rsidR="00145806" w:rsidRPr="007335D8" w:rsidRDefault="00145806" w:rsidP="00D51432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45806" w:rsidRP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335D8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Механическое оборудование сцены (эстрады) должно быть в исправном состоянии.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Если в спектакле задействован люк-провал, то перед соответствующим актом место открытия люка отмечается по контуру специальной светящейся лентой.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выступлении артисты должны заблаговременно явиться в театр, концертный зал, для исключения спешки и, как следствие, падения и травматизма.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Артисты должны пользоваться гримом, пудрой и другими сертифицированными материалами.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Перед употреблением грима актёр должен вымыть лицо тёплой водой, протереть его насухо, смазать тонким слоем вазелина и после его удаления приступить к наложению грима.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Гримировальные принадлежности должны храниться в артистических столиках с запирающимися ящиками.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Перед выходом на сцену артист, занятый в постановках, мизансценах, связанных с физическими нагрузками, должен провести разминку.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Перед выходом из артистической уборной на спектакль, концерт или репетицию артисту необходимо осмотреть свой костюм, обувь и убедиться в том, что они исправны.</w:t>
      </w:r>
    </w:p>
    <w:p w:rsidR="00145806" w:rsidRPr="007335D8" w:rsidRDefault="00145806" w:rsidP="00D5143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Реквизит (ордена, портупея, пояса и др.) должен прикрепляться к костюму или надеваться на актёра так, чтобы исключить возможность нанесения травмы актёру или его партнёрам.</w:t>
      </w:r>
    </w:p>
    <w:p w:rsid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45806" w:rsidRP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335D8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Оснащение сцены такими техническими средствами как: подъёмно-опускными площадками; люками-провалами; декорационными и индивидуальными подъёмами; транспортёрами; перемещаемыми площадками (фурками); софитными фермами; переносной осветительной аппаратурой, устанавливаемой на планшете сцены и подключаемой через штепсельные разъёмы, требует от участников проведения спектакля (концерта) большого внимания и точного выполнения мизансцен.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Артисты должны выходить на сцену для участия в репетициях или спектаклях (концертах) только после полной подготовки сцены к работе. Подготовка сцены включает следующие виды работ: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монтировка и проверка надёжности установки и крепления всех частей декораций;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проверка наличия соответствующих ограждений игровых площадок станков, креплений перил лестниц;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подготовка световой дорожки;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проверка наличие наклеенной светящейся ленты на краях перепада по высоте станков и других игровых площадок;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проверка состояния планшета сцены и основных проходов на сцене.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Разрешением для выхода на сцену является вызов артиста режиссёром, помощником режиссера, ведущим спектакль, концерт и (или) инспектора сцены.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Подниматься и спускаться на игровых станках разрешается только по лестницам, придерживаясь руками перил. На площадках станков соблюдать особую </w:t>
      </w: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осторожность, не допускается опираться и садится на установленные ограждения.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Все мизансцены, особенно связанные с бросанием бутафорских предметов (бутылок, бокалов, палок и т.д.), необходимо выполнять строго по сценическому заданию, не допуская вылета предметов за пределы сцены.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Во время быстрых и частых перемен декораций артисты должны быть особенно внимательны к происходящим на сцене работам, во избежание получения травм от перемещаемых и опускаемых декораций.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Механизмы сцены приводятся в движение только по команде (повестке) помощника режиссёра, ведущего спектакль (репетицию) в соответствии с партитурой спектакля, концерта, и места нахождения артистов и исполнителей на сцене.</w:t>
      </w:r>
    </w:p>
    <w:p w:rsidR="00145806" w:rsidRPr="007335D8" w:rsidRDefault="00145806" w:rsidP="00D5143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Во время проведения спектакля, концерта (репетиции) запрещается: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нахождение за кулисами во время антракта или действия лиц, не занятых в данном акте спектакля (отделения, концерта);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артистов и установка декораций в месте опускания противопожарного занавеса (красной линии);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входить на галереи, колосники, в трюм и другие специальные помещения сцены, сидеть и опираться на декорации, приготовленные в кулисах для монтировки в следующих картинах;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проходить над открытыми люками и клапанами, а также заступать за их ограждение;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касаться крепёжных деталей осветительных приборов, тросов, электроприводов, кабелей, канатов, верёвок, за исключением тех, которые обыгрываются на сцене;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пиротехнические эффекты и открытый огонь для художественного оформления спектаклей, концертов в закрытых помещениях;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поломанную мебель и бутафорию, а также личные вещи в качестве реквизита.</w:t>
      </w:r>
    </w:p>
    <w:p w:rsid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45806" w:rsidRP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335D8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145806" w:rsidRPr="007335D8" w:rsidRDefault="00145806" w:rsidP="00D5143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В случаях, когда во время репетиции или во время проведения спектакля артист обнаружил некачественное соединение и крепление декораций, установку бутафорских изделий, неисправности в электрической проводке он обязан: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сообщить о неисправностях мастеру постановочного цеха или помощнику режиссёра (режиссёру), ведущему спектакль, концерт (репетицию);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репетицию, если эти неисправности угрожают жизни и здоровью работников;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приступать к репетиции до устранения неисправностей. </w:t>
      </w:r>
    </w:p>
    <w:p w:rsidR="00145806" w:rsidRPr="007335D8" w:rsidRDefault="00145806" w:rsidP="00D51432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При несчастных случаях артист обязан: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сообщить о случившемся происшествии помощнику режиссёра (режиссёру), ведущему спектакль, концерт (репетицию) или руководителю постановочной части;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срочно принять меры по оказанию первой помощи пострадавшему;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организовать доставку или сопроводить пострадавшего в кабинет дежурного врача;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необходимости вызвать бригаду скорой помощи по телефону 103;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возможности сохранить обстановку, при которой произошёл несчастный случай.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приступать к репетиции до получения соответствующего раз</w:t>
      </w: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решения.</w:t>
      </w:r>
    </w:p>
    <w:p w:rsidR="00145806" w:rsidRPr="007335D8" w:rsidRDefault="00145806" w:rsidP="00D51432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пожара следует: 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немедленно прекратить репетицию; 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сообщить </w:t>
      </w:r>
      <w:r w:rsidRPr="007335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мастеру постановочного цеха или помощнику режиссёра (режиссёру), ведущему спектакль, концерт (репетицию)</w:t>
      </w: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вызвать пожарную охрану по телефону 101;</w:t>
      </w:r>
    </w:p>
    <w:p w:rsidR="00145806" w:rsidRPr="007335D8" w:rsidRDefault="00145806" w:rsidP="00D51432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приступить к тушению пожара, пользуясь имеющимися средствами пожаротушения. </w:t>
      </w:r>
    </w:p>
    <w:p w:rsid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45806" w:rsidRPr="007335D8" w:rsidRDefault="007335D8" w:rsidP="00D51432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335D8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145806" w:rsidRPr="007335D8" w:rsidRDefault="00145806" w:rsidP="00D5143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Покинув сцену артисту необходимо явиться в артистическую уборную, снять грим, протереть лицо лигнином, смазать лицо кремом, при необходимости принять душ.</w:t>
      </w:r>
    </w:p>
    <w:p w:rsidR="00145806" w:rsidRPr="007335D8" w:rsidRDefault="00145806" w:rsidP="00D5143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Нательное бельё после использования подлежит стирке и проглаживанию горячим утюгом.</w:t>
      </w:r>
    </w:p>
    <w:p w:rsidR="00145806" w:rsidRPr="007335D8" w:rsidRDefault="00145806" w:rsidP="00D5143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При приёме одежды (костюма) у артиста костюмер должен проверить карманы и удалить из них посторонние предметы.</w:t>
      </w:r>
    </w:p>
    <w:p w:rsidR="00145806" w:rsidRDefault="00145806" w:rsidP="00D5143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5D8">
        <w:rPr>
          <w:rFonts w:ascii="Times New Roman" w:hAnsi="Times New Roman"/>
          <w:color w:val="000000"/>
          <w:sz w:val="24"/>
          <w:szCs w:val="24"/>
          <w:lang w:eastAsia="ru-RU"/>
        </w:rPr>
        <w:t>По мере загрязнения костюмы должны отдаваться в стирку или химчистку.</w:t>
      </w:r>
    </w:p>
    <w:p w:rsidR="00253A78" w:rsidRDefault="00253A78" w:rsidP="00253A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Разработал: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Согласовано: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 О.Ю. Ильиных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253A78" w:rsidRDefault="00253A78" w:rsidP="00253A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253A78" w:rsidRDefault="00253A7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53A78" w:rsidRDefault="00253A78" w:rsidP="00253A7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253A78" w:rsidTr="00253A78">
        <w:trPr>
          <w:gridAfter w:val="1"/>
          <w:wAfter w:w="191" w:type="dxa"/>
        </w:trPr>
        <w:tc>
          <w:tcPr>
            <w:tcW w:w="8944" w:type="dxa"/>
            <w:gridSpan w:val="5"/>
          </w:tcPr>
          <w:p w:rsidR="00253A78" w:rsidRDefault="00253A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253A78" w:rsidRDefault="00253A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78" w:rsidTr="00253A7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 w:rsidP="00253A7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8" w:rsidRDefault="00253A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A78" w:rsidRPr="007335D8" w:rsidRDefault="00253A78" w:rsidP="00253A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53A78" w:rsidRPr="007335D8" w:rsidSect="0048752C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E5" w:rsidRDefault="00AD47E5" w:rsidP="00F67385">
      <w:pPr>
        <w:spacing w:after="0" w:line="240" w:lineRule="auto"/>
      </w:pPr>
      <w:r>
        <w:separator/>
      </w:r>
    </w:p>
  </w:endnote>
  <w:endnote w:type="continuationSeparator" w:id="0">
    <w:p w:rsidR="00AD47E5" w:rsidRDefault="00AD47E5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E5" w:rsidRDefault="00AD47E5" w:rsidP="00F67385">
      <w:pPr>
        <w:spacing w:after="0" w:line="240" w:lineRule="auto"/>
      </w:pPr>
      <w:r>
        <w:separator/>
      </w:r>
    </w:p>
  </w:footnote>
  <w:footnote w:type="continuationSeparator" w:id="0">
    <w:p w:rsidR="00AD47E5" w:rsidRDefault="00AD47E5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09E01696"/>
    <w:multiLevelType w:val="singleLevel"/>
    <w:tmpl w:val="7A34A758"/>
    <w:lvl w:ilvl="0">
      <w:start w:val="9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7937C6"/>
    <w:multiLevelType w:val="singleLevel"/>
    <w:tmpl w:val="BDBC8BAA"/>
    <w:lvl w:ilvl="0">
      <w:start w:val="6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0610B"/>
    <w:multiLevelType w:val="singleLevel"/>
    <w:tmpl w:val="4A5AC45A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436C0"/>
    <w:multiLevelType w:val="singleLevel"/>
    <w:tmpl w:val="4526224E"/>
    <w:lvl w:ilvl="0">
      <w:start w:val="5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DD2C9B"/>
    <w:multiLevelType w:val="singleLevel"/>
    <w:tmpl w:val="BDA4F626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8F0E25"/>
    <w:multiLevelType w:val="singleLevel"/>
    <w:tmpl w:val="CC7EA2DC"/>
    <w:lvl w:ilvl="0">
      <w:start w:val="3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C329A1"/>
    <w:multiLevelType w:val="singleLevel"/>
    <w:tmpl w:val="7EF6048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D94B8A"/>
    <w:multiLevelType w:val="multilevel"/>
    <w:tmpl w:val="993E6AC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70B548B"/>
    <w:multiLevelType w:val="singleLevel"/>
    <w:tmpl w:val="56DA6896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04A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2DCC"/>
    <w:rsid w:val="0003347A"/>
    <w:rsid w:val="000352F7"/>
    <w:rsid w:val="00035AB9"/>
    <w:rsid w:val="0003651B"/>
    <w:rsid w:val="00037F00"/>
    <w:rsid w:val="000403A0"/>
    <w:rsid w:val="00040A08"/>
    <w:rsid w:val="00040CAC"/>
    <w:rsid w:val="00052BCE"/>
    <w:rsid w:val="00054A17"/>
    <w:rsid w:val="00060A0E"/>
    <w:rsid w:val="00060CAC"/>
    <w:rsid w:val="0006309F"/>
    <w:rsid w:val="00066109"/>
    <w:rsid w:val="00067324"/>
    <w:rsid w:val="00067746"/>
    <w:rsid w:val="00067955"/>
    <w:rsid w:val="00070F93"/>
    <w:rsid w:val="00076B06"/>
    <w:rsid w:val="000772D7"/>
    <w:rsid w:val="000773FE"/>
    <w:rsid w:val="0008431D"/>
    <w:rsid w:val="0008729D"/>
    <w:rsid w:val="000902DA"/>
    <w:rsid w:val="00090D05"/>
    <w:rsid w:val="0009276C"/>
    <w:rsid w:val="00093163"/>
    <w:rsid w:val="0009411C"/>
    <w:rsid w:val="000A1013"/>
    <w:rsid w:val="000A13A4"/>
    <w:rsid w:val="000A1DD1"/>
    <w:rsid w:val="000A2BB8"/>
    <w:rsid w:val="000A514E"/>
    <w:rsid w:val="000A589C"/>
    <w:rsid w:val="000A725D"/>
    <w:rsid w:val="000B4E6F"/>
    <w:rsid w:val="000B534A"/>
    <w:rsid w:val="000B5F6B"/>
    <w:rsid w:val="000B7421"/>
    <w:rsid w:val="000C0D53"/>
    <w:rsid w:val="000C338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4049"/>
    <w:rsid w:val="0012444A"/>
    <w:rsid w:val="0012444D"/>
    <w:rsid w:val="00124FE7"/>
    <w:rsid w:val="001265B1"/>
    <w:rsid w:val="00133876"/>
    <w:rsid w:val="001351CE"/>
    <w:rsid w:val="00141765"/>
    <w:rsid w:val="00141FE4"/>
    <w:rsid w:val="00144C77"/>
    <w:rsid w:val="00145806"/>
    <w:rsid w:val="001464EA"/>
    <w:rsid w:val="00146AF7"/>
    <w:rsid w:val="00150A57"/>
    <w:rsid w:val="00154314"/>
    <w:rsid w:val="0015587A"/>
    <w:rsid w:val="00157717"/>
    <w:rsid w:val="00157897"/>
    <w:rsid w:val="00160536"/>
    <w:rsid w:val="00161ECF"/>
    <w:rsid w:val="001633A0"/>
    <w:rsid w:val="00165D60"/>
    <w:rsid w:val="001671C3"/>
    <w:rsid w:val="0017161C"/>
    <w:rsid w:val="001719E5"/>
    <w:rsid w:val="00172FD6"/>
    <w:rsid w:val="001801A2"/>
    <w:rsid w:val="0018021F"/>
    <w:rsid w:val="0018371E"/>
    <w:rsid w:val="00183EE2"/>
    <w:rsid w:val="00184955"/>
    <w:rsid w:val="0018643B"/>
    <w:rsid w:val="0019027E"/>
    <w:rsid w:val="001926F9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5651"/>
    <w:rsid w:val="001C37B3"/>
    <w:rsid w:val="001C7564"/>
    <w:rsid w:val="001D0721"/>
    <w:rsid w:val="001D2F4B"/>
    <w:rsid w:val="001D3208"/>
    <w:rsid w:val="001D795D"/>
    <w:rsid w:val="001D7FA6"/>
    <w:rsid w:val="001E164A"/>
    <w:rsid w:val="001E3061"/>
    <w:rsid w:val="001E33FE"/>
    <w:rsid w:val="001E6331"/>
    <w:rsid w:val="001F0144"/>
    <w:rsid w:val="001F03BC"/>
    <w:rsid w:val="001F2FC3"/>
    <w:rsid w:val="0020085B"/>
    <w:rsid w:val="002104A0"/>
    <w:rsid w:val="002113E1"/>
    <w:rsid w:val="002113E7"/>
    <w:rsid w:val="00212FF5"/>
    <w:rsid w:val="0021546A"/>
    <w:rsid w:val="00215AAA"/>
    <w:rsid w:val="00216983"/>
    <w:rsid w:val="00224286"/>
    <w:rsid w:val="00225372"/>
    <w:rsid w:val="002309A2"/>
    <w:rsid w:val="002323A2"/>
    <w:rsid w:val="00235C9A"/>
    <w:rsid w:val="00237319"/>
    <w:rsid w:val="00243B0F"/>
    <w:rsid w:val="0024629C"/>
    <w:rsid w:val="00250585"/>
    <w:rsid w:val="002509F3"/>
    <w:rsid w:val="00250ED7"/>
    <w:rsid w:val="002521FC"/>
    <w:rsid w:val="00253017"/>
    <w:rsid w:val="00253A78"/>
    <w:rsid w:val="0025699F"/>
    <w:rsid w:val="002574AC"/>
    <w:rsid w:val="00260694"/>
    <w:rsid w:val="00263B6D"/>
    <w:rsid w:val="00265324"/>
    <w:rsid w:val="00271D30"/>
    <w:rsid w:val="002727A5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A62"/>
    <w:rsid w:val="002A0135"/>
    <w:rsid w:val="002A4AD1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D3B"/>
    <w:rsid w:val="003156F6"/>
    <w:rsid w:val="00316C3B"/>
    <w:rsid w:val="003201CA"/>
    <w:rsid w:val="00325265"/>
    <w:rsid w:val="00326503"/>
    <w:rsid w:val="0032657A"/>
    <w:rsid w:val="00327318"/>
    <w:rsid w:val="00330811"/>
    <w:rsid w:val="00332C33"/>
    <w:rsid w:val="0033397F"/>
    <w:rsid w:val="00334B20"/>
    <w:rsid w:val="00336CA8"/>
    <w:rsid w:val="00337715"/>
    <w:rsid w:val="00337E09"/>
    <w:rsid w:val="003474B1"/>
    <w:rsid w:val="00351337"/>
    <w:rsid w:val="00356F69"/>
    <w:rsid w:val="00361A5A"/>
    <w:rsid w:val="00365C1B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0484"/>
    <w:rsid w:val="003B222E"/>
    <w:rsid w:val="003B2C62"/>
    <w:rsid w:val="003B44C3"/>
    <w:rsid w:val="003B4A3D"/>
    <w:rsid w:val="003B5384"/>
    <w:rsid w:val="003C1B81"/>
    <w:rsid w:val="003E5272"/>
    <w:rsid w:val="003F39EB"/>
    <w:rsid w:val="00400008"/>
    <w:rsid w:val="004006EC"/>
    <w:rsid w:val="00401E68"/>
    <w:rsid w:val="00402212"/>
    <w:rsid w:val="00403ECE"/>
    <w:rsid w:val="004040BF"/>
    <w:rsid w:val="00411974"/>
    <w:rsid w:val="00411A47"/>
    <w:rsid w:val="00412B6D"/>
    <w:rsid w:val="004245B3"/>
    <w:rsid w:val="00424C65"/>
    <w:rsid w:val="0042574C"/>
    <w:rsid w:val="00425762"/>
    <w:rsid w:val="004332CC"/>
    <w:rsid w:val="004345CC"/>
    <w:rsid w:val="0043562D"/>
    <w:rsid w:val="00435B57"/>
    <w:rsid w:val="00437777"/>
    <w:rsid w:val="004456E4"/>
    <w:rsid w:val="00446FD7"/>
    <w:rsid w:val="004514D5"/>
    <w:rsid w:val="00453D59"/>
    <w:rsid w:val="0045427B"/>
    <w:rsid w:val="00455BEC"/>
    <w:rsid w:val="00455CCD"/>
    <w:rsid w:val="00456ADF"/>
    <w:rsid w:val="004605E6"/>
    <w:rsid w:val="00460F95"/>
    <w:rsid w:val="00461BBB"/>
    <w:rsid w:val="00462DE0"/>
    <w:rsid w:val="00463680"/>
    <w:rsid w:val="00464DE9"/>
    <w:rsid w:val="00466862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28C4"/>
    <w:rsid w:val="004832A4"/>
    <w:rsid w:val="0048752C"/>
    <w:rsid w:val="00487A2C"/>
    <w:rsid w:val="00490C26"/>
    <w:rsid w:val="00492BED"/>
    <w:rsid w:val="0049391D"/>
    <w:rsid w:val="00493C52"/>
    <w:rsid w:val="00493F07"/>
    <w:rsid w:val="00494E18"/>
    <w:rsid w:val="004A25A5"/>
    <w:rsid w:val="004A2943"/>
    <w:rsid w:val="004B02EA"/>
    <w:rsid w:val="004B0D3E"/>
    <w:rsid w:val="004B1A44"/>
    <w:rsid w:val="004B4AB2"/>
    <w:rsid w:val="004B5131"/>
    <w:rsid w:val="004C015C"/>
    <w:rsid w:val="004C0A71"/>
    <w:rsid w:val="004C10B5"/>
    <w:rsid w:val="004C5584"/>
    <w:rsid w:val="004C682D"/>
    <w:rsid w:val="004C7342"/>
    <w:rsid w:val="004C7687"/>
    <w:rsid w:val="004D0312"/>
    <w:rsid w:val="004D1E63"/>
    <w:rsid w:val="004D2710"/>
    <w:rsid w:val="004D363D"/>
    <w:rsid w:val="004D4829"/>
    <w:rsid w:val="004D7DC3"/>
    <w:rsid w:val="004E09BF"/>
    <w:rsid w:val="004E2C13"/>
    <w:rsid w:val="004E3D40"/>
    <w:rsid w:val="004E6443"/>
    <w:rsid w:val="004F4045"/>
    <w:rsid w:val="004F4358"/>
    <w:rsid w:val="004F5E42"/>
    <w:rsid w:val="0050157D"/>
    <w:rsid w:val="0050191F"/>
    <w:rsid w:val="00502F36"/>
    <w:rsid w:val="005042F2"/>
    <w:rsid w:val="00504A5D"/>
    <w:rsid w:val="005059A4"/>
    <w:rsid w:val="0051679D"/>
    <w:rsid w:val="00522C4E"/>
    <w:rsid w:val="00526ADB"/>
    <w:rsid w:val="0053414E"/>
    <w:rsid w:val="00541F08"/>
    <w:rsid w:val="005438F7"/>
    <w:rsid w:val="005439EE"/>
    <w:rsid w:val="00545B8D"/>
    <w:rsid w:val="00547B85"/>
    <w:rsid w:val="00551BF8"/>
    <w:rsid w:val="00557B6C"/>
    <w:rsid w:val="00561D6B"/>
    <w:rsid w:val="00562FA2"/>
    <w:rsid w:val="005654D5"/>
    <w:rsid w:val="0056635E"/>
    <w:rsid w:val="00567DC0"/>
    <w:rsid w:val="00571928"/>
    <w:rsid w:val="005722C5"/>
    <w:rsid w:val="00573C6D"/>
    <w:rsid w:val="005812C8"/>
    <w:rsid w:val="005843A9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B2A55"/>
    <w:rsid w:val="005B53C0"/>
    <w:rsid w:val="005B5DD0"/>
    <w:rsid w:val="005C0ADE"/>
    <w:rsid w:val="005C164B"/>
    <w:rsid w:val="005C2E9E"/>
    <w:rsid w:val="005C38C9"/>
    <w:rsid w:val="005C6241"/>
    <w:rsid w:val="005D11E2"/>
    <w:rsid w:val="005D173C"/>
    <w:rsid w:val="005D266C"/>
    <w:rsid w:val="005D27AF"/>
    <w:rsid w:val="005D2ECB"/>
    <w:rsid w:val="005D6580"/>
    <w:rsid w:val="005E04CE"/>
    <w:rsid w:val="005E5FED"/>
    <w:rsid w:val="005E7B3F"/>
    <w:rsid w:val="005E7BA7"/>
    <w:rsid w:val="005F00B6"/>
    <w:rsid w:val="005F10BD"/>
    <w:rsid w:val="005F3171"/>
    <w:rsid w:val="005F5A21"/>
    <w:rsid w:val="0060004B"/>
    <w:rsid w:val="00601578"/>
    <w:rsid w:val="006038C4"/>
    <w:rsid w:val="00606655"/>
    <w:rsid w:val="00607B8E"/>
    <w:rsid w:val="00611CBC"/>
    <w:rsid w:val="00616D9C"/>
    <w:rsid w:val="00617856"/>
    <w:rsid w:val="00617C93"/>
    <w:rsid w:val="0062090F"/>
    <w:rsid w:val="00621303"/>
    <w:rsid w:val="00622776"/>
    <w:rsid w:val="00622CCE"/>
    <w:rsid w:val="0062654E"/>
    <w:rsid w:val="00626AD7"/>
    <w:rsid w:val="00627740"/>
    <w:rsid w:val="006320FC"/>
    <w:rsid w:val="006342C8"/>
    <w:rsid w:val="00636801"/>
    <w:rsid w:val="00637893"/>
    <w:rsid w:val="00640AC8"/>
    <w:rsid w:val="006445E4"/>
    <w:rsid w:val="006509DA"/>
    <w:rsid w:val="00651442"/>
    <w:rsid w:val="006518C9"/>
    <w:rsid w:val="00652964"/>
    <w:rsid w:val="00654ACC"/>
    <w:rsid w:val="006552A4"/>
    <w:rsid w:val="006562BF"/>
    <w:rsid w:val="00661954"/>
    <w:rsid w:val="00662FE7"/>
    <w:rsid w:val="0066633A"/>
    <w:rsid w:val="006704E8"/>
    <w:rsid w:val="00670B12"/>
    <w:rsid w:val="00676162"/>
    <w:rsid w:val="00682012"/>
    <w:rsid w:val="00685BB8"/>
    <w:rsid w:val="00686B78"/>
    <w:rsid w:val="00692AA6"/>
    <w:rsid w:val="006964FB"/>
    <w:rsid w:val="006A064C"/>
    <w:rsid w:val="006A76EC"/>
    <w:rsid w:val="006B0D08"/>
    <w:rsid w:val="006B4316"/>
    <w:rsid w:val="006B61C9"/>
    <w:rsid w:val="006C01EA"/>
    <w:rsid w:val="006C0651"/>
    <w:rsid w:val="006C599C"/>
    <w:rsid w:val="006C615E"/>
    <w:rsid w:val="006D37A8"/>
    <w:rsid w:val="006D7065"/>
    <w:rsid w:val="006E05E6"/>
    <w:rsid w:val="006E0FFB"/>
    <w:rsid w:val="006E2B6D"/>
    <w:rsid w:val="006E2F3D"/>
    <w:rsid w:val="006E5B15"/>
    <w:rsid w:val="006F0A72"/>
    <w:rsid w:val="006F3A62"/>
    <w:rsid w:val="006F4170"/>
    <w:rsid w:val="00700041"/>
    <w:rsid w:val="007005CC"/>
    <w:rsid w:val="00701C8B"/>
    <w:rsid w:val="007043A4"/>
    <w:rsid w:val="00710C8F"/>
    <w:rsid w:val="00711196"/>
    <w:rsid w:val="00716763"/>
    <w:rsid w:val="00720EAA"/>
    <w:rsid w:val="00722126"/>
    <w:rsid w:val="007235A2"/>
    <w:rsid w:val="0072441A"/>
    <w:rsid w:val="007335D8"/>
    <w:rsid w:val="00733E22"/>
    <w:rsid w:val="00734CDA"/>
    <w:rsid w:val="00736123"/>
    <w:rsid w:val="00736ACA"/>
    <w:rsid w:val="00740659"/>
    <w:rsid w:val="00740992"/>
    <w:rsid w:val="00740B5F"/>
    <w:rsid w:val="007440BD"/>
    <w:rsid w:val="007441C8"/>
    <w:rsid w:val="007454DF"/>
    <w:rsid w:val="007533D9"/>
    <w:rsid w:val="0075349C"/>
    <w:rsid w:val="0075554B"/>
    <w:rsid w:val="0075683E"/>
    <w:rsid w:val="00756D1C"/>
    <w:rsid w:val="007575DF"/>
    <w:rsid w:val="00760627"/>
    <w:rsid w:val="0076238E"/>
    <w:rsid w:val="00763794"/>
    <w:rsid w:val="00763CF9"/>
    <w:rsid w:val="00763F75"/>
    <w:rsid w:val="007673AE"/>
    <w:rsid w:val="00775EC9"/>
    <w:rsid w:val="00777410"/>
    <w:rsid w:val="00794877"/>
    <w:rsid w:val="007A08C6"/>
    <w:rsid w:val="007A3119"/>
    <w:rsid w:val="007A6CDF"/>
    <w:rsid w:val="007A7464"/>
    <w:rsid w:val="007B08CB"/>
    <w:rsid w:val="007B0D7C"/>
    <w:rsid w:val="007B1738"/>
    <w:rsid w:val="007C0914"/>
    <w:rsid w:val="007C74EC"/>
    <w:rsid w:val="007D5421"/>
    <w:rsid w:val="007D6143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682"/>
    <w:rsid w:val="00807DE7"/>
    <w:rsid w:val="00807DFF"/>
    <w:rsid w:val="0081095F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389"/>
    <w:rsid w:val="008324A5"/>
    <w:rsid w:val="008330F7"/>
    <w:rsid w:val="00835C36"/>
    <w:rsid w:val="00835CCC"/>
    <w:rsid w:val="00853A46"/>
    <w:rsid w:val="00856657"/>
    <w:rsid w:val="00856E94"/>
    <w:rsid w:val="0085756C"/>
    <w:rsid w:val="00863586"/>
    <w:rsid w:val="008704C9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90866"/>
    <w:rsid w:val="00892C9E"/>
    <w:rsid w:val="0089362C"/>
    <w:rsid w:val="008950BC"/>
    <w:rsid w:val="008A0C12"/>
    <w:rsid w:val="008B08FC"/>
    <w:rsid w:val="008B0AC6"/>
    <w:rsid w:val="008B1B8A"/>
    <w:rsid w:val="008B2446"/>
    <w:rsid w:val="008B52EC"/>
    <w:rsid w:val="008C1830"/>
    <w:rsid w:val="008C1C57"/>
    <w:rsid w:val="008C2242"/>
    <w:rsid w:val="008C24E7"/>
    <w:rsid w:val="008C4087"/>
    <w:rsid w:val="008C673D"/>
    <w:rsid w:val="008C6C93"/>
    <w:rsid w:val="008C7CCF"/>
    <w:rsid w:val="008D1A2C"/>
    <w:rsid w:val="008D2C75"/>
    <w:rsid w:val="008D4A74"/>
    <w:rsid w:val="008D7313"/>
    <w:rsid w:val="008D7D5D"/>
    <w:rsid w:val="008E2700"/>
    <w:rsid w:val="008E63AE"/>
    <w:rsid w:val="008E798D"/>
    <w:rsid w:val="008E7DB2"/>
    <w:rsid w:val="008F056F"/>
    <w:rsid w:val="008F3650"/>
    <w:rsid w:val="008F79B0"/>
    <w:rsid w:val="00900B29"/>
    <w:rsid w:val="00905680"/>
    <w:rsid w:val="009062EC"/>
    <w:rsid w:val="009101D8"/>
    <w:rsid w:val="00911A21"/>
    <w:rsid w:val="009125EF"/>
    <w:rsid w:val="009142A2"/>
    <w:rsid w:val="009156E8"/>
    <w:rsid w:val="00917C9C"/>
    <w:rsid w:val="00920AEA"/>
    <w:rsid w:val="00921165"/>
    <w:rsid w:val="00921702"/>
    <w:rsid w:val="00925BDA"/>
    <w:rsid w:val="00926553"/>
    <w:rsid w:val="00926806"/>
    <w:rsid w:val="009301F0"/>
    <w:rsid w:val="00930A7F"/>
    <w:rsid w:val="00940206"/>
    <w:rsid w:val="0094053D"/>
    <w:rsid w:val="00943521"/>
    <w:rsid w:val="0094429A"/>
    <w:rsid w:val="00952EF5"/>
    <w:rsid w:val="00957888"/>
    <w:rsid w:val="00971593"/>
    <w:rsid w:val="00971843"/>
    <w:rsid w:val="0097221F"/>
    <w:rsid w:val="00972D73"/>
    <w:rsid w:val="0097467E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6A22"/>
    <w:rsid w:val="00997D36"/>
    <w:rsid w:val="009A16D3"/>
    <w:rsid w:val="009A190A"/>
    <w:rsid w:val="009A1AD1"/>
    <w:rsid w:val="009A3E1A"/>
    <w:rsid w:val="009A4CB0"/>
    <w:rsid w:val="009A5303"/>
    <w:rsid w:val="009B1889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058"/>
    <w:rsid w:val="009D1D33"/>
    <w:rsid w:val="009D1DB0"/>
    <w:rsid w:val="009D38E8"/>
    <w:rsid w:val="009D6DCF"/>
    <w:rsid w:val="009E1FAA"/>
    <w:rsid w:val="009E3FB6"/>
    <w:rsid w:val="009E63F2"/>
    <w:rsid w:val="009E647F"/>
    <w:rsid w:val="009E6C17"/>
    <w:rsid w:val="009E7CC3"/>
    <w:rsid w:val="009F14CB"/>
    <w:rsid w:val="009F1F4A"/>
    <w:rsid w:val="009F29D6"/>
    <w:rsid w:val="009F42C8"/>
    <w:rsid w:val="00A009F2"/>
    <w:rsid w:val="00A015D8"/>
    <w:rsid w:val="00A01FD7"/>
    <w:rsid w:val="00A04B45"/>
    <w:rsid w:val="00A05D6B"/>
    <w:rsid w:val="00A10422"/>
    <w:rsid w:val="00A118D1"/>
    <w:rsid w:val="00A121DA"/>
    <w:rsid w:val="00A12BB5"/>
    <w:rsid w:val="00A23781"/>
    <w:rsid w:val="00A259E4"/>
    <w:rsid w:val="00A31370"/>
    <w:rsid w:val="00A3318E"/>
    <w:rsid w:val="00A3513B"/>
    <w:rsid w:val="00A42B84"/>
    <w:rsid w:val="00A44ED6"/>
    <w:rsid w:val="00A53CCA"/>
    <w:rsid w:val="00A572CA"/>
    <w:rsid w:val="00A616A1"/>
    <w:rsid w:val="00A66015"/>
    <w:rsid w:val="00A66B6F"/>
    <w:rsid w:val="00A7004A"/>
    <w:rsid w:val="00A7408F"/>
    <w:rsid w:val="00A774A9"/>
    <w:rsid w:val="00A8617B"/>
    <w:rsid w:val="00A9104F"/>
    <w:rsid w:val="00AA204A"/>
    <w:rsid w:val="00AA50FF"/>
    <w:rsid w:val="00AA5AB9"/>
    <w:rsid w:val="00AA5CA1"/>
    <w:rsid w:val="00AA71C6"/>
    <w:rsid w:val="00AB11D4"/>
    <w:rsid w:val="00AB75D5"/>
    <w:rsid w:val="00AC1409"/>
    <w:rsid w:val="00AC1DC9"/>
    <w:rsid w:val="00AC48E3"/>
    <w:rsid w:val="00AC503A"/>
    <w:rsid w:val="00AC51D2"/>
    <w:rsid w:val="00AC6995"/>
    <w:rsid w:val="00AC74BE"/>
    <w:rsid w:val="00AD47E5"/>
    <w:rsid w:val="00AD6A70"/>
    <w:rsid w:val="00AD74FA"/>
    <w:rsid w:val="00AE1365"/>
    <w:rsid w:val="00AE2FEB"/>
    <w:rsid w:val="00AE4E96"/>
    <w:rsid w:val="00AF1B40"/>
    <w:rsid w:val="00AF285D"/>
    <w:rsid w:val="00AF437E"/>
    <w:rsid w:val="00AF6B0C"/>
    <w:rsid w:val="00B128D8"/>
    <w:rsid w:val="00B14011"/>
    <w:rsid w:val="00B1494B"/>
    <w:rsid w:val="00B169B7"/>
    <w:rsid w:val="00B1779B"/>
    <w:rsid w:val="00B17DBD"/>
    <w:rsid w:val="00B21A70"/>
    <w:rsid w:val="00B23386"/>
    <w:rsid w:val="00B24337"/>
    <w:rsid w:val="00B312DC"/>
    <w:rsid w:val="00B31837"/>
    <w:rsid w:val="00B32F14"/>
    <w:rsid w:val="00B33995"/>
    <w:rsid w:val="00B46765"/>
    <w:rsid w:val="00B50444"/>
    <w:rsid w:val="00B511FB"/>
    <w:rsid w:val="00B52FF6"/>
    <w:rsid w:val="00B539D4"/>
    <w:rsid w:val="00B54F86"/>
    <w:rsid w:val="00B55D05"/>
    <w:rsid w:val="00B57C40"/>
    <w:rsid w:val="00B602F5"/>
    <w:rsid w:val="00B612C4"/>
    <w:rsid w:val="00B61674"/>
    <w:rsid w:val="00B63081"/>
    <w:rsid w:val="00B66ADF"/>
    <w:rsid w:val="00B67D0E"/>
    <w:rsid w:val="00B70CC1"/>
    <w:rsid w:val="00B72598"/>
    <w:rsid w:val="00B7427A"/>
    <w:rsid w:val="00B74FF7"/>
    <w:rsid w:val="00B75BB4"/>
    <w:rsid w:val="00B76970"/>
    <w:rsid w:val="00B77139"/>
    <w:rsid w:val="00B777C8"/>
    <w:rsid w:val="00B8709C"/>
    <w:rsid w:val="00B905C5"/>
    <w:rsid w:val="00B9432A"/>
    <w:rsid w:val="00B94752"/>
    <w:rsid w:val="00B9538C"/>
    <w:rsid w:val="00BA2998"/>
    <w:rsid w:val="00BA3125"/>
    <w:rsid w:val="00BA3D60"/>
    <w:rsid w:val="00BA4EDC"/>
    <w:rsid w:val="00BB166E"/>
    <w:rsid w:val="00BB33D9"/>
    <w:rsid w:val="00BB5DFA"/>
    <w:rsid w:val="00BC1E01"/>
    <w:rsid w:val="00BC7E23"/>
    <w:rsid w:val="00BD108E"/>
    <w:rsid w:val="00BD18D3"/>
    <w:rsid w:val="00BD1B4B"/>
    <w:rsid w:val="00BD5968"/>
    <w:rsid w:val="00BD6DE6"/>
    <w:rsid w:val="00BE0B05"/>
    <w:rsid w:val="00BE17DA"/>
    <w:rsid w:val="00BE40BD"/>
    <w:rsid w:val="00BE4975"/>
    <w:rsid w:val="00BE4B26"/>
    <w:rsid w:val="00BE7CE4"/>
    <w:rsid w:val="00BF0967"/>
    <w:rsid w:val="00BF1429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238A8"/>
    <w:rsid w:val="00C25861"/>
    <w:rsid w:val="00C30D4C"/>
    <w:rsid w:val="00C32AB2"/>
    <w:rsid w:val="00C3564A"/>
    <w:rsid w:val="00C41A2B"/>
    <w:rsid w:val="00C430BC"/>
    <w:rsid w:val="00C436D7"/>
    <w:rsid w:val="00C44EC1"/>
    <w:rsid w:val="00C50D34"/>
    <w:rsid w:val="00C55F87"/>
    <w:rsid w:val="00C6409B"/>
    <w:rsid w:val="00C65232"/>
    <w:rsid w:val="00C7055A"/>
    <w:rsid w:val="00C70F9D"/>
    <w:rsid w:val="00C75FB0"/>
    <w:rsid w:val="00C83C79"/>
    <w:rsid w:val="00C86E26"/>
    <w:rsid w:val="00C901BD"/>
    <w:rsid w:val="00C91447"/>
    <w:rsid w:val="00C91C30"/>
    <w:rsid w:val="00C9605B"/>
    <w:rsid w:val="00C962F0"/>
    <w:rsid w:val="00C96FD5"/>
    <w:rsid w:val="00CA14EC"/>
    <w:rsid w:val="00CA241D"/>
    <w:rsid w:val="00CB4E0C"/>
    <w:rsid w:val="00CB5056"/>
    <w:rsid w:val="00CB72CA"/>
    <w:rsid w:val="00CC1FCE"/>
    <w:rsid w:val="00CC72CA"/>
    <w:rsid w:val="00CD0728"/>
    <w:rsid w:val="00CD1371"/>
    <w:rsid w:val="00CD2A39"/>
    <w:rsid w:val="00CD581B"/>
    <w:rsid w:val="00CD681F"/>
    <w:rsid w:val="00CD6865"/>
    <w:rsid w:val="00CD7359"/>
    <w:rsid w:val="00CD7D87"/>
    <w:rsid w:val="00CE4F2C"/>
    <w:rsid w:val="00CE608A"/>
    <w:rsid w:val="00CE69D3"/>
    <w:rsid w:val="00CE6A43"/>
    <w:rsid w:val="00CF087C"/>
    <w:rsid w:val="00CF45AF"/>
    <w:rsid w:val="00CF473A"/>
    <w:rsid w:val="00CF6EE3"/>
    <w:rsid w:val="00D0214C"/>
    <w:rsid w:val="00D05C48"/>
    <w:rsid w:val="00D074BB"/>
    <w:rsid w:val="00D1095C"/>
    <w:rsid w:val="00D11204"/>
    <w:rsid w:val="00D12AD2"/>
    <w:rsid w:val="00D14696"/>
    <w:rsid w:val="00D15ED2"/>
    <w:rsid w:val="00D17920"/>
    <w:rsid w:val="00D20388"/>
    <w:rsid w:val="00D222B5"/>
    <w:rsid w:val="00D30F1F"/>
    <w:rsid w:val="00D325A6"/>
    <w:rsid w:val="00D33B1B"/>
    <w:rsid w:val="00D36837"/>
    <w:rsid w:val="00D37174"/>
    <w:rsid w:val="00D376D3"/>
    <w:rsid w:val="00D37D18"/>
    <w:rsid w:val="00D450BC"/>
    <w:rsid w:val="00D47E70"/>
    <w:rsid w:val="00D502F2"/>
    <w:rsid w:val="00D5120A"/>
    <w:rsid w:val="00D513B3"/>
    <w:rsid w:val="00D51432"/>
    <w:rsid w:val="00D53CA8"/>
    <w:rsid w:val="00D549EF"/>
    <w:rsid w:val="00D57B86"/>
    <w:rsid w:val="00D60171"/>
    <w:rsid w:val="00D64324"/>
    <w:rsid w:val="00D64992"/>
    <w:rsid w:val="00D66116"/>
    <w:rsid w:val="00D676A5"/>
    <w:rsid w:val="00D702BF"/>
    <w:rsid w:val="00D7239C"/>
    <w:rsid w:val="00D724CC"/>
    <w:rsid w:val="00D77DF9"/>
    <w:rsid w:val="00D8054E"/>
    <w:rsid w:val="00D83005"/>
    <w:rsid w:val="00D92AC0"/>
    <w:rsid w:val="00DA018A"/>
    <w:rsid w:val="00DA219B"/>
    <w:rsid w:val="00DA3AE7"/>
    <w:rsid w:val="00DA4F9C"/>
    <w:rsid w:val="00DA55B0"/>
    <w:rsid w:val="00DA7EBE"/>
    <w:rsid w:val="00DA7F84"/>
    <w:rsid w:val="00DC0809"/>
    <w:rsid w:val="00DC236E"/>
    <w:rsid w:val="00DC43C3"/>
    <w:rsid w:val="00DC46FC"/>
    <w:rsid w:val="00DC58CA"/>
    <w:rsid w:val="00DD3EEC"/>
    <w:rsid w:val="00DF36A6"/>
    <w:rsid w:val="00DF551F"/>
    <w:rsid w:val="00DF5B8C"/>
    <w:rsid w:val="00DF5F1D"/>
    <w:rsid w:val="00DF6A9F"/>
    <w:rsid w:val="00E00549"/>
    <w:rsid w:val="00E018BA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1199"/>
    <w:rsid w:val="00E22787"/>
    <w:rsid w:val="00E24D0E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732C9"/>
    <w:rsid w:val="00E80870"/>
    <w:rsid w:val="00E82E21"/>
    <w:rsid w:val="00E85CE3"/>
    <w:rsid w:val="00E87949"/>
    <w:rsid w:val="00E902E7"/>
    <w:rsid w:val="00E94BAD"/>
    <w:rsid w:val="00E96232"/>
    <w:rsid w:val="00EA0458"/>
    <w:rsid w:val="00EA19C1"/>
    <w:rsid w:val="00EA3568"/>
    <w:rsid w:val="00EA77C2"/>
    <w:rsid w:val="00EB470A"/>
    <w:rsid w:val="00EB64C7"/>
    <w:rsid w:val="00EB7AD8"/>
    <w:rsid w:val="00EC30B9"/>
    <w:rsid w:val="00EC38F9"/>
    <w:rsid w:val="00EC3E8B"/>
    <w:rsid w:val="00EC4EBE"/>
    <w:rsid w:val="00EC5C88"/>
    <w:rsid w:val="00EC6958"/>
    <w:rsid w:val="00EC698A"/>
    <w:rsid w:val="00EC720F"/>
    <w:rsid w:val="00ED0335"/>
    <w:rsid w:val="00ED10E1"/>
    <w:rsid w:val="00ED4D2B"/>
    <w:rsid w:val="00ED5AE5"/>
    <w:rsid w:val="00ED6603"/>
    <w:rsid w:val="00EE01E1"/>
    <w:rsid w:val="00EE12FD"/>
    <w:rsid w:val="00EE1A9D"/>
    <w:rsid w:val="00EE3FF5"/>
    <w:rsid w:val="00EF0690"/>
    <w:rsid w:val="00EF5380"/>
    <w:rsid w:val="00EF6722"/>
    <w:rsid w:val="00EF7488"/>
    <w:rsid w:val="00EF760A"/>
    <w:rsid w:val="00F012D4"/>
    <w:rsid w:val="00F01E34"/>
    <w:rsid w:val="00F03631"/>
    <w:rsid w:val="00F03B5F"/>
    <w:rsid w:val="00F12948"/>
    <w:rsid w:val="00F12E25"/>
    <w:rsid w:val="00F12ECC"/>
    <w:rsid w:val="00F13CE3"/>
    <w:rsid w:val="00F150C6"/>
    <w:rsid w:val="00F23D00"/>
    <w:rsid w:val="00F23DA1"/>
    <w:rsid w:val="00F26F9B"/>
    <w:rsid w:val="00F31B88"/>
    <w:rsid w:val="00F32724"/>
    <w:rsid w:val="00F35CBD"/>
    <w:rsid w:val="00F4077F"/>
    <w:rsid w:val="00F42AE7"/>
    <w:rsid w:val="00F5257C"/>
    <w:rsid w:val="00F55588"/>
    <w:rsid w:val="00F60394"/>
    <w:rsid w:val="00F62B8F"/>
    <w:rsid w:val="00F63266"/>
    <w:rsid w:val="00F65033"/>
    <w:rsid w:val="00F65701"/>
    <w:rsid w:val="00F66616"/>
    <w:rsid w:val="00F67385"/>
    <w:rsid w:val="00F67A86"/>
    <w:rsid w:val="00F67DAA"/>
    <w:rsid w:val="00F70924"/>
    <w:rsid w:val="00F70927"/>
    <w:rsid w:val="00F755C7"/>
    <w:rsid w:val="00F7750B"/>
    <w:rsid w:val="00F86697"/>
    <w:rsid w:val="00F922EE"/>
    <w:rsid w:val="00F931AC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1BA1"/>
    <w:rsid w:val="00FE4563"/>
    <w:rsid w:val="00FE5776"/>
    <w:rsid w:val="00FE5FD1"/>
    <w:rsid w:val="00FF03B2"/>
    <w:rsid w:val="00FF0EF2"/>
    <w:rsid w:val="00FF1F50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6900"/>
  <w15:docId w15:val="{A21B8F8F-065B-407D-81BE-A023885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Блошкина Ксения Ивановна</cp:lastModifiedBy>
  <cp:revision>4</cp:revision>
  <dcterms:created xsi:type="dcterms:W3CDTF">2022-02-22T08:05:00Z</dcterms:created>
  <dcterms:modified xsi:type="dcterms:W3CDTF">2022-03-01T09:00:00Z</dcterms:modified>
</cp:coreProperties>
</file>