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542FE" w14:textId="77777777" w:rsidR="00B231E1" w:rsidRPr="008028F1" w:rsidRDefault="00B231E1" w:rsidP="007A386E">
      <w:pPr>
        <w:spacing w:after="0"/>
        <w:ind w:firstLine="709"/>
        <w:jc w:val="both"/>
        <w:rPr>
          <w:rFonts w:eastAsia="MS Mincho"/>
          <w:szCs w:val="24"/>
        </w:rPr>
      </w:pPr>
      <w:bookmarkStart w:id="0" w:name="_Hlk4678582"/>
      <w:r w:rsidRPr="008028F1">
        <w:rPr>
          <w:rFonts w:eastAsia="MS Mincho"/>
          <w:szCs w:val="24"/>
        </w:rPr>
        <w:t>Уважаемые коллеги,</w:t>
      </w:r>
    </w:p>
    <w:p w14:paraId="0AD7F3DA" w14:textId="783773DE" w:rsidR="00B231E1" w:rsidRPr="008028F1" w:rsidRDefault="00B231E1" w:rsidP="007A386E">
      <w:pPr>
        <w:spacing w:after="0"/>
        <w:ind w:firstLine="709"/>
        <w:jc w:val="both"/>
        <w:rPr>
          <w:rStyle w:val="a4"/>
          <w:b w:val="0"/>
          <w:szCs w:val="24"/>
        </w:rPr>
      </w:pPr>
      <w:r w:rsidRPr="008028F1">
        <w:rPr>
          <w:rFonts w:eastAsia="MS Mincho"/>
          <w:szCs w:val="24"/>
        </w:rPr>
        <w:t>приглашаем вас принять участие в международной научно-</w:t>
      </w:r>
      <w:r w:rsidR="00347D1C" w:rsidRPr="008028F1">
        <w:rPr>
          <w:rFonts w:eastAsia="MS Mincho"/>
          <w:szCs w:val="24"/>
        </w:rPr>
        <w:t>п</w:t>
      </w:r>
      <w:r w:rsidRPr="008028F1">
        <w:rPr>
          <w:rFonts w:eastAsia="MS Mincho"/>
          <w:szCs w:val="24"/>
        </w:rPr>
        <w:t xml:space="preserve">рактической </w:t>
      </w:r>
      <w:r w:rsidR="00DA0BB2" w:rsidRPr="008028F1">
        <w:rPr>
          <w:rFonts w:eastAsia="MS Mincho"/>
          <w:i/>
          <w:iCs/>
          <w:szCs w:val="24"/>
        </w:rPr>
        <w:t>заочной</w:t>
      </w:r>
      <w:r w:rsidR="00DA0BB2" w:rsidRPr="008028F1">
        <w:rPr>
          <w:rFonts w:eastAsia="MS Mincho"/>
          <w:szCs w:val="24"/>
        </w:rPr>
        <w:t xml:space="preserve"> </w:t>
      </w:r>
      <w:r w:rsidRPr="008028F1">
        <w:rPr>
          <w:rFonts w:eastAsia="MS Mincho"/>
          <w:szCs w:val="24"/>
        </w:rPr>
        <w:t xml:space="preserve">конференции </w:t>
      </w:r>
      <w:r w:rsidRPr="008028F1">
        <w:rPr>
          <w:rFonts w:eastAsia="MS Mincho"/>
          <w:b/>
          <w:szCs w:val="24"/>
        </w:rPr>
        <w:t>«Медиаисследования 20</w:t>
      </w:r>
      <w:r w:rsidR="002C12DA" w:rsidRPr="008028F1">
        <w:rPr>
          <w:rFonts w:eastAsia="MS Mincho"/>
          <w:b/>
          <w:szCs w:val="24"/>
        </w:rPr>
        <w:t>2</w:t>
      </w:r>
      <w:r w:rsidR="00C646FE">
        <w:rPr>
          <w:rFonts w:eastAsia="MS Mincho"/>
          <w:b/>
          <w:szCs w:val="24"/>
        </w:rPr>
        <w:t>3</w:t>
      </w:r>
      <w:r w:rsidRPr="008028F1">
        <w:rPr>
          <w:rStyle w:val="a4"/>
          <w:b w:val="0"/>
          <w:szCs w:val="24"/>
        </w:rPr>
        <w:t>»</w:t>
      </w:r>
    </w:p>
    <w:p w14:paraId="70701E0A" w14:textId="183D5534" w:rsidR="003E1F8E" w:rsidRPr="008028F1" w:rsidRDefault="003E1F8E" w:rsidP="003E1F8E">
      <w:pPr>
        <w:spacing w:after="0"/>
        <w:ind w:firstLine="709"/>
        <w:jc w:val="both"/>
        <w:rPr>
          <w:rFonts w:eastAsia="MS Mincho"/>
          <w:szCs w:val="24"/>
        </w:rPr>
      </w:pPr>
      <w:r w:rsidRPr="003E1F8E">
        <w:rPr>
          <w:rStyle w:val="a4"/>
          <w:b w:val="0"/>
          <w:i/>
          <w:szCs w:val="24"/>
        </w:rPr>
        <w:t>Организаторы:</w:t>
      </w:r>
      <w:r w:rsidRPr="003E1F8E">
        <w:rPr>
          <w:rFonts w:eastAsia="MS Mincho"/>
          <w:szCs w:val="24"/>
        </w:rPr>
        <w:t xml:space="preserve"> кафедра теории и практики журналистики Алтайского государственного университета, Институт гуманитарных наук АлтГУ, Управление печати и массовых коммуникаций Алтайского края, </w:t>
      </w:r>
      <w:r w:rsidRPr="003E1F8E">
        <w:rPr>
          <w:rFonts w:eastAsia="MS                   Mincho"/>
          <w:szCs w:val="24"/>
        </w:rPr>
        <w:t>Союз журналистов Алтайского края,</w:t>
      </w:r>
      <w:r w:rsidRPr="003E1F8E">
        <w:rPr>
          <w:rFonts w:eastAsia="MS Mincho"/>
          <w:szCs w:val="24"/>
        </w:rPr>
        <w:t xml:space="preserve"> учебно-производственная кафедра «Современные </w:t>
      </w:r>
      <w:proofErr w:type="spellStart"/>
      <w:r w:rsidRPr="003E1F8E">
        <w:rPr>
          <w:rFonts w:eastAsia="MS Mincho"/>
          <w:szCs w:val="24"/>
        </w:rPr>
        <w:t>медиатехнологии</w:t>
      </w:r>
      <w:proofErr w:type="spellEnd"/>
      <w:r w:rsidRPr="003E1F8E">
        <w:rPr>
          <w:rFonts w:eastAsia="MS Mincho"/>
          <w:szCs w:val="24"/>
        </w:rPr>
        <w:t>» «</w:t>
      </w:r>
      <w:r w:rsidRPr="003E1F8E">
        <w:rPr>
          <w:rFonts w:eastAsia="MS                   Mincho"/>
          <w:szCs w:val="24"/>
        </w:rPr>
        <w:t>ИД «Алтапресс».</w:t>
      </w:r>
      <w:r w:rsidRPr="008028F1">
        <w:rPr>
          <w:rFonts w:eastAsia="MS                   Mincho"/>
          <w:szCs w:val="24"/>
        </w:rPr>
        <w:t xml:space="preserve"> </w:t>
      </w:r>
    </w:p>
    <w:p w14:paraId="39628CA4" w14:textId="77777777" w:rsidR="00074505" w:rsidRPr="008028F1" w:rsidRDefault="00074505" w:rsidP="007A386E">
      <w:pPr>
        <w:spacing w:after="0"/>
        <w:ind w:firstLine="709"/>
        <w:jc w:val="both"/>
        <w:rPr>
          <w:rFonts w:eastAsia="MS Mincho"/>
          <w:szCs w:val="24"/>
        </w:rPr>
      </w:pPr>
    </w:p>
    <w:bookmarkEnd w:id="0"/>
    <w:p w14:paraId="30633643" w14:textId="5FEDBDE1" w:rsidR="003E1F8E" w:rsidRPr="008028F1" w:rsidRDefault="003E1F8E" w:rsidP="003E1F8E">
      <w:pPr>
        <w:pStyle w:val="a3"/>
        <w:snapToGrid w:val="0"/>
        <w:spacing w:before="0" w:beforeAutospacing="0" w:after="0" w:afterAutospacing="0" w:line="276" w:lineRule="auto"/>
        <w:ind w:firstLine="709"/>
        <w:rPr>
          <w:rFonts w:eastAsia="MS Mincho"/>
          <w:b/>
          <w:u w:val="single"/>
        </w:rPr>
      </w:pPr>
      <w:r w:rsidRPr="008028F1">
        <w:rPr>
          <w:rFonts w:eastAsia="MS Mincho"/>
          <w:i/>
        </w:rPr>
        <w:t>Время проведения</w:t>
      </w:r>
      <w:r w:rsidRPr="008028F1">
        <w:rPr>
          <w:rFonts w:eastAsia="MS Mincho"/>
        </w:rPr>
        <w:t xml:space="preserve">: </w:t>
      </w:r>
      <w:r w:rsidR="00C646FE">
        <w:rPr>
          <w:rFonts w:eastAsia="MS Mincho"/>
          <w:b/>
          <w:u w:val="single"/>
        </w:rPr>
        <w:t>27 октября</w:t>
      </w:r>
      <w:r w:rsidRPr="008028F1">
        <w:rPr>
          <w:rFonts w:eastAsia="MS Mincho"/>
        </w:rPr>
        <w:t xml:space="preserve"> </w:t>
      </w:r>
      <w:r w:rsidRPr="008028F1">
        <w:rPr>
          <w:rFonts w:eastAsia="MS Mincho"/>
          <w:b/>
          <w:u w:val="single"/>
        </w:rPr>
        <w:t>202</w:t>
      </w:r>
      <w:r w:rsidR="00C646FE">
        <w:rPr>
          <w:rFonts w:eastAsia="MS Mincho"/>
          <w:b/>
          <w:u w:val="single"/>
        </w:rPr>
        <w:t>3</w:t>
      </w:r>
      <w:r w:rsidRPr="008028F1">
        <w:rPr>
          <w:rFonts w:eastAsia="MS Mincho"/>
          <w:b/>
          <w:u w:val="single"/>
        </w:rPr>
        <w:t xml:space="preserve"> </w:t>
      </w:r>
    </w:p>
    <w:p w14:paraId="69257AC2" w14:textId="77777777" w:rsidR="003E1F8E" w:rsidRPr="008028F1" w:rsidRDefault="003E1F8E" w:rsidP="003E1F8E">
      <w:pPr>
        <w:pStyle w:val="a3"/>
        <w:snapToGrid w:val="0"/>
        <w:spacing w:before="0" w:beforeAutospacing="0" w:after="0" w:afterAutospacing="0" w:line="276" w:lineRule="auto"/>
        <w:ind w:firstLine="709"/>
        <w:rPr>
          <w:rFonts w:eastAsia="MS Mincho"/>
          <w:b/>
          <w:u w:val="single"/>
        </w:rPr>
      </w:pPr>
      <w:r w:rsidRPr="008028F1">
        <w:rPr>
          <w:rFonts w:eastAsia="MS Mincho"/>
          <w:i/>
        </w:rPr>
        <w:t xml:space="preserve">Место проведения </w:t>
      </w:r>
      <w:r w:rsidRPr="008028F1">
        <w:rPr>
          <w:rFonts w:eastAsia="MS Mincho"/>
          <w:b/>
          <w:u w:val="single"/>
        </w:rPr>
        <w:t xml:space="preserve">Барнаул, </w:t>
      </w:r>
      <w:r>
        <w:rPr>
          <w:rFonts w:eastAsia="MS Mincho"/>
          <w:b/>
          <w:u w:val="single"/>
        </w:rPr>
        <w:t>Алтайский государственный университет</w:t>
      </w:r>
    </w:p>
    <w:p w14:paraId="71032C4F" w14:textId="77777777" w:rsidR="00074505" w:rsidRPr="008028F1" w:rsidRDefault="00074505" w:rsidP="007A386E">
      <w:pPr>
        <w:pStyle w:val="a3"/>
        <w:snapToGrid w:val="0"/>
        <w:spacing w:before="0" w:beforeAutospacing="0" w:after="0" w:afterAutospacing="0" w:line="276" w:lineRule="auto"/>
        <w:ind w:firstLine="709"/>
        <w:rPr>
          <w:rFonts w:eastAsia="MS Mincho"/>
        </w:rPr>
      </w:pPr>
    </w:p>
    <w:p w14:paraId="21C7C0FF" w14:textId="77777777" w:rsidR="00B231E1" w:rsidRPr="008028F1" w:rsidRDefault="00B231E1" w:rsidP="007A386E">
      <w:pPr>
        <w:pStyle w:val="a3"/>
        <w:framePr w:hSpace="181" w:wrap="around" w:vAnchor="page" w:hAnchor="margin" w:y="1135"/>
        <w:snapToGrid w:val="0"/>
        <w:spacing w:before="0" w:beforeAutospacing="0" w:after="0" w:afterAutospacing="0" w:line="276" w:lineRule="auto"/>
        <w:ind w:firstLine="709"/>
      </w:pPr>
    </w:p>
    <w:p w14:paraId="659EDCC5" w14:textId="77777777" w:rsidR="003E1F8E" w:rsidRPr="008028F1" w:rsidRDefault="003E1F8E" w:rsidP="003E1F8E">
      <w:pPr>
        <w:pStyle w:val="a3"/>
        <w:snapToGrid w:val="0"/>
        <w:spacing w:before="0" w:beforeAutospacing="0" w:after="0" w:afterAutospacing="0"/>
        <w:ind w:firstLine="709"/>
        <w:rPr>
          <w:color w:val="000000"/>
        </w:rPr>
      </w:pPr>
      <w:bookmarkStart w:id="1" w:name="_Hlk96764513"/>
      <w:r w:rsidRPr="008028F1">
        <w:rPr>
          <w:i/>
          <w:color w:val="000000"/>
        </w:rPr>
        <w:t>Основные направления работы конференции</w:t>
      </w:r>
      <w:r w:rsidRPr="008028F1">
        <w:rPr>
          <w:color w:val="000000"/>
        </w:rPr>
        <w:t>:</w:t>
      </w:r>
    </w:p>
    <w:p w14:paraId="1A886C3A" w14:textId="77777777" w:rsidR="003E1F8E" w:rsidRPr="003E1F8E" w:rsidRDefault="003E1F8E" w:rsidP="003E1F8E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 w:rsidRPr="003E1F8E">
        <w:rPr>
          <w:color w:val="000000"/>
        </w:rPr>
        <w:t>История журналистики</w:t>
      </w:r>
    </w:p>
    <w:p w14:paraId="7EACADCE" w14:textId="77777777" w:rsidR="003E1F8E" w:rsidRPr="003E1F8E" w:rsidRDefault="003E1F8E" w:rsidP="003E1F8E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 w:rsidRPr="003E1F8E">
        <w:rPr>
          <w:color w:val="000000"/>
        </w:rPr>
        <w:t>Теоретические проблемы медиаисследований</w:t>
      </w:r>
    </w:p>
    <w:p w14:paraId="4194B5A4" w14:textId="77777777" w:rsidR="003E1F8E" w:rsidRPr="003E1F8E" w:rsidRDefault="003E1F8E" w:rsidP="003E1F8E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 w:rsidRPr="003E1F8E">
        <w:rPr>
          <w:color w:val="000000"/>
        </w:rPr>
        <w:t>Методологические и методические проблемы изучения массовой коммуникации</w:t>
      </w:r>
    </w:p>
    <w:p w14:paraId="2D1C5F1F" w14:textId="77777777" w:rsidR="003E1F8E" w:rsidRPr="003E1F8E" w:rsidRDefault="003E1F8E" w:rsidP="003E1F8E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 w:rsidRPr="003E1F8E">
        <w:rPr>
          <w:color w:val="000000"/>
        </w:rPr>
        <w:t>Эмпирические исследования массмедиа</w:t>
      </w:r>
    </w:p>
    <w:p w14:paraId="58241218" w14:textId="4A73564D" w:rsidR="003E1F8E" w:rsidRPr="003E1F8E" w:rsidRDefault="003E1F8E" w:rsidP="000927C4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 w:rsidRPr="003E1F8E">
        <w:rPr>
          <w:color w:val="000000"/>
        </w:rPr>
        <w:t>Со</w:t>
      </w:r>
      <w:hyperlink r:id="rId5" w:history="1">
        <w:r w:rsidRPr="003E1F8E">
          <w:rPr>
            <w:color w:val="000000"/>
          </w:rPr>
          <w:t>циальные сети как средство массовой коммуникации</w:t>
        </w:r>
      </w:hyperlink>
    </w:p>
    <w:p w14:paraId="7AD70732" w14:textId="77777777" w:rsidR="003E1F8E" w:rsidRPr="003E1F8E" w:rsidRDefault="003E1F8E" w:rsidP="003E1F8E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 w:rsidRPr="003E1F8E">
        <w:rPr>
          <w:color w:val="000000"/>
        </w:rPr>
        <w:t>Проблемы региональных СМИ и региональной журналистики</w:t>
      </w:r>
    </w:p>
    <w:p w14:paraId="263C04B9" w14:textId="77777777" w:rsidR="003E1F8E" w:rsidRPr="003E1F8E" w:rsidRDefault="003E1F8E" w:rsidP="003E1F8E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 w:rsidRPr="003E1F8E">
        <w:rPr>
          <w:color w:val="000000"/>
        </w:rPr>
        <w:t>Журналистское образование в условиях цифровизации журналистики</w:t>
      </w:r>
    </w:p>
    <w:p w14:paraId="678DF4E9" w14:textId="5839498D" w:rsidR="003E1F8E" w:rsidRPr="003E1F8E" w:rsidRDefault="003E1F8E" w:rsidP="003E1F8E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 w:rsidRPr="003E1F8E">
        <w:rPr>
          <w:color w:val="000000"/>
        </w:rPr>
        <w:t>Состояние и тенденции развития новых медиа</w:t>
      </w:r>
    </w:p>
    <w:p w14:paraId="379A040D" w14:textId="27FFC128" w:rsidR="00EE2BB6" w:rsidRDefault="00EE2BB6" w:rsidP="003E1F8E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>
        <w:rPr>
          <w:color w:val="000000"/>
        </w:rPr>
        <w:t>Трансформация функционального набора и комплекса компетенций профессионального журналиста</w:t>
      </w:r>
    </w:p>
    <w:p w14:paraId="4BF98854" w14:textId="0E14309F" w:rsidR="003E1F8E" w:rsidRDefault="003E1F8E" w:rsidP="003E1F8E">
      <w:pPr>
        <w:pStyle w:val="a3"/>
        <w:numPr>
          <w:ilvl w:val="0"/>
          <w:numId w:val="2"/>
        </w:numPr>
        <w:snapToGrid w:val="0"/>
        <w:spacing w:before="0" w:beforeAutospacing="0" w:after="0" w:afterAutospacing="0"/>
        <w:ind w:left="0" w:firstLine="709"/>
        <w:rPr>
          <w:color w:val="000000"/>
        </w:rPr>
      </w:pPr>
      <w:r w:rsidRPr="003E1F8E">
        <w:rPr>
          <w:color w:val="000000"/>
        </w:rPr>
        <w:t xml:space="preserve">Массмедиа – культура – язык </w:t>
      </w:r>
    </w:p>
    <w:bookmarkEnd w:id="1"/>
    <w:p w14:paraId="3EEFD7C1" w14:textId="77777777" w:rsidR="003E1F8E" w:rsidRDefault="003E1F8E" w:rsidP="003E1F8E">
      <w:pPr>
        <w:pStyle w:val="a3"/>
        <w:shd w:val="clear" w:color="auto" w:fill="FFFFFF"/>
        <w:spacing w:before="0" w:beforeAutospacing="0" w:after="0" w:afterAutospacing="0" w:line="228" w:lineRule="atLeast"/>
        <w:ind w:firstLine="709"/>
        <w:jc w:val="both"/>
        <w:rPr>
          <w:color w:val="000000"/>
        </w:rPr>
      </w:pPr>
    </w:p>
    <w:p w14:paraId="53D766A1" w14:textId="459DF508" w:rsidR="00EE2BB6" w:rsidRPr="008028F1" w:rsidRDefault="00EE2BB6" w:rsidP="00EE2BB6">
      <w:pPr>
        <w:pStyle w:val="a3"/>
        <w:shd w:val="clear" w:color="auto" w:fill="FFFFFF"/>
        <w:spacing w:before="0" w:beforeAutospacing="0" w:after="0" w:afterAutospacing="0" w:line="228" w:lineRule="atLeast"/>
        <w:ind w:firstLine="709"/>
        <w:jc w:val="both"/>
        <w:rPr>
          <w:rFonts w:eastAsiaTheme="minorHAnsi" w:cstheme="minorBidi"/>
          <w:b/>
          <w:bCs/>
          <w:lang w:eastAsia="en-US"/>
        </w:rPr>
      </w:pPr>
      <w:bookmarkStart w:id="2" w:name="_Hlk4678715"/>
      <w:bookmarkStart w:id="3" w:name="_Hlk66896451"/>
      <w:r w:rsidRPr="008028F1">
        <w:rPr>
          <w:color w:val="000000"/>
        </w:rPr>
        <w:t>Статьи </w:t>
      </w:r>
      <w:r w:rsidRPr="008028F1">
        <w:rPr>
          <w:rStyle w:val="a5"/>
          <w:b/>
          <w:bCs/>
          <w:color w:val="000000"/>
        </w:rPr>
        <w:t xml:space="preserve">объемом до </w:t>
      </w:r>
      <w:r w:rsidRPr="008028F1">
        <w:rPr>
          <w:color w:val="000000"/>
        </w:rPr>
        <w:t xml:space="preserve">15 000 знаков с пробелами принимаются до </w:t>
      </w:r>
      <w:r w:rsidR="00C646FE">
        <w:rPr>
          <w:color w:val="000000"/>
        </w:rPr>
        <w:t>20</w:t>
      </w:r>
      <w:r w:rsidRPr="008028F1">
        <w:rPr>
          <w:color w:val="000000"/>
        </w:rPr>
        <w:t xml:space="preserve"> </w:t>
      </w:r>
      <w:r w:rsidR="00C646FE">
        <w:rPr>
          <w:color w:val="000000"/>
        </w:rPr>
        <w:t>октября</w:t>
      </w:r>
      <w:r>
        <w:rPr>
          <w:color w:val="000000"/>
        </w:rPr>
        <w:t xml:space="preserve"> </w:t>
      </w:r>
      <w:r w:rsidRPr="008028F1">
        <w:rPr>
          <w:color w:val="000000"/>
        </w:rPr>
        <w:t>202</w:t>
      </w:r>
      <w:r w:rsidR="00C646FE">
        <w:rPr>
          <w:color w:val="000000"/>
        </w:rPr>
        <w:t>3</w:t>
      </w:r>
      <w:r w:rsidRPr="008028F1">
        <w:rPr>
          <w:color w:val="000000"/>
        </w:rPr>
        <w:t xml:space="preserve"> (включительно). Доклады </w:t>
      </w:r>
      <w:r w:rsidRPr="008028F1">
        <w:rPr>
          <w:rFonts w:eastAsiaTheme="minorHAnsi" w:cstheme="minorBidi"/>
          <w:lang w:eastAsia="en-US"/>
        </w:rPr>
        <w:t>будут опубликованы в периодическом ежегодном издании «Медиаисследования года (202</w:t>
      </w:r>
      <w:r w:rsidR="00C646FE">
        <w:rPr>
          <w:rFonts w:eastAsiaTheme="minorHAnsi" w:cstheme="minorBidi"/>
          <w:lang w:eastAsia="en-US"/>
        </w:rPr>
        <w:t>3</w:t>
      </w:r>
      <w:bookmarkStart w:id="4" w:name="_GoBack"/>
      <w:bookmarkEnd w:id="4"/>
      <w:r w:rsidRPr="008028F1">
        <w:rPr>
          <w:rFonts w:eastAsiaTheme="minorHAnsi" w:cstheme="minorBidi"/>
          <w:lang w:eastAsia="en-US"/>
        </w:rPr>
        <w:t xml:space="preserve">)» </w:t>
      </w:r>
      <w:r>
        <w:rPr>
          <w:rFonts w:eastAsiaTheme="minorHAnsi" w:cstheme="minorBidi"/>
          <w:lang w:eastAsia="en-US"/>
        </w:rPr>
        <w:t xml:space="preserve">(электронный сборник) </w:t>
      </w:r>
      <w:r w:rsidRPr="008028F1">
        <w:rPr>
          <w:rFonts w:eastAsiaTheme="minorHAnsi" w:cstheme="minorBidi"/>
          <w:lang w:eastAsia="en-US"/>
        </w:rPr>
        <w:t xml:space="preserve">и размещены в </w:t>
      </w:r>
      <w:proofErr w:type="spellStart"/>
      <w:r w:rsidRPr="008028F1">
        <w:rPr>
          <w:rFonts w:eastAsiaTheme="minorHAnsi" w:cstheme="minorBidi"/>
          <w:lang w:eastAsia="en-US"/>
        </w:rPr>
        <w:t>наукометрической</w:t>
      </w:r>
      <w:proofErr w:type="spellEnd"/>
      <w:r w:rsidRPr="008028F1">
        <w:rPr>
          <w:rFonts w:eastAsiaTheme="minorHAnsi" w:cstheme="minorBidi"/>
          <w:lang w:eastAsia="en-US"/>
        </w:rPr>
        <w:t xml:space="preserve"> базе </w:t>
      </w:r>
      <w:r w:rsidRPr="008028F1">
        <w:rPr>
          <w:rFonts w:eastAsiaTheme="minorHAnsi" w:cstheme="minorBidi"/>
          <w:b/>
          <w:bCs/>
          <w:lang w:eastAsia="en-US"/>
        </w:rPr>
        <w:t>ELIBRARY (РИНЦ)</w:t>
      </w:r>
    </w:p>
    <w:p w14:paraId="760E910C" w14:textId="77777777" w:rsidR="00EE2BB6" w:rsidRDefault="00EE2BB6" w:rsidP="00900E2E">
      <w:pPr>
        <w:pStyle w:val="a3"/>
        <w:shd w:val="clear" w:color="auto" w:fill="FFFFFF"/>
        <w:spacing w:before="0" w:beforeAutospacing="0" w:after="0" w:afterAutospacing="0" w:line="228" w:lineRule="atLeast"/>
        <w:ind w:firstLine="709"/>
        <w:jc w:val="center"/>
        <w:rPr>
          <w:i/>
          <w:iCs/>
          <w:color w:val="000000"/>
        </w:rPr>
      </w:pPr>
    </w:p>
    <w:p w14:paraId="50774366" w14:textId="13AD2FC7" w:rsidR="0044268D" w:rsidRPr="00900E2E" w:rsidRDefault="00900E2E" w:rsidP="00900E2E">
      <w:pPr>
        <w:pStyle w:val="a3"/>
        <w:shd w:val="clear" w:color="auto" w:fill="FFFFFF"/>
        <w:spacing w:before="0" w:beforeAutospacing="0" w:after="0" w:afterAutospacing="0" w:line="228" w:lineRule="atLeast"/>
        <w:ind w:firstLine="709"/>
        <w:jc w:val="center"/>
        <w:rPr>
          <w:i/>
          <w:iCs/>
          <w:color w:val="000000"/>
        </w:rPr>
      </w:pPr>
      <w:r w:rsidRPr="00900E2E">
        <w:rPr>
          <w:i/>
          <w:iCs/>
          <w:color w:val="000000"/>
        </w:rPr>
        <w:t>Публикации – бесплатные</w:t>
      </w:r>
    </w:p>
    <w:bookmarkEnd w:id="2"/>
    <w:bookmarkEnd w:id="3"/>
    <w:p w14:paraId="31956111" w14:textId="77777777" w:rsidR="00AC7887" w:rsidRDefault="003C1365" w:rsidP="003C1365">
      <w:pPr>
        <w:pStyle w:val="a3"/>
        <w:shd w:val="clear" w:color="auto" w:fill="FFFFFF"/>
        <w:spacing w:after="240" w:afterAutospacing="0" w:line="228" w:lineRule="atLeast"/>
        <w:ind w:firstLine="709"/>
        <w:jc w:val="both"/>
        <w:rPr>
          <w:color w:val="444444"/>
        </w:rPr>
      </w:pPr>
      <w:r w:rsidRPr="008028F1">
        <w:rPr>
          <w:color w:val="000000"/>
        </w:rPr>
        <w:t xml:space="preserve">Статью для публикации </w:t>
      </w:r>
      <w:r w:rsidR="00E403C9" w:rsidRPr="008028F1">
        <w:rPr>
          <w:color w:val="000000"/>
        </w:rPr>
        <w:t xml:space="preserve">следует </w:t>
      </w:r>
      <w:r w:rsidRPr="008028F1">
        <w:rPr>
          <w:color w:val="000000"/>
        </w:rPr>
        <w:t>направить</w:t>
      </w:r>
      <w:r w:rsidR="00AC7887">
        <w:rPr>
          <w:color w:val="000000"/>
        </w:rPr>
        <w:t xml:space="preserve"> </w:t>
      </w:r>
      <w:r w:rsidRPr="008028F1">
        <w:rPr>
          <w:color w:val="000000"/>
        </w:rPr>
        <w:t>по электронной почте</w:t>
      </w:r>
      <w:r w:rsidRPr="008028F1">
        <w:rPr>
          <w:color w:val="444444"/>
        </w:rPr>
        <w:t>:</w:t>
      </w:r>
      <w:r w:rsidR="00AC7887">
        <w:rPr>
          <w:color w:val="444444"/>
        </w:rPr>
        <w:t xml:space="preserve"> </w:t>
      </w:r>
      <w:hyperlink r:id="rId6" w:history="1">
        <w:r w:rsidR="00AC7887" w:rsidRPr="00B84B37">
          <w:rPr>
            <w:rStyle w:val="a6"/>
            <w:b/>
            <w:bCs/>
          </w:rPr>
          <w:t>sbornik_media2020@mail.ru</w:t>
        </w:r>
      </w:hyperlink>
      <w:r w:rsidR="00572A8F" w:rsidRPr="008028F1">
        <w:rPr>
          <w:color w:val="444444"/>
        </w:rPr>
        <w:t xml:space="preserve"> </w:t>
      </w:r>
    </w:p>
    <w:p w14:paraId="349858E9" w14:textId="4109D74C" w:rsidR="003C1365" w:rsidRPr="008028F1" w:rsidRDefault="00E403C9" w:rsidP="003C1365">
      <w:pPr>
        <w:pStyle w:val="a3"/>
        <w:shd w:val="clear" w:color="auto" w:fill="FFFFFF"/>
        <w:spacing w:after="240" w:afterAutospacing="0" w:line="228" w:lineRule="atLeast"/>
        <w:ind w:firstLine="709"/>
        <w:jc w:val="both"/>
        <w:rPr>
          <w:color w:val="000000"/>
        </w:rPr>
      </w:pPr>
      <w:r w:rsidRPr="008028F1">
        <w:rPr>
          <w:color w:val="444444"/>
        </w:rPr>
        <w:t>С</w:t>
      </w:r>
      <w:r w:rsidR="003C1365" w:rsidRPr="008028F1">
        <w:rPr>
          <w:color w:val="000000"/>
        </w:rPr>
        <w:t xml:space="preserve">татьи </w:t>
      </w:r>
      <w:r w:rsidRPr="008028F1">
        <w:rPr>
          <w:color w:val="000000"/>
        </w:rPr>
        <w:t xml:space="preserve">следует </w:t>
      </w:r>
      <w:r w:rsidR="003C1365" w:rsidRPr="008028F1">
        <w:rPr>
          <w:color w:val="000000"/>
        </w:rPr>
        <w:t>присы</w:t>
      </w:r>
      <w:r w:rsidRPr="008028F1">
        <w:rPr>
          <w:color w:val="000000"/>
        </w:rPr>
        <w:t>лать</w:t>
      </w:r>
      <w:r w:rsidR="003C1365" w:rsidRPr="008028F1">
        <w:rPr>
          <w:color w:val="000000"/>
        </w:rPr>
        <w:t xml:space="preserve"> прикрепленными файлами: один со статьей,</w:t>
      </w:r>
      <w:r w:rsidR="00CE3032" w:rsidRPr="008028F1">
        <w:rPr>
          <w:color w:val="000000"/>
        </w:rPr>
        <w:t xml:space="preserve"> в названии – </w:t>
      </w:r>
      <w:proofErr w:type="spellStart"/>
      <w:r w:rsidR="00CE3032" w:rsidRPr="008028F1">
        <w:rPr>
          <w:i/>
          <w:iCs/>
          <w:color w:val="000000"/>
        </w:rPr>
        <w:t>фамилия_статья</w:t>
      </w:r>
      <w:r w:rsidR="008028F1">
        <w:rPr>
          <w:color w:val="000000"/>
        </w:rPr>
        <w:t>_</w:t>
      </w:r>
      <w:r w:rsidRPr="008028F1">
        <w:rPr>
          <w:i/>
          <w:iCs/>
          <w:color w:val="000000"/>
        </w:rPr>
        <w:t>город</w:t>
      </w:r>
      <w:proofErr w:type="spellEnd"/>
      <w:r w:rsidRPr="008028F1">
        <w:rPr>
          <w:color w:val="000000"/>
        </w:rPr>
        <w:t xml:space="preserve"> (</w:t>
      </w:r>
      <w:proofErr w:type="spellStart"/>
      <w:r w:rsidRPr="008028F1">
        <w:rPr>
          <w:color w:val="000000"/>
        </w:rPr>
        <w:t>Петров_статья_Волгоград</w:t>
      </w:r>
      <w:proofErr w:type="spellEnd"/>
      <w:r w:rsidRPr="008028F1">
        <w:rPr>
          <w:color w:val="000000"/>
        </w:rPr>
        <w:t>);</w:t>
      </w:r>
      <w:r w:rsidR="003C1365" w:rsidRPr="008028F1">
        <w:rPr>
          <w:color w:val="000000"/>
        </w:rPr>
        <w:t xml:space="preserve"> второй файл </w:t>
      </w:r>
      <w:r w:rsidRPr="008028F1">
        <w:rPr>
          <w:color w:val="000000"/>
        </w:rPr>
        <w:t>со сведениями об авторе/авторах</w:t>
      </w:r>
      <w:r w:rsidR="008028F1">
        <w:rPr>
          <w:color w:val="000000"/>
        </w:rPr>
        <w:t xml:space="preserve"> </w:t>
      </w:r>
      <w:r w:rsidR="003C1365" w:rsidRPr="008028F1">
        <w:rPr>
          <w:color w:val="000000"/>
        </w:rPr>
        <w:t xml:space="preserve">– </w:t>
      </w:r>
      <w:proofErr w:type="spellStart"/>
      <w:r w:rsidR="00CE3032" w:rsidRPr="008028F1">
        <w:rPr>
          <w:i/>
          <w:iCs/>
          <w:color w:val="000000"/>
        </w:rPr>
        <w:t>фамилия_</w:t>
      </w:r>
      <w:r w:rsidR="003C1365" w:rsidRPr="008028F1">
        <w:rPr>
          <w:i/>
          <w:iCs/>
          <w:color w:val="000000"/>
        </w:rPr>
        <w:t>сведени</w:t>
      </w:r>
      <w:r w:rsidRPr="008028F1">
        <w:rPr>
          <w:i/>
          <w:iCs/>
          <w:color w:val="000000"/>
        </w:rPr>
        <w:t>я_город</w:t>
      </w:r>
      <w:proofErr w:type="spellEnd"/>
      <w:r w:rsidR="003C1365" w:rsidRPr="008028F1">
        <w:rPr>
          <w:color w:val="000000"/>
        </w:rPr>
        <w:t xml:space="preserve"> </w:t>
      </w:r>
      <w:r w:rsidRPr="008028F1">
        <w:rPr>
          <w:color w:val="000000"/>
        </w:rPr>
        <w:t>(</w:t>
      </w:r>
      <w:proofErr w:type="spellStart"/>
      <w:r w:rsidRPr="008028F1">
        <w:rPr>
          <w:color w:val="000000"/>
        </w:rPr>
        <w:t>Петров_сведения_Волгоград</w:t>
      </w:r>
      <w:proofErr w:type="spellEnd"/>
      <w:r w:rsidRPr="008028F1">
        <w:rPr>
          <w:color w:val="000000"/>
        </w:rPr>
        <w:t xml:space="preserve">). </w:t>
      </w:r>
    </w:p>
    <w:p w14:paraId="5397BD75" w14:textId="6DADF611" w:rsidR="003C1365" w:rsidRPr="008028F1" w:rsidRDefault="003C1365" w:rsidP="00347D1C">
      <w:pPr>
        <w:pStyle w:val="a3"/>
        <w:shd w:val="clear" w:color="auto" w:fill="FFFFFF"/>
        <w:spacing w:before="0" w:beforeAutospacing="0" w:after="0" w:afterAutospacing="0" w:line="228" w:lineRule="atLeast"/>
        <w:ind w:firstLine="709"/>
        <w:jc w:val="both"/>
        <w:rPr>
          <w:color w:val="000000"/>
        </w:rPr>
      </w:pPr>
      <w:r w:rsidRPr="008028F1">
        <w:rPr>
          <w:color w:val="000000"/>
        </w:rPr>
        <w:t>Правила оформления статьи – в при</w:t>
      </w:r>
      <w:r w:rsidR="00B27AE7" w:rsidRPr="008028F1">
        <w:rPr>
          <w:color w:val="000000"/>
        </w:rPr>
        <w:t>ложении</w:t>
      </w:r>
      <w:r w:rsidRPr="008028F1">
        <w:rPr>
          <w:color w:val="000000"/>
        </w:rPr>
        <w:t xml:space="preserve"> №1.</w:t>
      </w:r>
    </w:p>
    <w:p w14:paraId="7F4C1109" w14:textId="781B822F" w:rsidR="003C1365" w:rsidRPr="008028F1" w:rsidRDefault="008028F1" w:rsidP="00347D1C">
      <w:pPr>
        <w:pStyle w:val="a3"/>
        <w:shd w:val="clear" w:color="auto" w:fill="FFFFFF"/>
        <w:spacing w:before="0" w:beforeAutospacing="0" w:after="0" w:afterAutospacing="0" w:line="228" w:lineRule="atLeast"/>
        <w:ind w:firstLine="709"/>
        <w:jc w:val="both"/>
        <w:rPr>
          <w:color w:val="000000"/>
        </w:rPr>
      </w:pPr>
      <w:r w:rsidRPr="008028F1">
        <w:rPr>
          <w:color w:val="000000"/>
        </w:rPr>
        <w:t xml:space="preserve">Таблица </w:t>
      </w:r>
      <w:r w:rsidR="003C1365" w:rsidRPr="008028F1">
        <w:rPr>
          <w:color w:val="000000"/>
        </w:rPr>
        <w:t>сведени</w:t>
      </w:r>
      <w:r w:rsidRPr="008028F1">
        <w:rPr>
          <w:color w:val="000000"/>
        </w:rPr>
        <w:t>й</w:t>
      </w:r>
      <w:r w:rsidR="003C1365" w:rsidRPr="008028F1">
        <w:rPr>
          <w:color w:val="000000"/>
        </w:rPr>
        <w:t xml:space="preserve"> об авторе </w:t>
      </w:r>
      <w:r w:rsidRPr="008028F1">
        <w:rPr>
          <w:color w:val="000000"/>
        </w:rPr>
        <w:t xml:space="preserve">– в </w:t>
      </w:r>
      <w:r w:rsidR="003C1365" w:rsidRPr="008028F1">
        <w:rPr>
          <w:color w:val="000000"/>
        </w:rPr>
        <w:t>при</w:t>
      </w:r>
      <w:r w:rsidR="00B27AE7" w:rsidRPr="008028F1">
        <w:rPr>
          <w:color w:val="000000"/>
        </w:rPr>
        <w:t>ложени</w:t>
      </w:r>
      <w:r w:rsidRPr="008028F1">
        <w:rPr>
          <w:color w:val="000000"/>
        </w:rPr>
        <w:t>и</w:t>
      </w:r>
      <w:r w:rsidR="003C1365" w:rsidRPr="008028F1">
        <w:rPr>
          <w:color w:val="000000"/>
        </w:rPr>
        <w:t xml:space="preserve"> №2.</w:t>
      </w:r>
    </w:p>
    <w:p w14:paraId="673CE093" w14:textId="77777777" w:rsidR="00347D1C" w:rsidRPr="008028F1" w:rsidRDefault="00347D1C" w:rsidP="00347D1C">
      <w:pPr>
        <w:pStyle w:val="a3"/>
        <w:shd w:val="clear" w:color="auto" w:fill="FFFFFF"/>
        <w:spacing w:before="0" w:beforeAutospacing="0" w:after="0" w:afterAutospacing="0" w:line="228" w:lineRule="atLeast"/>
        <w:ind w:firstLine="709"/>
        <w:jc w:val="both"/>
        <w:rPr>
          <w:color w:val="000000"/>
        </w:rPr>
      </w:pPr>
    </w:p>
    <w:p w14:paraId="5878DCCF" w14:textId="59A99F60" w:rsidR="003C1365" w:rsidRDefault="003C1365" w:rsidP="008028F1">
      <w:pPr>
        <w:pStyle w:val="a3"/>
        <w:shd w:val="clear" w:color="auto" w:fill="FFFFFF"/>
        <w:spacing w:before="0" w:beforeAutospacing="0" w:after="0" w:afterAutospacing="0" w:line="228" w:lineRule="atLeast"/>
        <w:rPr>
          <w:rStyle w:val="a4"/>
          <w:i/>
        </w:rPr>
      </w:pPr>
      <w:r w:rsidRPr="008028F1">
        <w:rPr>
          <w:rStyle w:val="a4"/>
          <w:b w:val="0"/>
          <w:i/>
        </w:rPr>
        <w:t>Координатор-</w:t>
      </w:r>
      <w:r w:rsidRPr="00812949">
        <w:rPr>
          <w:rStyle w:val="a4"/>
          <w:b w:val="0"/>
          <w:i/>
        </w:rPr>
        <w:t>консультант</w:t>
      </w:r>
      <w:r w:rsidR="003B6A9A">
        <w:rPr>
          <w:rStyle w:val="a4"/>
          <w:b w:val="0"/>
          <w:i/>
        </w:rPr>
        <w:t xml:space="preserve"> – </w:t>
      </w:r>
      <w:r w:rsidR="003B6A9A" w:rsidRPr="003B6A9A">
        <w:rPr>
          <w:rStyle w:val="a4"/>
          <w:b w:val="0"/>
          <w:bCs/>
        </w:rPr>
        <w:t>методист</w:t>
      </w:r>
      <w:r w:rsidR="00A57ED8" w:rsidRPr="00812949">
        <w:rPr>
          <w:rStyle w:val="a4"/>
          <w:b w:val="0"/>
          <w:bCs/>
          <w:iCs/>
        </w:rPr>
        <w:t xml:space="preserve"> учебно-производственной кафедры «Современные </w:t>
      </w:r>
      <w:proofErr w:type="spellStart"/>
      <w:r w:rsidR="00A57ED8" w:rsidRPr="00812949">
        <w:rPr>
          <w:rStyle w:val="a4"/>
          <w:b w:val="0"/>
          <w:bCs/>
          <w:iCs/>
        </w:rPr>
        <w:t>медиатехнологии</w:t>
      </w:r>
      <w:proofErr w:type="spellEnd"/>
      <w:r w:rsidR="00A57ED8" w:rsidRPr="00812949">
        <w:rPr>
          <w:rStyle w:val="a4"/>
          <w:b w:val="0"/>
          <w:bCs/>
          <w:iCs/>
        </w:rPr>
        <w:t>»</w:t>
      </w:r>
      <w:r w:rsidR="00900E2E">
        <w:rPr>
          <w:rStyle w:val="a4"/>
          <w:b w:val="0"/>
          <w:bCs/>
          <w:iCs/>
        </w:rPr>
        <w:t xml:space="preserve"> </w:t>
      </w:r>
      <w:proofErr w:type="spellStart"/>
      <w:r w:rsidR="00EE2BB6" w:rsidRPr="00EE2BB6">
        <w:rPr>
          <w:i/>
          <w:iCs/>
        </w:rPr>
        <w:t>Дыдыкина</w:t>
      </w:r>
      <w:proofErr w:type="spellEnd"/>
      <w:r w:rsidR="00EE2BB6" w:rsidRPr="00EE2BB6">
        <w:rPr>
          <w:i/>
          <w:iCs/>
        </w:rPr>
        <w:t xml:space="preserve"> Екатерина Юрьевна</w:t>
      </w:r>
      <w:r w:rsidR="00EE2BB6">
        <w:t xml:space="preserve"> 8 923 720 95 07</w:t>
      </w:r>
    </w:p>
    <w:p w14:paraId="746E5A7D" w14:textId="77777777" w:rsidR="00A57ED8" w:rsidRPr="008028F1" w:rsidRDefault="00A57ED8" w:rsidP="008028F1">
      <w:pPr>
        <w:pStyle w:val="a3"/>
        <w:shd w:val="clear" w:color="auto" w:fill="FFFFFF"/>
        <w:spacing w:before="0" w:beforeAutospacing="0" w:after="0" w:afterAutospacing="0" w:line="228" w:lineRule="atLeast"/>
        <w:rPr>
          <w:rStyle w:val="a4"/>
          <w:i/>
        </w:rPr>
      </w:pPr>
    </w:p>
    <w:p w14:paraId="06ACC804" w14:textId="2D81E93E" w:rsidR="008028F1" w:rsidRDefault="00347D1C" w:rsidP="008028F1">
      <w:pPr>
        <w:pStyle w:val="a3"/>
        <w:shd w:val="clear" w:color="auto" w:fill="FFFFFF"/>
        <w:spacing w:before="0" w:beforeAutospacing="0" w:after="0" w:afterAutospacing="0" w:line="228" w:lineRule="atLeast"/>
        <w:rPr>
          <w:rStyle w:val="a4"/>
          <w:i/>
        </w:rPr>
      </w:pPr>
      <w:r w:rsidRPr="008028F1">
        <w:rPr>
          <w:rStyle w:val="a4"/>
          <w:b w:val="0"/>
          <w:bCs/>
          <w:i/>
        </w:rPr>
        <w:t>Редактор</w:t>
      </w:r>
      <w:r w:rsidR="00A5600D" w:rsidRPr="008028F1">
        <w:rPr>
          <w:rStyle w:val="a4"/>
          <w:b w:val="0"/>
          <w:bCs/>
          <w:i/>
        </w:rPr>
        <w:t>ы</w:t>
      </w:r>
      <w:r w:rsidRPr="008028F1">
        <w:rPr>
          <w:rStyle w:val="a4"/>
          <w:b w:val="0"/>
          <w:bCs/>
          <w:i/>
        </w:rPr>
        <w:t xml:space="preserve"> сборника</w:t>
      </w:r>
      <w:r w:rsidR="008028F1" w:rsidRPr="001116FE">
        <w:rPr>
          <w:rStyle w:val="a4"/>
          <w:b w:val="0"/>
          <w:bCs/>
          <w:i/>
        </w:rPr>
        <w:t>^</w:t>
      </w:r>
      <w:r w:rsidRPr="008028F1">
        <w:rPr>
          <w:rStyle w:val="a4"/>
          <w:i/>
        </w:rPr>
        <w:t xml:space="preserve"> </w:t>
      </w:r>
    </w:p>
    <w:p w14:paraId="335B0ACC" w14:textId="77777777" w:rsidR="008028F1" w:rsidRDefault="00347D1C" w:rsidP="008028F1">
      <w:pPr>
        <w:pStyle w:val="a3"/>
        <w:shd w:val="clear" w:color="auto" w:fill="FFFFFF"/>
        <w:spacing w:before="0" w:beforeAutospacing="0" w:after="0" w:afterAutospacing="0" w:line="228" w:lineRule="atLeast"/>
        <w:rPr>
          <w:rStyle w:val="a4"/>
          <w:i/>
        </w:rPr>
      </w:pPr>
      <w:proofErr w:type="spellStart"/>
      <w:r w:rsidRPr="008028F1">
        <w:rPr>
          <w:rStyle w:val="a4"/>
          <w:i/>
        </w:rPr>
        <w:t>д.филос.н</w:t>
      </w:r>
      <w:proofErr w:type="spellEnd"/>
      <w:r w:rsidRPr="008028F1">
        <w:rPr>
          <w:rStyle w:val="a4"/>
          <w:i/>
        </w:rPr>
        <w:t>., профессор Семилет Тамара Алексеевна</w:t>
      </w:r>
      <w:r w:rsidR="008028F1">
        <w:rPr>
          <w:rStyle w:val="a4"/>
          <w:i/>
        </w:rPr>
        <w:t xml:space="preserve"> </w:t>
      </w:r>
      <w:hyperlink r:id="rId7" w:history="1">
        <w:r w:rsidR="008028F1" w:rsidRPr="003961D8">
          <w:rPr>
            <w:rStyle w:val="a6"/>
            <w:i/>
          </w:rPr>
          <w:t>7</w:t>
        </w:r>
        <w:r w:rsidR="008028F1" w:rsidRPr="003961D8">
          <w:rPr>
            <w:rStyle w:val="a6"/>
            <w:i/>
            <w:lang w:val="en-US"/>
          </w:rPr>
          <w:t>let</w:t>
        </w:r>
        <w:r w:rsidR="008028F1" w:rsidRPr="003961D8">
          <w:rPr>
            <w:rStyle w:val="a6"/>
            <w:i/>
          </w:rPr>
          <w:t>@</w:t>
        </w:r>
        <w:r w:rsidR="008028F1" w:rsidRPr="003961D8">
          <w:rPr>
            <w:rStyle w:val="a6"/>
            <w:i/>
            <w:lang w:val="en-US"/>
          </w:rPr>
          <w:t>mail</w:t>
        </w:r>
        <w:r w:rsidR="008028F1" w:rsidRPr="003961D8">
          <w:rPr>
            <w:rStyle w:val="a6"/>
            <w:i/>
          </w:rPr>
          <w:t>.</w:t>
        </w:r>
        <w:proofErr w:type="spellStart"/>
        <w:r w:rsidR="008028F1" w:rsidRPr="003961D8">
          <w:rPr>
            <w:rStyle w:val="a6"/>
            <w:i/>
            <w:lang w:val="en-US"/>
          </w:rPr>
          <w:t>ru</w:t>
        </w:r>
        <w:proofErr w:type="spellEnd"/>
      </w:hyperlink>
      <w:r w:rsidR="008028F1" w:rsidRPr="008028F1">
        <w:rPr>
          <w:rStyle w:val="a4"/>
          <w:i/>
        </w:rPr>
        <w:t xml:space="preserve"> </w:t>
      </w:r>
      <w:r w:rsidR="00A5600D" w:rsidRPr="008028F1">
        <w:rPr>
          <w:rStyle w:val="a4"/>
          <w:i/>
        </w:rPr>
        <w:t xml:space="preserve">, </w:t>
      </w:r>
    </w:p>
    <w:p w14:paraId="2FBBC379" w14:textId="339D4A21" w:rsidR="00572A8F" w:rsidRDefault="00A5600D" w:rsidP="008028F1">
      <w:pPr>
        <w:pStyle w:val="a3"/>
        <w:shd w:val="clear" w:color="auto" w:fill="FFFFFF"/>
        <w:spacing w:before="0" w:beforeAutospacing="0" w:after="0" w:afterAutospacing="0" w:line="228" w:lineRule="atLeast"/>
        <w:rPr>
          <w:rStyle w:val="a4"/>
        </w:rPr>
      </w:pPr>
      <w:proofErr w:type="spellStart"/>
      <w:r w:rsidRPr="008028F1">
        <w:rPr>
          <w:rStyle w:val="a4"/>
          <w:i/>
        </w:rPr>
        <w:t>д.филос.н</w:t>
      </w:r>
      <w:proofErr w:type="spellEnd"/>
      <w:r w:rsidRPr="008028F1">
        <w:rPr>
          <w:rStyle w:val="a4"/>
          <w:i/>
        </w:rPr>
        <w:t>., профессор</w:t>
      </w:r>
      <w:r w:rsidR="00426B96" w:rsidRPr="008028F1">
        <w:rPr>
          <w:rStyle w:val="a4"/>
          <w:i/>
        </w:rPr>
        <w:t xml:space="preserve"> </w:t>
      </w:r>
      <w:r w:rsidRPr="008028F1">
        <w:rPr>
          <w:rStyle w:val="a4"/>
          <w:i/>
        </w:rPr>
        <w:t>Фотиева Ирина Валерьевна</w:t>
      </w:r>
      <w:r w:rsidR="008028F1" w:rsidRPr="008028F1">
        <w:rPr>
          <w:rStyle w:val="a4"/>
          <w:i/>
        </w:rPr>
        <w:t xml:space="preserve"> </w:t>
      </w:r>
      <w:hyperlink r:id="rId8" w:history="1">
        <w:r w:rsidR="008028F1" w:rsidRPr="003961D8">
          <w:rPr>
            <w:rStyle w:val="a6"/>
            <w:i/>
          </w:rPr>
          <w:t>fotieva@bk.ru</w:t>
        </w:r>
      </w:hyperlink>
      <w:r w:rsidR="008028F1">
        <w:rPr>
          <w:rStyle w:val="a4"/>
          <w:i/>
        </w:rPr>
        <w:t xml:space="preserve"> </w:t>
      </w:r>
      <w:r w:rsidR="00572A8F">
        <w:rPr>
          <w:rStyle w:val="a4"/>
        </w:rPr>
        <w:br w:type="page"/>
      </w:r>
    </w:p>
    <w:p w14:paraId="5146BD5E" w14:textId="77777777" w:rsidR="003C1365" w:rsidRDefault="003C1365" w:rsidP="003C1365">
      <w:pPr>
        <w:ind w:firstLine="709"/>
        <w:jc w:val="center"/>
        <w:rPr>
          <w:sz w:val="22"/>
        </w:rPr>
      </w:pPr>
      <w:r>
        <w:rPr>
          <w:sz w:val="22"/>
        </w:rPr>
        <w:lastRenderedPageBreak/>
        <w:t>ПРИЛОЖЕНИЕ №1</w:t>
      </w:r>
    </w:p>
    <w:p w14:paraId="21DB92C5" w14:textId="77777777" w:rsidR="003C1365" w:rsidRPr="009B5843" w:rsidRDefault="003C1365" w:rsidP="003C1365">
      <w:pPr>
        <w:shd w:val="clear" w:color="auto" w:fill="FFFFFF"/>
        <w:ind w:firstLine="709"/>
        <w:jc w:val="center"/>
        <w:rPr>
          <w:b/>
          <w:bCs/>
          <w:lang w:eastAsia="ru-RU"/>
        </w:rPr>
      </w:pPr>
      <w:r w:rsidRPr="009B5843">
        <w:rPr>
          <w:b/>
          <w:bCs/>
          <w:lang w:eastAsia="ru-RU"/>
        </w:rPr>
        <w:t>Правила оформления статьи</w:t>
      </w:r>
    </w:p>
    <w:p w14:paraId="7F9A5E50" w14:textId="77777777" w:rsidR="003C1365" w:rsidRPr="009B5843" w:rsidRDefault="003C1365" w:rsidP="004426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lang w:eastAsia="ru-RU"/>
        </w:rPr>
      </w:pPr>
      <w:r w:rsidRPr="009B5843">
        <w:rPr>
          <w:lang w:eastAsia="ru-RU"/>
        </w:rPr>
        <w:t xml:space="preserve">Редактор – </w:t>
      </w:r>
      <w:proofErr w:type="spellStart"/>
      <w:r w:rsidRPr="009B5843">
        <w:rPr>
          <w:lang w:eastAsia="ru-RU"/>
        </w:rPr>
        <w:t>Word</w:t>
      </w:r>
      <w:proofErr w:type="spellEnd"/>
      <w:r w:rsidRPr="009B5843">
        <w:rPr>
          <w:lang w:eastAsia="ru-RU"/>
        </w:rPr>
        <w:t>. Формат – А4.</w:t>
      </w:r>
    </w:p>
    <w:p w14:paraId="60211F97" w14:textId="77777777" w:rsidR="003C1365" w:rsidRPr="009B5843" w:rsidRDefault="003C1365" w:rsidP="004426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lang w:eastAsia="ru-RU"/>
        </w:rPr>
      </w:pPr>
      <w:r w:rsidRPr="009B5843">
        <w:rPr>
          <w:lang w:eastAsia="ru-RU"/>
        </w:rPr>
        <w:t xml:space="preserve">Поля – </w:t>
      </w:r>
      <w:smartTag w:uri="urn:schemas-microsoft-com:office:smarttags" w:element="metricconverter">
        <w:smartTagPr>
          <w:attr w:name="ProductID" w:val="2 см"/>
        </w:smartTagPr>
        <w:r w:rsidRPr="009B5843">
          <w:rPr>
            <w:lang w:eastAsia="ru-RU"/>
          </w:rPr>
          <w:t>2 см</w:t>
        </w:r>
      </w:smartTag>
      <w:r w:rsidRPr="009B5843">
        <w:rPr>
          <w:lang w:eastAsia="ru-RU"/>
        </w:rPr>
        <w:t xml:space="preserve"> со всех сторон.</w:t>
      </w:r>
    </w:p>
    <w:p w14:paraId="71C5DFDC" w14:textId="77777777" w:rsidR="003C1365" w:rsidRPr="009B5843" w:rsidRDefault="003C1365" w:rsidP="004426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lang w:eastAsia="ru-RU"/>
        </w:rPr>
      </w:pPr>
      <w:r w:rsidRPr="009B5843">
        <w:rPr>
          <w:lang w:eastAsia="ru-RU"/>
        </w:rPr>
        <w:t>Шрифт –</w:t>
      </w:r>
      <w:proofErr w:type="spellStart"/>
      <w:r w:rsidRPr="009B5843">
        <w:rPr>
          <w:lang w:eastAsia="ru-RU"/>
        </w:rPr>
        <w:t>Times</w:t>
      </w:r>
      <w:proofErr w:type="spellEnd"/>
      <w:r w:rsidRPr="009B5843">
        <w:rPr>
          <w:lang w:eastAsia="ru-RU"/>
        </w:rPr>
        <w:t xml:space="preserve"> </w:t>
      </w:r>
      <w:proofErr w:type="spellStart"/>
      <w:r w:rsidRPr="009B5843">
        <w:rPr>
          <w:lang w:eastAsia="ru-RU"/>
        </w:rPr>
        <w:t>New</w:t>
      </w:r>
      <w:proofErr w:type="spellEnd"/>
      <w:r w:rsidRPr="009B5843">
        <w:rPr>
          <w:lang w:eastAsia="ru-RU"/>
        </w:rPr>
        <w:t xml:space="preserve"> </w:t>
      </w:r>
      <w:proofErr w:type="spellStart"/>
      <w:r w:rsidRPr="009B5843">
        <w:rPr>
          <w:lang w:eastAsia="ru-RU"/>
        </w:rPr>
        <w:t>Roman</w:t>
      </w:r>
      <w:proofErr w:type="spellEnd"/>
      <w:r w:rsidRPr="009B5843">
        <w:rPr>
          <w:lang w:eastAsia="ru-RU"/>
        </w:rPr>
        <w:t>.</w:t>
      </w:r>
    </w:p>
    <w:p w14:paraId="4F29EC5D" w14:textId="10918EDA" w:rsidR="003C1365" w:rsidRPr="009B5843" w:rsidRDefault="003C1365" w:rsidP="004426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lang w:eastAsia="ru-RU"/>
        </w:rPr>
      </w:pPr>
      <w:r w:rsidRPr="009B5843">
        <w:rPr>
          <w:lang w:eastAsia="ru-RU"/>
        </w:rPr>
        <w:t>Размер шрифта для всей статьи – 1</w:t>
      </w:r>
      <w:r>
        <w:rPr>
          <w:lang w:eastAsia="ru-RU"/>
        </w:rPr>
        <w:t>4</w:t>
      </w:r>
      <w:r w:rsidRPr="009B5843">
        <w:rPr>
          <w:lang w:eastAsia="ru-RU"/>
        </w:rPr>
        <w:t xml:space="preserve"> пт.,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9B5843">
          <w:rPr>
            <w:lang w:eastAsia="ru-RU"/>
          </w:rPr>
          <w:t>1,25 см</w:t>
        </w:r>
      </w:smartTag>
      <w:r w:rsidRPr="009B5843">
        <w:rPr>
          <w:lang w:eastAsia="ru-RU"/>
        </w:rPr>
        <w:t>, межстрочный интервал – 1 (одинарный), выравнивание по ширине страницы.</w:t>
      </w:r>
    </w:p>
    <w:p w14:paraId="165D85ED" w14:textId="77777777" w:rsidR="003C1365" w:rsidRPr="009B5843" w:rsidRDefault="003C1365" w:rsidP="004426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lang w:eastAsia="ru-RU"/>
        </w:rPr>
      </w:pPr>
      <w:r w:rsidRPr="009B5843">
        <w:rPr>
          <w:lang w:eastAsia="ru-RU"/>
        </w:rPr>
        <w:t>Автоматические переносы и абзац пробелами запрещены.</w:t>
      </w:r>
    </w:p>
    <w:p w14:paraId="1CE79C48" w14:textId="77777777" w:rsidR="003C1365" w:rsidRPr="009B5843" w:rsidRDefault="003C1365" w:rsidP="004426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lang w:eastAsia="ru-RU"/>
        </w:rPr>
      </w:pPr>
      <w:r w:rsidRPr="009B5843">
        <w:rPr>
          <w:lang w:eastAsia="ru-RU"/>
        </w:rPr>
        <w:t>Страницы не нумеруются.</w:t>
      </w:r>
    </w:p>
    <w:p w14:paraId="7C633F0F" w14:textId="77777777" w:rsidR="003C1365" w:rsidRPr="009B5843" w:rsidRDefault="003C1365" w:rsidP="004426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lang w:eastAsia="ru-RU"/>
        </w:rPr>
      </w:pPr>
      <w:r w:rsidRPr="009B5843">
        <w:rPr>
          <w:lang w:eastAsia="ru-RU"/>
        </w:rPr>
        <w:t xml:space="preserve">Кавычки даются уголками (« ») и только </w:t>
      </w:r>
      <w:r>
        <w:rPr>
          <w:lang w:eastAsia="ru-RU"/>
        </w:rPr>
        <w:t>кавычки в кавычках — лапками (“</w:t>
      </w:r>
      <w:r w:rsidRPr="009B5843">
        <w:rPr>
          <w:lang w:eastAsia="ru-RU"/>
        </w:rPr>
        <w:t xml:space="preserve">”).  </w:t>
      </w:r>
    </w:p>
    <w:p w14:paraId="0677188A" w14:textId="77777777" w:rsidR="003C1365" w:rsidRPr="009B5843" w:rsidRDefault="003C1365" w:rsidP="0044268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lang w:eastAsia="ru-RU"/>
        </w:rPr>
      </w:pPr>
      <w:r w:rsidRPr="009B5843">
        <w:rPr>
          <w:lang w:eastAsia="ru-RU"/>
        </w:rPr>
        <w:t xml:space="preserve">Все тире – длинные (отличать тире от дефиса).  </w:t>
      </w:r>
    </w:p>
    <w:p w14:paraId="21F523CD" w14:textId="77777777" w:rsidR="003C1365" w:rsidRPr="009B5843" w:rsidRDefault="003C1365" w:rsidP="004426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</w:pPr>
      <w:r w:rsidRPr="009B5843">
        <w:t xml:space="preserve">Ссылки на цитируемую литературу даются в тексте цифрами в квадратных скобках, здесь же указываются цитируемые страницы: [1, с. 15; 2, с. 45]. </w:t>
      </w:r>
    </w:p>
    <w:p w14:paraId="546B35C1" w14:textId="4FA85AD8" w:rsidR="003C1365" w:rsidRPr="009B5843" w:rsidRDefault="003C1365" w:rsidP="003D46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</w:pPr>
      <w:r w:rsidRPr="002F174E">
        <w:rPr>
          <w:b/>
        </w:rPr>
        <w:t>Список литературы</w:t>
      </w:r>
      <w:r w:rsidRPr="009B5843">
        <w:t xml:space="preserve"> дается </w:t>
      </w:r>
      <w:r w:rsidRPr="002F174E">
        <w:rPr>
          <w:b/>
          <w:i/>
        </w:rPr>
        <w:t>в алфавитном порядке</w:t>
      </w:r>
      <w:r w:rsidR="0044268D" w:rsidRPr="002F174E">
        <w:rPr>
          <w:b/>
          <w:i/>
        </w:rPr>
        <w:t xml:space="preserve">, сначала </w:t>
      </w:r>
      <w:r w:rsidR="002F174E" w:rsidRPr="002F174E">
        <w:rPr>
          <w:b/>
          <w:i/>
        </w:rPr>
        <w:t>источники на кириллице, а после них –</w:t>
      </w:r>
      <w:r w:rsidR="002F174E">
        <w:rPr>
          <w:b/>
          <w:i/>
        </w:rPr>
        <w:t xml:space="preserve"> </w:t>
      </w:r>
      <w:r w:rsidR="002F174E" w:rsidRPr="002F174E">
        <w:rPr>
          <w:b/>
          <w:i/>
        </w:rPr>
        <w:t>на латинице</w:t>
      </w:r>
      <w:r w:rsidRPr="002F174E">
        <w:rPr>
          <w:b/>
          <w:i/>
        </w:rPr>
        <w:t xml:space="preserve">. </w:t>
      </w:r>
      <w:r w:rsidR="002F174E">
        <w:t>Список о</w:t>
      </w:r>
      <w:r w:rsidRPr="009B5843">
        <w:t>формляется по ГОСТу Р 7.0.5–2008</w:t>
      </w:r>
      <w:r>
        <w:t>. Примеры:</w:t>
      </w:r>
    </w:p>
    <w:p w14:paraId="48898FB2" w14:textId="77777777" w:rsidR="001116FE" w:rsidRPr="00644C8F" w:rsidRDefault="001116FE" w:rsidP="001116FE">
      <w:pPr>
        <w:pStyle w:val="a9"/>
        <w:spacing w:after="120"/>
        <w:jc w:val="center"/>
        <w:rPr>
          <w:lang w:eastAsia="ru-RU"/>
        </w:rPr>
      </w:pPr>
      <w:r w:rsidRPr="001116FE">
        <w:rPr>
          <w:b/>
          <w:bCs/>
          <w:u w:val="single"/>
          <w:lang w:eastAsia="ru-RU"/>
        </w:rPr>
        <w:t>Примеры описания Монографии</w:t>
      </w:r>
    </w:p>
    <w:p w14:paraId="605A893D" w14:textId="71C5F366" w:rsidR="001116FE" w:rsidRPr="00644C8F" w:rsidRDefault="001116FE" w:rsidP="001116FE">
      <w:pPr>
        <w:pStyle w:val="a9"/>
        <w:numPr>
          <w:ilvl w:val="0"/>
          <w:numId w:val="3"/>
        </w:numPr>
        <w:spacing w:after="120"/>
        <w:jc w:val="both"/>
        <w:rPr>
          <w:lang w:eastAsia="ru-RU"/>
        </w:rPr>
      </w:pPr>
      <w:r w:rsidRPr="00644C8F">
        <w:rPr>
          <w:lang w:eastAsia="ru-RU"/>
        </w:rPr>
        <w:t xml:space="preserve">Аксенова О., Лунева Л., </w:t>
      </w:r>
      <w:proofErr w:type="spellStart"/>
      <w:r w:rsidRPr="00644C8F">
        <w:rPr>
          <w:lang w:eastAsia="ru-RU"/>
        </w:rPr>
        <w:t>Халий</w:t>
      </w:r>
      <w:proofErr w:type="spellEnd"/>
      <w:r w:rsidRPr="00644C8F">
        <w:rPr>
          <w:lang w:eastAsia="ru-RU"/>
        </w:rPr>
        <w:t xml:space="preserve"> И. Место под солнцем. Практическое пособие для экологических некоммерческих организаций. М.</w:t>
      </w:r>
      <w:r>
        <w:rPr>
          <w:lang w:eastAsia="ru-RU"/>
        </w:rPr>
        <w:t>:</w:t>
      </w:r>
      <w:r w:rsidR="00900E2E">
        <w:rPr>
          <w:lang w:eastAsia="ru-RU"/>
        </w:rPr>
        <w:t xml:space="preserve"> </w:t>
      </w:r>
      <w:r>
        <w:rPr>
          <w:lang w:eastAsia="ru-RU"/>
        </w:rPr>
        <w:t>Наука</w:t>
      </w:r>
      <w:r w:rsidRPr="00644C8F">
        <w:rPr>
          <w:lang w:eastAsia="ru-RU"/>
        </w:rPr>
        <w:t>, 1998</w:t>
      </w:r>
      <w:r>
        <w:rPr>
          <w:lang w:eastAsia="ru-RU"/>
        </w:rPr>
        <w:t>. 322 с</w:t>
      </w:r>
      <w:r w:rsidRPr="00644C8F">
        <w:rPr>
          <w:lang w:eastAsia="ru-RU"/>
        </w:rPr>
        <w:t>.</w:t>
      </w:r>
    </w:p>
    <w:p w14:paraId="0C4FC061" w14:textId="521786F7" w:rsidR="001116FE" w:rsidRPr="00644C8F" w:rsidRDefault="001116FE" w:rsidP="001116FE">
      <w:pPr>
        <w:pStyle w:val="a9"/>
        <w:numPr>
          <w:ilvl w:val="0"/>
          <w:numId w:val="3"/>
        </w:numPr>
        <w:spacing w:after="120"/>
        <w:jc w:val="both"/>
        <w:rPr>
          <w:lang w:eastAsia="ru-RU"/>
        </w:rPr>
      </w:pPr>
      <w:r w:rsidRPr="00644C8F">
        <w:rPr>
          <w:lang w:eastAsia="ru-RU"/>
        </w:rPr>
        <w:t>Ким М. Н. Жанры современной журналистики. СПб</w:t>
      </w:r>
      <w:r>
        <w:rPr>
          <w:lang w:eastAsia="ru-RU"/>
        </w:rPr>
        <w:t xml:space="preserve">: Питер, </w:t>
      </w:r>
      <w:r w:rsidRPr="00644C8F">
        <w:rPr>
          <w:lang w:eastAsia="ru-RU"/>
        </w:rPr>
        <w:t>2004.</w:t>
      </w:r>
      <w:r>
        <w:rPr>
          <w:lang w:eastAsia="ru-RU"/>
        </w:rPr>
        <w:t xml:space="preserve"> 211 с.</w:t>
      </w:r>
      <w:r w:rsidRPr="00644C8F">
        <w:rPr>
          <w:lang w:eastAsia="ru-RU"/>
        </w:rPr>
        <w:t xml:space="preserve">  </w:t>
      </w:r>
    </w:p>
    <w:p w14:paraId="6A940D32" w14:textId="77777777" w:rsidR="001116FE" w:rsidRPr="00644C8F" w:rsidRDefault="001116FE" w:rsidP="001116FE">
      <w:pPr>
        <w:pStyle w:val="a9"/>
        <w:spacing w:after="120"/>
        <w:jc w:val="center"/>
        <w:rPr>
          <w:lang w:eastAsia="ru-RU"/>
        </w:rPr>
      </w:pPr>
      <w:r w:rsidRPr="001116FE">
        <w:rPr>
          <w:b/>
          <w:bCs/>
          <w:u w:val="single"/>
          <w:lang w:eastAsia="ru-RU"/>
        </w:rPr>
        <w:t>Примеры описания Статьи в сборниках</w:t>
      </w:r>
    </w:p>
    <w:p w14:paraId="4CCB2DB3" w14:textId="77777777" w:rsidR="001116FE" w:rsidRPr="00644C8F" w:rsidRDefault="001116FE" w:rsidP="001116FE">
      <w:pPr>
        <w:pStyle w:val="a9"/>
        <w:numPr>
          <w:ilvl w:val="0"/>
          <w:numId w:val="3"/>
        </w:numPr>
        <w:spacing w:after="120"/>
        <w:jc w:val="both"/>
      </w:pPr>
      <w:r w:rsidRPr="00644C8F">
        <w:t>Беляева Л.И. К вопросу о типологии читателей // Проблемы социологии и психологии чтения. М.</w:t>
      </w:r>
      <w:r>
        <w:t>: Инфра-М</w:t>
      </w:r>
      <w:r w:rsidRPr="00644C8F">
        <w:t xml:space="preserve">, 1975. </w:t>
      </w:r>
      <w:r>
        <w:t>С. 15-18.</w:t>
      </w:r>
    </w:p>
    <w:p w14:paraId="29A51381" w14:textId="6BA195C2" w:rsidR="001116FE" w:rsidRDefault="001116FE" w:rsidP="001116FE">
      <w:pPr>
        <w:pStyle w:val="a9"/>
        <w:numPr>
          <w:ilvl w:val="0"/>
          <w:numId w:val="3"/>
        </w:numPr>
        <w:spacing w:after="120"/>
        <w:jc w:val="both"/>
        <w:rPr>
          <w:lang w:eastAsia="ru-RU"/>
        </w:rPr>
      </w:pPr>
      <w:r w:rsidRPr="00644C8F">
        <w:rPr>
          <w:lang w:eastAsia="ru-RU"/>
        </w:rPr>
        <w:t>Цыганков П. А. Участники международных отношений</w:t>
      </w:r>
      <w:r>
        <w:rPr>
          <w:lang w:eastAsia="ru-RU"/>
        </w:rPr>
        <w:t xml:space="preserve"> </w:t>
      </w:r>
      <w:r w:rsidRPr="00644C8F">
        <w:rPr>
          <w:lang w:eastAsia="ru-RU"/>
        </w:rPr>
        <w:t>// Теория международных отношений. М.</w:t>
      </w:r>
      <w:r>
        <w:rPr>
          <w:lang w:eastAsia="ru-RU"/>
        </w:rPr>
        <w:t>:</w:t>
      </w:r>
      <w:r w:rsidR="00900E2E">
        <w:rPr>
          <w:lang w:eastAsia="ru-RU"/>
        </w:rPr>
        <w:t xml:space="preserve"> </w:t>
      </w:r>
      <w:proofErr w:type="spellStart"/>
      <w:r>
        <w:rPr>
          <w:lang w:eastAsia="ru-RU"/>
        </w:rPr>
        <w:t>Юрайт</w:t>
      </w:r>
      <w:proofErr w:type="spellEnd"/>
      <w:r w:rsidRPr="00644C8F">
        <w:rPr>
          <w:lang w:eastAsia="ru-RU"/>
        </w:rPr>
        <w:t xml:space="preserve">, 2003. </w:t>
      </w:r>
      <w:r>
        <w:rPr>
          <w:lang w:eastAsia="ru-RU"/>
        </w:rPr>
        <w:t>С. 17-21.</w:t>
      </w:r>
    </w:p>
    <w:p w14:paraId="3CEA0FC9" w14:textId="77777777" w:rsidR="001116FE" w:rsidRPr="001116FE" w:rsidRDefault="001116FE" w:rsidP="001116FE">
      <w:pPr>
        <w:pStyle w:val="a9"/>
        <w:spacing w:after="120"/>
        <w:jc w:val="center"/>
        <w:rPr>
          <w:b/>
          <w:bCs/>
          <w:lang w:eastAsia="ru-RU"/>
        </w:rPr>
      </w:pPr>
      <w:r w:rsidRPr="001116FE">
        <w:rPr>
          <w:b/>
          <w:bCs/>
          <w:lang w:eastAsia="ru-RU"/>
        </w:rPr>
        <w:t>Примеры описания Статьи в журналах</w:t>
      </w:r>
    </w:p>
    <w:p w14:paraId="7A6C5647" w14:textId="2D0C2DCA" w:rsidR="001116FE" w:rsidRPr="001116FE" w:rsidRDefault="001116FE" w:rsidP="001116FE">
      <w:pPr>
        <w:pStyle w:val="a9"/>
        <w:numPr>
          <w:ilvl w:val="0"/>
          <w:numId w:val="3"/>
        </w:numPr>
        <w:spacing w:after="120"/>
        <w:jc w:val="both"/>
        <w:outlineLvl w:val="0"/>
        <w:rPr>
          <w:bCs/>
          <w:kern w:val="36"/>
          <w:lang w:eastAsia="ru-RU"/>
        </w:rPr>
      </w:pPr>
      <w:proofErr w:type="spellStart"/>
      <w:r w:rsidRPr="001116FE">
        <w:rPr>
          <w:bCs/>
          <w:kern w:val="36"/>
          <w:lang w:eastAsia="ru-RU"/>
        </w:rPr>
        <w:t>Гудяков</w:t>
      </w:r>
      <w:proofErr w:type="spellEnd"/>
      <w:r w:rsidRPr="001116FE">
        <w:rPr>
          <w:bCs/>
          <w:kern w:val="36"/>
          <w:lang w:eastAsia="ru-RU"/>
        </w:rPr>
        <w:t xml:space="preserve"> Р.В. Драматизация информации на телевидении как проявление кризиса идентичности в обществе  // Вестник московского университета. 2009. Серия 10. Журналистика. № 4. С. 16-17.</w:t>
      </w:r>
    </w:p>
    <w:p w14:paraId="2936CDD7" w14:textId="54BBC923" w:rsidR="001116FE" w:rsidRPr="00644C8F" w:rsidRDefault="001116FE" w:rsidP="001116FE">
      <w:pPr>
        <w:pStyle w:val="a9"/>
        <w:spacing w:after="120"/>
        <w:jc w:val="center"/>
        <w:rPr>
          <w:lang w:eastAsia="ru-RU"/>
        </w:rPr>
      </w:pPr>
      <w:r w:rsidRPr="001116FE">
        <w:rPr>
          <w:b/>
          <w:bCs/>
          <w:u w:val="single"/>
          <w:lang w:eastAsia="ru-RU"/>
        </w:rPr>
        <w:t xml:space="preserve">Примеры описания </w:t>
      </w:r>
      <w:r w:rsidRPr="001116FE">
        <w:rPr>
          <w:b/>
          <w:bCs/>
          <w:u w:val="single"/>
        </w:rPr>
        <w:t>Авторефератов</w:t>
      </w:r>
    </w:p>
    <w:p w14:paraId="3683883F" w14:textId="77777777" w:rsidR="001116FE" w:rsidRPr="00644C8F" w:rsidRDefault="001116FE" w:rsidP="001116FE">
      <w:pPr>
        <w:pStyle w:val="a9"/>
        <w:numPr>
          <w:ilvl w:val="0"/>
          <w:numId w:val="3"/>
        </w:numPr>
        <w:spacing w:after="120"/>
        <w:jc w:val="both"/>
        <w:rPr>
          <w:lang w:eastAsia="ru-RU"/>
        </w:rPr>
      </w:pPr>
      <w:r w:rsidRPr="00644C8F">
        <w:rPr>
          <w:lang w:eastAsia="ru-RU"/>
        </w:rPr>
        <w:t xml:space="preserve">Колесниченко А.В. </w:t>
      </w:r>
      <w:r w:rsidRPr="001116FE">
        <w:rPr>
          <w:shd w:val="clear" w:color="auto" w:fill="FFFFFF"/>
          <w:lang w:eastAsia="ru-RU"/>
        </w:rPr>
        <w:t xml:space="preserve">Использование исследований аудитории в управлении периодическим изданием: </w:t>
      </w:r>
      <w:proofErr w:type="spellStart"/>
      <w:r w:rsidRPr="00644C8F">
        <w:rPr>
          <w:lang w:eastAsia="ru-RU"/>
        </w:rPr>
        <w:t>автореф</w:t>
      </w:r>
      <w:proofErr w:type="spellEnd"/>
      <w:r w:rsidRPr="00644C8F">
        <w:rPr>
          <w:lang w:eastAsia="ru-RU"/>
        </w:rPr>
        <w:t xml:space="preserve">. </w:t>
      </w:r>
      <w:proofErr w:type="spellStart"/>
      <w:r w:rsidRPr="00644C8F">
        <w:rPr>
          <w:lang w:eastAsia="ru-RU"/>
        </w:rPr>
        <w:t>дис</w:t>
      </w:r>
      <w:proofErr w:type="spellEnd"/>
      <w:r w:rsidRPr="00644C8F">
        <w:rPr>
          <w:lang w:eastAsia="ru-RU"/>
        </w:rPr>
        <w:t xml:space="preserve">. … канд. </w:t>
      </w:r>
      <w:proofErr w:type="spellStart"/>
      <w:r w:rsidRPr="00644C8F">
        <w:rPr>
          <w:lang w:eastAsia="ru-RU"/>
        </w:rPr>
        <w:t>филол</w:t>
      </w:r>
      <w:proofErr w:type="spellEnd"/>
      <w:r w:rsidRPr="00644C8F">
        <w:rPr>
          <w:lang w:eastAsia="ru-RU"/>
        </w:rPr>
        <w:t>. наук.</w:t>
      </w:r>
      <w:r w:rsidRPr="001116FE">
        <w:rPr>
          <w:shd w:val="clear" w:color="auto" w:fill="FFFFFF"/>
          <w:lang w:eastAsia="ru-RU"/>
        </w:rPr>
        <w:t xml:space="preserve"> М., 2007.</w:t>
      </w:r>
    </w:p>
    <w:p w14:paraId="6F0EBC3D" w14:textId="77777777" w:rsidR="001116FE" w:rsidRDefault="001116FE" w:rsidP="001116FE">
      <w:pPr>
        <w:pStyle w:val="a9"/>
        <w:numPr>
          <w:ilvl w:val="0"/>
          <w:numId w:val="3"/>
        </w:numPr>
        <w:spacing w:after="120"/>
        <w:jc w:val="both"/>
        <w:rPr>
          <w:lang w:eastAsia="ru-RU"/>
        </w:rPr>
      </w:pPr>
      <w:r w:rsidRPr="00644C8F">
        <w:rPr>
          <w:lang w:eastAsia="ru-RU"/>
        </w:rPr>
        <w:t xml:space="preserve">Давыдов Д.Г. Социально-психологические особенности имиджа Вооруженных Сил России в молодежной среде: </w:t>
      </w:r>
      <w:proofErr w:type="spellStart"/>
      <w:r w:rsidRPr="00644C8F">
        <w:rPr>
          <w:lang w:eastAsia="ru-RU"/>
        </w:rPr>
        <w:t>автореф</w:t>
      </w:r>
      <w:proofErr w:type="spellEnd"/>
      <w:r w:rsidRPr="00644C8F">
        <w:rPr>
          <w:lang w:eastAsia="ru-RU"/>
        </w:rPr>
        <w:t xml:space="preserve">. </w:t>
      </w:r>
      <w:proofErr w:type="spellStart"/>
      <w:r w:rsidRPr="00644C8F">
        <w:rPr>
          <w:lang w:eastAsia="ru-RU"/>
        </w:rPr>
        <w:t>дис</w:t>
      </w:r>
      <w:proofErr w:type="spellEnd"/>
      <w:r w:rsidRPr="00644C8F">
        <w:rPr>
          <w:lang w:eastAsia="ru-RU"/>
        </w:rPr>
        <w:t xml:space="preserve">… </w:t>
      </w:r>
      <w:proofErr w:type="spellStart"/>
      <w:r w:rsidRPr="00644C8F">
        <w:rPr>
          <w:lang w:eastAsia="ru-RU"/>
        </w:rPr>
        <w:t>канд</w:t>
      </w:r>
      <w:proofErr w:type="spellEnd"/>
      <w:r w:rsidRPr="00644C8F">
        <w:rPr>
          <w:lang w:eastAsia="ru-RU"/>
        </w:rPr>
        <w:t xml:space="preserve"> психол. наук. М.</w:t>
      </w:r>
      <w:r w:rsidRPr="001116FE">
        <w:rPr>
          <w:u w:val="single"/>
          <w:lang w:eastAsia="ru-RU"/>
        </w:rPr>
        <w:t>,</w:t>
      </w:r>
      <w:r w:rsidRPr="00644C8F">
        <w:rPr>
          <w:lang w:eastAsia="ru-RU"/>
        </w:rPr>
        <w:t xml:space="preserve"> 2005.</w:t>
      </w:r>
    </w:p>
    <w:p w14:paraId="23DF8463" w14:textId="4157864B" w:rsidR="003C1365" w:rsidRPr="00644C8F" w:rsidRDefault="002F174E" w:rsidP="002F174E">
      <w:pPr>
        <w:spacing w:after="120"/>
        <w:ind w:firstLine="709"/>
        <w:jc w:val="center"/>
        <w:rPr>
          <w:lang w:eastAsia="ru-RU"/>
        </w:rPr>
      </w:pPr>
      <w:r>
        <w:rPr>
          <w:b/>
          <w:bCs/>
          <w:u w:val="single"/>
          <w:lang w:eastAsia="ru-RU"/>
        </w:rPr>
        <w:t xml:space="preserve">Примеры </w:t>
      </w:r>
      <w:r w:rsidR="0044268D">
        <w:rPr>
          <w:b/>
          <w:bCs/>
          <w:u w:val="single"/>
          <w:lang w:eastAsia="ru-RU"/>
        </w:rPr>
        <w:t xml:space="preserve">описания </w:t>
      </w:r>
      <w:r w:rsidR="003C1365" w:rsidRPr="00644C8F">
        <w:rPr>
          <w:b/>
          <w:bCs/>
          <w:u w:val="single"/>
        </w:rPr>
        <w:t>Электронны</w:t>
      </w:r>
      <w:r w:rsidR="0044268D">
        <w:rPr>
          <w:b/>
          <w:bCs/>
          <w:u w:val="single"/>
        </w:rPr>
        <w:t>х</w:t>
      </w:r>
      <w:r w:rsidR="003C1365" w:rsidRPr="00644C8F">
        <w:rPr>
          <w:b/>
          <w:bCs/>
          <w:u w:val="single"/>
        </w:rPr>
        <w:t xml:space="preserve"> ресурс</w:t>
      </w:r>
      <w:r w:rsidR="0044268D">
        <w:rPr>
          <w:b/>
          <w:bCs/>
          <w:u w:val="single"/>
        </w:rPr>
        <w:t>ов</w:t>
      </w:r>
    </w:p>
    <w:p w14:paraId="50E68768" w14:textId="7239BED6" w:rsidR="003C1365" w:rsidRDefault="003C1365" w:rsidP="002F174E">
      <w:pPr>
        <w:spacing w:after="120"/>
        <w:ind w:firstLine="709"/>
        <w:jc w:val="both"/>
        <w:rPr>
          <w:lang w:eastAsia="ru-RU"/>
        </w:rPr>
      </w:pPr>
      <w:r w:rsidRPr="00644C8F">
        <w:t>Нижегородская Т. Чисто за зелень</w:t>
      </w:r>
      <w:bookmarkStart w:id="5" w:name="_Hlk107000484"/>
      <w:r w:rsidR="00806EEA">
        <w:t>:</w:t>
      </w:r>
      <w:r w:rsidRPr="00644C8F">
        <w:t xml:space="preserve"> [Электронный ресурс]. Режим доступа: </w:t>
      </w:r>
      <w:bookmarkEnd w:id="5"/>
      <w:r w:rsidR="00DD4183">
        <w:fldChar w:fldCharType="begin"/>
      </w:r>
      <w:r w:rsidR="00DD4183">
        <w:instrText xml:space="preserve"> HYPERLINK "https://versia.ru/borba-za-yekologiyu-prevrashhaetsya-v-vesma-pribylnyj-biznes" </w:instrText>
      </w:r>
      <w:r w:rsidR="00DD4183">
        <w:fldChar w:fldCharType="separate"/>
      </w:r>
      <w:r w:rsidRPr="00644C8F">
        <w:rPr>
          <w:rFonts w:eastAsia="Calibri"/>
          <w:color w:val="0000FF"/>
          <w:u w:val="single"/>
          <w:lang w:val="en-US" w:eastAsia="ru-RU"/>
        </w:rPr>
        <w:t>https</w:t>
      </w:r>
      <w:r w:rsidRPr="00644C8F">
        <w:rPr>
          <w:rFonts w:eastAsia="Calibri"/>
          <w:color w:val="0000FF"/>
          <w:u w:val="single"/>
          <w:lang w:eastAsia="ru-RU"/>
        </w:rPr>
        <w:t>://</w:t>
      </w:r>
      <w:proofErr w:type="spellStart"/>
      <w:r w:rsidRPr="00644C8F">
        <w:rPr>
          <w:rFonts w:eastAsia="Calibri"/>
          <w:color w:val="0000FF"/>
          <w:u w:val="single"/>
          <w:lang w:val="en-US" w:eastAsia="ru-RU"/>
        </w:rPr>
        <w:t>versia</w:t>
      </w:r>
      <w:proofErr w:type="spellEnd"/>
      <w:r w:rsidRPr="00644C8F">
        <w:rPr>
          <w:rFonts w:eastAsia="Calibri"/>
          <w:color w:val="0000FF"/>
          <w:u w:val="single"/>
          <w:lang w:eastAsia="ru-RU"/>
        </w:rPr>
        <w:t>.</w:t>
      </w:r>
      <w:proofErr w:type="spellStart"/>
      <w:r w:rsidRPr="00644C8F">
        <w:rPr>
          <w:rFonts w:eastAsia="Calibri"/>
          <w:color w:val="0000FF"/>
          <w:u w:val="single"/>
          <w:lang w:val="en-US" w:eastAsia="ru-RU"/>
        </w:rPr>
        <w:t>ru</w:t>
      </w:r>
      <w:proofErr w:type="spellEnd"/>
      <w:r w:rsidRPr="00644C8F">
        <w:rPr>
          <w:rFonts w:eastAsia="Calibri"/>
          <w:color w:val="0000FF"/>
          <w:u w:val="single"/>
          <w:lang w:eastAsia="ru-RU"/>
        </w:rPr>
        <w:t>/</w:t>
      </w:r>
      <w:proofErr w:type="spellStart"/>
      <w:r w:rsidRPr="00644C8F">
        <w:rPr>
          <w:rFonts w:eastAsia="Calibri"/>
          <w:color w:val="0000FF"/>
          <w:u w:val="single"/>
          <w:lang w:val="en-US" w:eastAsia="ru-RU"/>
        </w:rPr>
        <w:t>borba</w:t>
      </w:r>
      <w:proofErr w:type="spellEnd"/>
      <w:r w:rsidRPr="00644C8F">
        <w:rPr>
          <w:rFonts w:eastAsia="Calibri"/>
          <w:color w:val="0000FF"/>
          <w:u w:val="single"/>
          <w:lang w:eastAsia="ru-RU"/>
        </w:rPr>
        <w:t>-</w:t>
      </w:r>
      <w:r w:rsidRPr="00644C8F">
        <w:rPr>
          <w:rFonts w:eastAsia="Calibri"/>
          <w:color w:val="0000FF"/>
          <w:u w:val="single"/>
          <w:lang w:val="en-US" w:eastAsia="ru-RU"/>
        </w:rPr>
        <w:t>za</w:t>
      </w:r>
      <w:r w:rsidRPr="00644C8F">
        <w:rPr>
          <w:rFonts w:eastAsia="Calibri"/>
          <w:color w:val="0000FF"/>
          <w:u w:val="single"/>
          <w:lang w:eastAsia="ru-RU"/>
        </w:rPr>
        <w:t>-</w:t>
      </w:r>
      <w:proofErr w:type="spellStart"/>
      <w:r w:rsidRPr="00644C8F">
        <w:rPr>
          <w:rFonts w:eastAsia="Calibri"/>
          <w:color w:val="0000FF"/>
          <w:u w:val="single"/>
          <w:lang w:val="en-US" w:eastAsia="ru-RU"/>
        </w:rPr>
        <w:t>yekologiyu</w:t>
      </w:r>
      <w:proofErr w:type="spellEnd"/>
      <w:r w:rsidRPr="00644C8F">
        <w:rPr>
          <w:rFonts w:eastAsia="Calibri"/>
          <w:color w:val="0000FF"/>
          <w:u w:val="single"/>
          <w:lang w:eastAsia="ru-RU"/>
        </w:rPr>
        <w:t>-</w:t>
      </w:r>
      <w:proofErr w:type="spellStart"/>
      <w:r w:rsidRPr="00644C8F">
        <w:rPr>
          <w:rFonts w:eastAsia="Calibri"/>
          <w:color w:val="0000FF"/>
          <w:u w:val="single"/>
          <w:lang w:val="en-US" w:eastAsia="ru-RU"/>
        </w:rPr>
        <w:t>prevrashhaetsya</w:t>
      </w:r>
      <w:proofErr w:type="spellEnd"/>
      <w:r w:rsidRPr="00644C8F">
        <w:rPr>
          <w:rFonts w:eastAsia="Calibri"/>
          <w:color w:val="0000FF"/>
          <w:u w:val="single"/>
          <w:lang w:eastAsia="ru-RU"/>
        </w:rPr>
        <w:t>-</w:t>
      </w:r>
      <w:r w:rsidRPr="00644C8F">
        <w:rPr>
          <w:rFonts w:eastAsia="Calibri"/>
          <w:color w:val="0000FF"/>
          <w:u w:val="single"/>
          <w:lang w:val="en-US" w:eastAsia="ru-RU"/>
        </w:rPr>
        <w:t>v</w:t>
      </w:r>
      <w:r w:rsidRPr="00644C8F">
        <w:rPr>
          <w:rFonts w:eastAsia="Calibri"/>
          <w:color w:val="0000FF"/>
          <w:u w:val="single"/>
          <w:lang w:eastAsia="ru-RU"/>
        </w:rPr>
        <w:t>-</w:t>
      </w:r>
      <w:proofErr w:type="spellStart"/>
      <w:r w:rsidRPr="00644C8F">
        <w:rPr>
          <w:rFonts w:eastAsia="Calibri"/>
          <w:color w:val="0000FF"/>
          <w:u w:val="single"/>
          <w:lang w:val="en-US" w:eastAsia="ru-RU"/>
        </w:rPr>
        <w:t>vesma</w:t>
      </w:r>
      <w:proofErr w:type="spellEnd"/>
      <w:r w:rsidRPr="00644C8F">
        <w:rPr>
          <w:rFonts w:eastAsia="Calibri"/>
          <w:color w:val="0000FF"/>
          <w:u w:val="single"/>
          <w:lang w:eastAsia="ru-RU"/>
        </w:rPr>
        <w:t>-</w:t>
      </w:r>
      <w:proofErr w:type="spellStart"/>
      <w:r w:rsidRPr="00644C8F">
        <w:rPr>
          <w:rFonts w:eastAsia="Calibri"/>
          <w:color w:val="0000FF"/>
          <w:u w:val="single"/>
          <w:lang w:val="en-US" w:eastAsia="ru-RU"/>
        </w:rPr>
        <w:t>pribylnyj</w:t>
      </w:r>
      <w:proofErr w:type="spellEnd"/>
      <w:r w:rsidRPr="00644C8F">
        <w:rPr>
          <w:rFonts w:eastAsia="Calibri"/>
          <w:color w:val="0000FF"/>
          <w:u w:val="single"/>
          <w:lang w:eastAsia="ru-RU"/>
        </w:rPr>
        <w:t>-</w:t>
      </w:r>
      <w:proofErr w:type="spellStart"/>
      <w:r w:rsidRPr="00644C8F">
        <w:rPr>
          <w:rFonts w:eastAsia="Calibri"/>
          <w:color w:val="0000FF"/>
          <w:u w:val="single"/>
          <w:lang w:val="en-US" w:eastAsia="ru-RU"/>
        </w:rPr>
        <w:t>biznes</w:t>
      </w:r>
      <w:proofErr w:type="spellEnd"/>
      <w:r w:rsidR="00DD4183">
        <w:rPr>
          <w:rFonts w:eastAsia="Calibri"/>
          <w:color w:val="0000FF"/>
          <w:u w:val="single"/>
          <w:lang w:val="en-US" w:eastAsia="ru-RU"/>
        </w:rPr>
        <w:fldChar w:fldCharType="end"/>
      </w:r>
    </w:p>
    <w:p w14:paraId="36E58406" w14:textId="77777777" w:rsidR="003C1365" w:rsidRPr="00644C8F" w:rsidRDefault="003C1365" w:rsidP="002F174E">
      <w:pPr>
        <w:spacing w:after="120"/>
        <w:ind w:firstLine="709"/>
        <w:jc w:val="both"/>
        <w:rPr>
          <w:lang w:eastAsia="ru-RU"/>
        </w:rPr>
      </w:pPr>
      <w:r w:rsidRPr="00644C8F">
        <w:rPr>
          <w:lang w:eastAsia="ru-RU"/>
        </w:rPr>
        <w:t xml:space="preserve">Кононов А. Эпатаж на музыкальном радио: [Электронный ресурс]. Режим доступа: </w:t>
      </w:r>
      <w:hyperlink r:id="rId9" w:history="1">
        <w:r w:rsidRPr="00644C8F">
          <w:rPr>
            <w:color w:val="0000FF"/>
            <w:u w:val="single"/>
            <w:lang w:eastAsia="ru-RU"/>
          </w:rPr>
          <w:t>http://www.guzei.com/radio/journal/</w:t>
        </w:r>
      </w:hyperlink>
    </w:p>
    <w:p w14:paraId="1E06B73E" w14:textId="77777777" w:rsidR="003C1365" w:rsidRPr="00644C8F" w:rsidRDefault="003C1365" w:rsidP="002F174E">
      <w:pPr>
        <w:spacing w:after="120"/>
        <w:ind w:firstLine="709"/>
        <w:jc w:val="both"/>
        <w:rPr>
          <w:lang w:eastAsia="ru-RU"/>
        </w:rPr>
      </w:pPr>
      <w:r w:rsidRPr="00644C8F">
        <w:t xml:space="preserve">Накормим детей </w:t>
      </w:r>
      <w:proofErr w:type="spellStart"/>
      <w:r w:rsidRPr="00644C8F">
        <w:t>Донбаса</w:t>
      </w:r>
      <w:proofErr w:type="spellEnd"/>
      <w:r w:rsidRPr="00644C8F">
        <w:t xml:space="preserve">! </w:t>
      </w:r>
      <w:r w:rsidRPr="00644C8F">
        <w:rPr>
          <w:color w:val="000000"/>
        </w:rPr>
        <w:t xml:space="preserve">[Электронный ресурс]. Режим доступа: </w:t>
      </w:r>
      <w:hyperlink r:id="rId10" w:history="1">
        <w:r w:rsidRPr="00644C8F">
          <w:rPr>
            <w:color w:val="0000FF"/>
            <w:u w:val="single"/>
          </w:rPr>
          <w:t>http://www.tsn24.ru/blogery-predlagayut-tulyakam-pomoch-detyam-donbassa-produktami.html</w:t>
        </w:r>
      </w:hyperlink>
    </w:p>
    <w:p w14:paraId="4351E6B6" w14:textId="77777777" w:rsidR="002F174E" w:rsidRDefault="002F174E" w:rsidP="003C1365">
      <w:pPr>
        <w:spacing w:before="100" w:beforeAutospacing="1"/>
        <w:ind w:firstLine="709"/>
        <w:contextualSpacing/>
        <w:jc w:val="center"/>
      </w:pPr>
    </w:p>
    <w:p w14:paraId="7E3A5C13" w14:textId="77777777" w:rsidR="00940109" w:rsidRDefault="00940109" w:rsidP="003C1365">
      <w:pPr>
        <w:spacing w:before="100" w:beforeAutospacing="1"/>
        <w:ind w:firstLine="709"/>
        <w:contextualSpacing/>
        <w:jc w:val="center"/>
      </w:pPr>
    </w:p>
    <w:p w14:paraId="1F317548" w14:textId="77777777" w:rsidR="00940109" w:rsidRDefault="00940109" w:rsidP="003C1365">
      <w:pPr>
        <w:spacing w:before="100" w:beforeAutospacing="1"/>
        <w:ind w:firstLine="709"/>
        <w:contextualSpacing/>
        <w:jc w:val="center"/>
      </w:pPr>
    </w:p>
    <w:p w14:paraId="02B08FEE" w14:textId="1FEB4136" w:rsidR="003C1365" w:rsidRDefault="00C646FE" w:rsidP="003C1365">
      <w:pPr>
        <w:spacing w:before="100" w:beforeAutospacing="1"/>
        <w:ind w:firstLine="709"/>
        <w:contextualSpacing/>
        <w:jc w:val="center"/>
        <w:rPr>
          <w:b/>
          <w:bCs/>
          <w:lang w:eastAsia="ru-RU"/>
        </w:rPr>
      </w:pPr>
      <w:hyperlink r:id="rId11" w:history="1">
        <w:r w:rsidR="003C1365" w:rsidRPr="00644C8F">
          <w:rPr>
            <w:b/>
            <w:color w:val="000000"/>
            <w:u w:val="single"/>
            <w:lang w:eastAsia="ru-RU"/>
          </w:rPr>
          <w:t>Образец заглавия статьи</w:t>
        </w:r>
      </w:hyperlink>
    </w:p>
    <w:p w14:paraId="4A8E5F19" w14:textId="77777777" w:rsidR="003C1365" w:rsidRPr="00644C8F" w:rsidRDefault="003C1365" w:rsidP="003C1365">
      <w:pPr>
        <w:spacing w:before="100" w:beforeAutospacing="1"/>
        <w:ind w:firstLine="709"/>
        <w:contextualSpacing/>
        <w:jc w:val="center"/>
        <w:rPr>
          <w:lang w:eastAsia="ru-RU"/>
        </w:rPr>
      </w:pPr>
      <w:r w:rsidRPr="00644C8F">
        <w:rPr>
          <w:b/>
          <w:bCs/>
          <w:lang w:eastAsia="ru-RU"/>
        </w:rPr>
        <w:t>Р</w:t>
      </w:r>
      <w:r w:rsidRPr="00644C8F">
        <w:rPr>
          <w:b/>
          <w:lang w:eastAsia="ru-RU"/>
        </w:rPr>
        <w:t>ЕДАКТОРСКИЙ АНАЛИЗ МАТЕРИАЛА РАЙОННОЙ ГАЗЕТЫ «ВПЕРЕД»</w:t>
      </w:r>
      <w:r w:rsidRPr="00644C8F">
        <w:rPr>
          <w:b/>
          <w:i/>
          <w:lang w:eastAsia="ru-RU"/>
        </w:rPr>
        <w:t xml:space="preserve"> </w:t>
      </w:r>
    </w:p>
    <w:p w14:paraId="52E3206B" w14:textId="77777777" w:rsidR="003C1365" w:rsidRPr="00644C8F" w:rsidRDefault="003C1365" w:rsidP="003C1365">
      <w:pPr>
        <w:spacing w:before="100" w:beforeAutospacing="1"/>
        <w:ind w:firstLine="709"/>
        <w:contextualSpacing/>
        <w:jc w:val="right"/>
        <w:rPr>
          <w:lang w:eastAsia="ru-RU"/>
        </w:rPr>
      </w:pPr>
      <w:r w:rsidRPr="00644C8F">
        <w:rPr>
          <w:b/>
          <w:i/>
          <w:lang w:eastAsia="ru-RU"/>
        </w:rPr>
        <w:t xml:space="preserve">Деминова М.А., </w:t>
      </w:r>
      <w:proofErr w:type="spellStart"/>
      <w:r w:rsidRPr="00644C8F">
        <w:rPr>
          <w:b/>
          <w:i/>
          <w:lang w:eastAsia="ru-RU"/>
        </w:rPr>
        <w:t>Родочинская</w:t>
      </w:r>
      <w:proofErr w:type="spellEnd"/>
      <w:r w:rsidRPr="00644C8F">
        <w:rPr>
          <w:b/>
          <w:i/>
          <w:lang w:eastAsia="ru-RU"/>
        </w:rPr>
        <w:t xml:space="preserve"> Е.К. </w:t>
      </w:r>
    </w:p>
    <w:p w14:paraId="6E5F8DA6" w14:textId="77777777" w:rsidR="003C1365" w:rsidRDefault="003C1365" w:rsidP="003C136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bCs/>
        </w:rPr>
      </w:pPr>
    </w:p>
    <w:p w14:paraId="62C9FEE8" w14:textId="77777777" w:rsidR="003C1365" w:rsidRPr="009B5843" w:rsidRDefault="003C1365" w:rsidP="003C136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b w:val="0"/>
        </w:rPr>
      </w:pPr>
      <w:r w:rsidRPr="009B5843">
        <w:rPr>
          <w:rStyle w:val="a4"/>
          <w:bCs/>
        </w:rPr>
        <w:t>Порядок размещения материала в статье:</w:t>
      </w:r>
    </w:p>
    <w:p w14:paraId="7A44EFCE" w14:textId="77777777" w:rsidR="003C1365" w:rsidRPr="009B5843" w:rsidRDefault="003C1365" w:rsidP="003C136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9B5843">
        <w:rPr>
          <w:b/>
        </w:rPr>
        <w:t>1) На русском языке:</w:t>
      </w:r>
    </w:p>
    <w:p w14:paraId="41B0B6C2" w14:textId="77777777" w:rsidR="003C1365" w:rsidRPr="009B5843" w:rsidRDefault="003C1365" w:rsidP="003C136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</w:pPr>
      <w:r w:rsidRPr="009B5843">
        <w:t>название статьи (прописными буквами, полужирный шрифт, выравнивание по центру),</w:t>
      </w:r>
    </w:p>
    <w:p w14:paraId="3360134F" w14:textId="77777777" w:rsidR="003C1365" w:rsidRPr="009B5843" w:rsidRDefault="003C1365" w:rsidP="003C136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</w:pPr>
      <w:r w:rsidRPr="009B5843">
        <w:t>ФИО автора  (полужирный курсив, выравнивание по правому краю)</w:t>
      </w:r>
    </w:p>
    <w:p w14:paraId="07D18795" w14:textId="77777777" w:rsidR="003C1365" w:rsidRPr="008A0FD3" w:rsidRDefault="003C1365" w:rsidP="003C136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sz w:val="22"/>
          <w:szCs w:val="22"/>
        </w:rPr>
      </w:pPr>
      <w:r w:rsidRPr="009B5843">
        <w:t>аннотация объемом до 500 знаков</w:t>
      </w:r>
      <w:r w:rsidRPr="008A0FD3">
        <w:rPr>
          <w:sz w:val="22"/>
          <w:szCs w:val="22"/>
        </w:rPr>
        <w:t xml:space="preserve"> (без заголовка «аннотация)</w:t>
      </w:r>
    </w:p>
    <w:p w14:paraId="0C4B165B" w14:textId="77777777" w:rsidR="003C1365" w:rsidRPr="008A0FD3" w:rsidRDefault="003C1365" w:rsidP="003C136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rPr>
          <w:sz w:val="22"/>
          <w:szCs w:val="22"/>
        </w:rPr>
      </w:pPr>
      <w:r w:rsidRPr="008A0FD3">
        <w:rPr>
          <w:sz w:val="22"/>
          <w:szCs w:val="22"/>
        </w:rPr>
        <w:t>ключевые слова (5-7, курсив)</w:t>
      </w:r>
    </w:p>
    <w:p w14:paraId="37A54F84" w14:textId="77777777" w:rsidR="003C1365" w:rsidRPr="008A0FD3" w:rsidRDefault="003C1365" w:rsidP="003C136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2"/>
          <w:szCs w:val="22"/>
        </w:rPr>
      </w:pPr>
      <w:r w:rsidRPr="008A0FD3">
        <w:rPr>
          <w:b/>
          <w:sz w:val="22"/>
          <w:szCs w:val="22"/>
        </w:rPr>
        <w:t>2) То же самое на английском языке</w:t>
      </w:r>
    </w:p>
    <w:p w14:paraId="5BE8461B" w14:textId="77777777" w:rsidR="003C1365" w:rsidRPr="008A0FD3" w:rsidRDefault="003C1365" w:rsidP="003C1365">
      <w:pPr>
        <w:pStyle w:val="a3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rPr>
          <w:b/>
          <w:sz w:val="22"/>
          <w:szCs w:val="22"/>
        </w:rPr>
      </w:pPr>
      <w:r w:rsidRPr="008A0FD3">
        <w:rPr>
          <w:b/>
          <w:sz w:val="22"/>
          <w:szCs w:val="22"/>
        </w:rPr>
        <w:t>3) Текст статьи</w:t>
      </w:r>
    </w:p>
    <w:p w14:paraId="78D65AC3" w14:textId="77777777" w:rsidR="003C1365" w:rsidRDefault="003C1365" w:rsidP="003C1365">
      <w:pPr>
        <w:pStyle w:val="a3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firstLine="709"/>
        <w:rPr>
          <w:b/>
          <w:sz w:val="22"/>
          <w:szCs w:val="22"/>
        </w:rPr>
      </w:pPr>
      <w:r w:rsidRPr="008A0FD3">
        <w:rPr>
          <w:b/>
          <w:sz w:val="22"/>
          <w:szCs w:val="22"/>
        </w:rPr>
        <w:t>4) Список литературы </w:t>
      </w:r>
      <w:r>
        <w:rPr>
          <w:b/>
          <w:sz w:val="22"/>
          <w:szCs w:val="22"/>
        </w:rPr>
        <w:br/>
      </w:r>
    </w:p>
    <w:p w14:paraId="5264ECB1" w14:textId="77777777" w:rsidR="003C1365" w:rsidRPr="009B5843" w:rsidRDefault="003C1365" w:rsidP="003C1365">
      <w:pPr>
        <w:ind w:firstLine="709"/>
        <w:jc w:val="center"/>
        <w:rPr>
          <w:bCs/>
        </w:rPr>
      </w:pPr>
      <w:r w:rsidRPr="009B5843">
        <w:rPr>
          <w:bCs/>
        </w:rPr>
        <w:t>ПРИЛОЖЕНИЕ</w:t>
      </w:r>
      <w:r>
        <w:rPr>
          <w:bCs/>
        </w:rPr>
        <w:t xml:space="preserve"> </w:t>
      </w:r>
      <w:r w:rsidRPr="009B5843">
        <w:rPr>
          <w:bCs/>
        </w:rPr>
        <w:t>№2</w:t>
      </w:r>
    </w:p>
    <w:p w14:paraId="04D913E7" w14:textId="77777777" w:rsidR="003C1365" w:rsidRDefault="003C1365" w:rsidP="003C1365">
      <w:pPr>
        <w:ind w:firstLine="709"/>
        <w:jc w:val="center"/>
        <w:rPr>
          <w:b/>
          <w:bCs/>
        </w:rPr>
      </w:pPr>
      <w:r>
        <w:rPr>
          <w:b/>
          <w:bCs/>
        </w:rPr>
        <w:t>Сведения об авторе</w:t>
      </w:r>
    </w:p>
    <w:p w14:paraId="16DD30FB" w14:textId="77777777" w:rsidR="003C1365" w:rsidRDefault="003C1365" w:rsidP="003C1365">
      <w:pPr>
        <w:ind w:firstLine="709"/>
        <w:jc w:val="center"/>
        <w:rPr>
          <w:b/>
          <w:bCs/>
        </w:rPr>
      </w:pPr>
    </w:p>
    <w:tbl>
      <w:tblPr>
        <w:tblW w:w="9075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112"/>
        <w:gridCol w:w="4963"/>
      </w:tblGrid>
      <w:tr w:rsidR="003C1365" w:rsidRPr="002120BC" w14:paraId="0D4A3981" w14:textId="77777777" w:rsidTr="00811314">
        <w:trPr>
          <w:trHeight w:val="336"/>
        </w:trPr>
        <w:tc>
          <w:tcPr>
            <w:tcW w:w="4112" w:type="dxa"/>
          </w:tcPr>
          <w:p w14:paraId="3EACB92B" w14:textId="64F37011" w:rsidR="003C1365" w:rsidRPr="002120BC" w:rsidRDefault="003C1365" w:rsidP="003C1365">
            <w:pPr>
              <w:ind w:firstLine="709"/>
              <w:rPr>
                <w:snapToGrid w:val="0"/>
              </w:rPr>
            </w:pPr>
            <w:r w:rsidRPr="002120BC">
              <w:rPr>
                <w:snapToGrid w:val="0"/>
              </w:rPr>
              <w:t>Ф.И.О. автора</w:t>
            </w:r>
            <w:r w:rsidRPr="002120BC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4963" w:type="dxa"/>
          </w:tcPr>
          <w:p w14:paraId="03487201" w14:textId="77777777" w:rsidR="003C1365" w:rsidRPr="002120BC" w:rsidRDefault="003C1365" w:rsidP="003C1365">
            <w:pPr>
              <w:ind w:firstLine="709"/>
              <w:rPr>
                <w:snapToGrid w:val="0"/>
              </w:rPr>
            </w:pPr>
          </w:p>
        </w:tc>
      </w:tr>
      <w:tr w:rsidR="00F0230E" w:rsidRPr="002120BC" w14:paraId="218BBC83" w14:textId="77777777" w:rsidTr="00811314">
        <w:trPr>
          <w:trHeight w:val="336"/>
        </w:trPr>
        <w:tc>
          <w:tcPr>
            <w:tcW w:w="4112" w:type="dxa"/>
          </w:tcPr>
          <w:p w14:paraId="4154DC1F" w14:textId="677A33E9" w:rsidR="00F0230E" w:rsidRPr="002120BC" w:rsidRDefault="00264C11" w:rsidP="003C1365">
            <w:pPr>
              <w:ind w:firstLine="709"/>
              <w:rPr>
                <w:snapToGrid w:val="0"/>
              </w:rPr>
            </w:pPr>
            <w:r>
              <w:rPr>
                <w:snapToGrid w:val="0"/>
              </w:rPr>
              <w:t>Г</w:t>
            </w:r>
            <w:r w:rsidR="00F0230E">
              <w:rPr>
                <w:snapToGrid w:val="0"/>
              </w:rPr>
              <w:t>ород</w:t>
            </w:r>
          </w:p>
        </w:tc>
        <w:tc>
          <w:tcPr>
            <w:tcW w:w="4963" w:type="dxa"/>
          </w:tcPr>
          <w:p w14:paraId="6F8D79EF" w14:textId="77777777" w:rsidR="00F0230E" w:rsidRPr="002120BC" w:rsidRDefault="00F0230E" w:rsidP="003C1365">
            <w:pPr>
              <w:ind w:firstLine="709"/>
              <w:rPr>
                <w:snapToGrid w:val="0"/>
              </w:rPr>
            </w:pPr>
          </w:p>
        </w:tc>
      </w:tr>
      <w:tr w:rsidR="003C1365" w:rsidRPr="002120BC" w14:paraId="58246740" w14:textId="77777777" w:rsidTr="00811314">
        <w:trPr>
          <w:trHeight w:val="336"/>
        </w:trPr>
        <w:tc>
          <w:tcPr>
            <w:tcW w:w="4112" w:type="dxa"/>
          </w:tcPr>
          <w:p w14:paraId="738CB2A0" w14:textId="77777777" w:rsidR="003C1365" w:rsidRPr="002120BC" w:rsidRDefault="003C1365" w:rsidP="003C1365">
            <w:pPr>
              <w:ind w:firstLine="709"/>
              <w:rPr>
                <w:snapToGrid w:val="0"/>
              </w:rPr>
            </w:pPr>
            <w:r w:rsidRPr="002120BC">
              <w:rPr>
                <w:snapToGrid w:val="0"/>
                <w:color w:val="000000"/>
              </w:rPr>
              <w:t>Название статьи</w:t>
            </w:r>
          </w:p>
        </w:tc>
        <w:tc>
          <w:tcPr>
            <w:tcW w:w="4963" w:type="dxa"/>
          </w:tcPr>
          <w:p w14:paraId="77AD8DC3" w14:textId="77777777" w:rsidR="003C1365" w:rsidRPr="002120BC" w:rsidRDefault="003C1365" w:rsidP="003C1365">
            <w:pPr>
              <w:ind w:firstLine="709"/>
              <w:rPr>
                <w:snapToGrid w:val="0"/>
              </w:rPr>
            </w:pPr>
          </w:p>
        </w:tc>
      </w:tr>
      <w:tr w:rsidR="003C1365" w:rsidRPr="002120BC" w14:paraId="1E665A82" w14:textId="77777777" w:rsidTr="00811314">
        <w:trPr>
          <w:trHeight w:val="263"/>
        </w:trPr>
        <w:tc>
          <w:tcPr>
            <w:tcW w:w="4112" w:type="dxa"/>
          </w:tcPr>
          <w:p w14:paraId="0799F45F" w14:textId="3E4EA780" w:rsidR="003C1365" w:rsidRPr="002120BC" w:rsidRDefault="003C1365" w:rsidP="00AC7887">
            <w:pPr>
              <w:ind w:firstLine="51"/>
              <w:rPr>
                <w:snapToGrid w:val="0"/>
                <w:color w:val="000000"/>
              </w:rPr>
            </w:pPr>
            <w:r w:rsidRPr="002120BC">
              <w:rPr>
                <w:snapToGrid w:val="0"/>
                <w:color w:val="000000"/>
              </w:rPr>
              <w:t>Место работы/учебы</w:t>
            </w:r>
            <w:r w:rsidR="00AC7887">
              <w:rPr>
                <w:snapToGrid w:val="0"/>
                <w:color w:val="000000"/>
              </w:rPr>
              <w:t xml:space="preserve">, </w:t>
            </w:r>
            <w:r w:rsidR="00AC7887" w:rsidRPr="00206EB2">
              <w:rPr>
                <w:snapToGrid w:val="0"/>
                <w:color w:val="000000"/>
              </w:rPr>
              <w:t>должность</w:t>
            </w:r>
            <w:r w:rsidRPr="002120BC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4963" w:type="dxa"/>
          </w:tcPr>
          <w:p w14:paraId="38408620" w14:textId="77777777" w:rsidR="003C1365" w:rsidRPr="002120BC" w:rsidRDefault="003C1365" w:rsidP="003C1365">
            <w:pPr>
              <w:ind w:firstLine="709"/>
              <w:rPr>
                <w:snapToGrid w:val="0"/>
              </w:rPr>
            </w:pPr>
          </w:p>
        </w:tc>
      </w:tr>
      <w:tr w:rsidR="003C1365" w:rsidRPr="002120BC" w14:paraId="747C47FB" w14:textId="77777777" w:rsidTr="00811314">
        <w:trPr>
          <w:trHeight w:val="263"/>
        </w:trPr>
        <w:tc>
          <w:tcPr>
            <w:tcW w:w="4112" w:type="dxa"/>
          </w:tcPr>
          <w:p w14:paraId="57AB01BF" w14:textId="77777777" w:rsidR="003C1365" w:rsidRPr="002120BC" w:rsidRDefault="003C1365" w:rsidP="003C1365">
            <w:pPr>
              <w:ind w:firstLine="709"/>
              <w:rPr>
                <w:snapToGrid w:val="0"/>
                <w:color w:val="000000"/>
              </w:rPr>
            </w:pPr>
            <w:r w:rsidRPr="002120BC">
              <w:rPr>
                <w:snapToGrid w:val="0"/>
                <w:color w:val="000000"/>
              </w:rPr>
              <w:t>Ученая степень, ученое звание</w:t>
            </w:r>
          </w:p>
        </w:tc>
        <w:tc>
          <w:tcPr>
            <w:tcW w:w="4963" w:type="dxa"/>
          </w:tcPr>
          <w:p w14:paraId="566ED207" w14:textId="77777777" w:rsidR="003C1365" w:rsidRPr="002120BC" w:rsidRDefault="003C1365" w:rsidP="003C1365">
            <w:pPr>
              <w:ind w:firstLine="709"/>
              <w:rPr>
                <w:snapToGrid w:val="0"/>
              </w:rPr>
            </w:pPr>
          </w:p>
        </w:tc>
      </w:tr>
      <w:tr w:rsidR="003C1365" w:rsidRPr="002120BC" w14:paraId="65B66B34" w14:textId="77777777" w:rsidTr="00811314">
        <w:trPr>
          <w:trHeight w:val="249"/>
        </w:trPr>
        <w:tc>
          <w:tcPr>
            <w:tcW w:w="4112" w:type="dxa"/>
          </w:tcPr>
          <w:p w14:paraId="42BE6D21" w14:textId="77777777" w:rsidR="003C1365" w:rsidRPr="002120BC" w:rsidRDefault="003C1365" w:rsidP="003C1365">
            <w:pPr>
              <w:ind w:firstLine="709"/>
              <w:rPr>
                <w:iCs/>
              </w:rPr>
            </w:pPr>
            <w:r w:rsidRPr="002120BC">
              <w:rPr>
                <w:iCs/>
              </w:rPr>
              <w:t xml:space="preserve">Контактный телефон </w:t>
            </w:r>
          </w:p>
        </w:tc>
        <w:tc>
          <w:tcPr>
            <w:tcW w:w="4963" w:type="dxa"/>
          </w:tcPr>
          <w:p w14:paraId="1E6D6488" w14:textId="77777777" w:rsidR="003C1365" w:rsidRPr="002120BC" w:rsidRDefault="003C1365" w:rsidP="003C1365">
            <w:pPr>
              <w:ind w:firstLine="709"/>
              <w:rPr>
                <w:snapToGrid w:val="0"/>
              </w:rPr>
            </w:pPr>
          </w:p>
        </w:tc>
      </w:tr>
      <w:tr w:rsidR="003C1365" w:rsidRPr="002120BC" w14:paraId="45318E4D" w14:textId="77777777" w:rsidTr="00811314">
        <w:trPr>
          <w:trHeight w:val="249"/>
        </w:trPr>
        <w:tc>
          <w:tcPr>
            <w:tcW w:w="4112" w:type="dxa"/>
          </w:tcPr>
          <w:p w14:paraId="223B93C4" w14:textId="77777777" w:rsidR="003C1365" w:rsidRPr="002120BC" w:rsidRDefault="003C1365" w:rsidP="003C1365">
            <w:pPr>
              <w:ind w:firstLine="709"/>
              <w:rPr>
                <w:iCs/>
              </w:rPr>
            </w:pPr>
            <w:r w:rsidRPr="002120BC">
              <w:rPr>
                <w:iCs/>
              </w:rPr>
              <w:t>Электронная почта</w:t>
            </w:r>
          </w:p>
        </w:tc>
        <w:tc>
          <w:tcPr>
            <w:tcW w:w="4963" w:type="dxa"/>
          </w:tcPr>
          <w:p w14:paraId="62A092EE" w14:textId="77777777" w:rsidR="003C1365" w:rsidRPr="002120BC" w:rsidRDefault="003C1365" w:rsidP="003C1365">
            <w:pPr>
              <w:ind w:firstLine="709"/>
              <w:rPr>
                <w:snapToGrid w:val="0"/>
              </w:rPr>
            </w:pPr>
          </w:p>
        </w:tc>
      </w:tr>
    </w:tbl>
    <w:p w14:paraId="362A7690" w14:textId="77777777" w:rsidR="006417A5" w:rsidRPr="003C1365" w:rsidRDefault="006417A5" w:rsidP="003C1365">
      <w:pPr>
        <w:ind w:firstLine="709"/>
        <w:rPr>
          <w:szCs w:val="24"/>
        </w:rPr>
      </w:pPr>
    </w:p>
    <w:sectPr w:rsidR="006417A5" w:rsidRPr="003C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                  Minch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31D16"/>
    <w:multiLevelType w:val="hybridMultilevel"/>
    <w:tmpl w:val="86EEE1B0"/>
    <w:lvl w:ilvl="0" w:tplc="A21CA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B8292E"/>
    <w:multiLevelType w:val="hybridMultilevel"/>
    <w:tmpl w:val="06B2180C"/>
    <w:lvl w:ilvl="0" w:tplc="E03E63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B2520B"/>
    <w:multiLevelType w:val="hybridMultilevel"/>
    <w:tmpl w:val="86EEE1B0"/>
    <w:lvl w:ilvl="0" w:tplc="A21CA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5D2F73"/>
    <w:multiLevelType w:val="multilevel"/>
    <w:tmpl w:val="BE3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E1"/>
    <w:rsid w:val="00074505"/>
    <w:rsid w:val="000E76F1"/>
    <w:rsid w:val="00111488"/>
    <w:rsid w:val="001116FE"/>
    <w:rsid w:val="001225FF"/>
    <w:rsid w:val="0014217B"/>
    <w:rsid w:val="0019121B"/>
    <w:rsid w:val="00191D7B"/>
    <w:rsid w:val="00206EB2"/>
    <w:rsid w:val="00264C11"/>
    <w:rsid w:val="002C12DA"/>
    <w:rsid w:val="002F174E"/>
    <w:rsid w:val="00347D1C"/>
    <w:rsid w:val="00360795"/>
    <w:rsid w:val="0039151A"/>
    <w:rsid w:val="003A73C9"/>
    <w:rsid w:val="003B6A9A"/>
    <w:rsid w:val="003C1365"/>
    <w:rsid w:val="003C6CDC"/>
    <w:rsid w:val="003E1F8E"/>
    <w:rsid w:val="00426B96"/>
    <w:rsid w:val="0044268D"/>
    <w:rsid w:val="0047693C"/>
    <w:rsid w:val="00526EE9"/>
    <w:rsid w:val="00572A8F"/>
    <w:rsid w:val="00574A68"/>
    <w:rsid w:val="005E0977"/>
    <w:rsid w:val="005E68F8"/>
    <w:rsid w:val="006417A5"/>
    <w:rsid w:val="00695044"/>
    <w:rsid w:val="00763A2F"/>
    <w:rsid w:val="007933F4"/>
    <w:rsid w:val="007A386E"/>
    <w:rsid w:val="008028F1"/>
    <w:rsid w:val="0080562A"/>
    <w:rsid w:val="00806EEA"/>
    <w:rsid w:val="00811314"/>
    <w:rsid w:val="00812949"/>
    <w:rsid w:val="00872F1F"/>
    <w:rsid w:val="00887D0C"/>
    <w:rsid w:val="00900E2E"/>
    <w:rsid w:val="00940109"/>
    <w:rsid w:val="00A5600D"/>
    <w:rsid w:val="00A57ED8"/>
    <w:rsid w:val="00A6524A"/>
    <w:rsid w:val="00A9634D"/>
    <w:rsid w:val="00AC7887"/>
    <w:rsid w:val="00B231E1"/>
    <w:rsid w:val="00B27AE7"/>
    <w:rsid w:val="00C646FE"/>
    <w:rsid w:val="00C810AA"/>
    <w:rsid w:val="00CE3032"/>
    <w:rsid w:val="00CF5678"/>
    <w:rsid w:val="00D829A9"/>
    <w:rsid w:val="00DA0BB2"/>
    <w:rsid w:val="00DD4183"/>
    <w:rsid w:val="00E05435"/>
    <w:rsid w:val="00E17DDC"/>
    <w:rsid w:val="00E403C9"/>
    <w:rsid w:val="00EE2BB6"/>
    <w:rsid w:val="00EF306E"/>
    <w:rsid w:val="00F0230E"/>
    <w:rsid w:val="00F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497DC3"/>
  <w15:docId w15:val="{8088A0C6-4D44-4B8E-BB67-F92CAAB8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E1"/>
  </w:style>
  <w:style w:type="paragraph" w:styleId="3">
    <w:name w:val="heading 3"/>
    <w:basedOn w:val="a"/>
    <w:link w:val="30"/>
    <w:uiPriority w:val="9"/>
    <w:qFormat/>
    <w:rsid w:val="005E097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31E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uiPriority w:val="22"/>
    <w:qFormat/>
    <w:rsid w:val="00B231E1"/>
    <w:rPr>
      <w:b/>
    </w:rPr>
  </w:style>
  <w:style w:type="character" w:styleId="a5">
    <w:name w:val="Emphasis"/>
    <w:basedOn w:val="a0"/>
    <w:qFormat/>
    <w:rsid w:val="003C1365"/>
    <w:rPr>
      <w:i/>
      <w:iCs/>
    </w:rPr>
  </w:style>
  <w:style w:type="character" w:styleId="a6">
    <w:name w:val="Hyperlink"/>
    <w:basedOn w:val="a0"/>
    <w:rsid w:val="003C1365"/>
    <w:rPr>
      <w:color w:val="0000FF"/>
      <w:u w:val="single"/>
    </w:rPr>
  </w:style>
  <w:style w:type="character" w:customStyle="1" w:styleId="js-phone-numberhighlight-phone">
    <w:name w:val="js-phone-number highlight-phone"/>
    <w:basedOn w:val="a0"/>
    <w:rsid w:val="003C1365"/>
  </w:style>
  <w:style w:type="character" w:styleId="a7">
    <w:name w:val="FollowedHyperlink"/>
    <w:basedOn w:val="a0"/>
    <w:uiPriority w:val="99"/>
    <w:semiHidden/>
    <w:unhideWhenUsed/>
    <w:rsid w:val="00574A6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E0977"/>
    <w:rPr>
      <w:rFonts w:eastAsia="Times New Roman" w:cs="Times New Roman"/>
      <w:b/>
      <w:bCs/>
      <w:sz w:val="27"/>
      <w:szCs w:val="27"/>
      <w:lang w:eastAsia="ru-RU"/>
    </w:rPr>
  </w:style>
  <w:style w:type="character" w:styleId="a8">
    <w:name w:val="Unresolved Mention"/>
    <w:basedOn w:val="a0"/>
    <w:uiPriority w:val="99"/>
    <w:semiHidden/>
    <w:unhideWhenUsed/>
    <w:rsid w:val="00A9634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111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ieva@b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7let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ornik_media2020@mail.ru" TargetMode="External"/><Relationship Id="rId11" Type="http://schemas.openxmlformats.org/officeDocument/2006/relationships/hyperlink" Target="http://www.tsn24.ru/blogery-predlagayut-tulyakam-pomoch-detyam-donbassa-produktami.html" TargetMode="External"/><Relationship Id="rId5" Type="http://schemas.openxmlformats.org/officeDocument/2006/relationships/hyperlink" Target="https://www.researchgate.net/publication/215558141_Socialnye_seti_v_Internet_kak_sredstvo_massovoj_kommunikacii" TargetMode="External"/><Relationship Id="rId10" Type="http://schemas.openxmlformats.org/officeDocument/2006/relationships/hyperlink" Target="http://www.tsn24.ru/blogery-predlagayut-tulyakam-pomoch-detyam-donbassa-produktam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zei.com/radio/journ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</cp:lastModifiedBy>
  <cp:revision>7</cp:revision>
  <dcterms:created xsi:type="dcterms:W3CDTF">2022-03-13T11:26:00Z</dcterms:created>
  <dcterms:modified xsi:type="dcterms:W3CDTF">2023-01-13T02:30:00Z</dcterms:modified>
</cp:coreProperties>
</file>